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7BC" w:rsidRPr="00F257BC" w:rsidRDefault="00F257BC" w:rsidP="00F257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F257BC">
        <w:rPr>
          <w:rFonts w:ascii="Times New Roman" w:hAnsi="Times New Roman" w:cs="Times New Roman"/>
          <w:sz w:val="28"/>
          <w:szCs w:val="28"/>
        </w:rPr>
        <w:t>равила безопасности при использовании электронагревательных приборов</w:t>
      </w:r>
    </w:p>
    <w:p w:rsidR="00F257BC" w:rsidRPr="00F257BC" w:rsidRDefault="00F257BC" w:rsidP="00F257BC">
      <w:pPr>
        <w:spacing w:after="0" w:line="240" w:lineRule="auto"/>
        <w:jc w:val="both"/>
        <w:rPr>
          <w:rFonts w:ascii="Times New Roman" w:hAnsi="Times New Roman" w:cs="Times New Roman"/>
          <w:sz w:val="24"/>
          <w:szCs w:val="24"/>
        </w:rPr>
      </w:pPr>
    </w:p>
    <w:p w:rsidR="00F257BC" w:rsidRPr="00F257BC" w:rsidRDefault="00F257BC" w:rsidP="00F257BC">
      <w:pPr>
        <w:spacing w:after="0" w:line="240" w:lineRule="auto"/>
        <w:jc w:val="both"/>
        <w:rPr>
          <w:rFonts w:ascii="Times New Roman" w:hAnsi="Times New Roman" w:cs="Times New Roman"/>
          <w:sz w:val="24"/>
          <w:szCs w:val="24"/>
        </w:rPr>
      </w:pPr>
      <w:r w:rsidRPr="00F257BC">
        <w:rPr>
          <w:rFonts w:ascii="Times New Roman" w:hAnsi="Times New Roman" w:cs="Times New Roman"/>
          <w:sz w:val="24"/>
          <w:szCs w:val="24"/>
        </w:rPr>
        <w:t>Сложная жизненная ситуация - не повод забыть о воспитании детей.</w:t>
      </w:r>
    </w:p>
    <w:p w:rsidR="00F257BC" w:rsidRPr="00F257BC" w:rsidRDefault="00F257BC" w:rsidP="00F257BC">
      <w:pPr>
        <w:spacing w:after="0" w:line="240" w:lineRule="auto"/>
        <w:jc w:val="both"/>
        <w:rPr>
          <w:rFonts w:ascii="Times New Roman" w:hAnsi="Times New Roman" w:cs="Times New Roman"/>
          <w:sz w:val="24"/>
          <w:szCs w:val="24"/>
        </w:rPr>
      </w:pPr>
    </w:p>
    <w:p w:rsidR="00F257BC" w:rsidRPr="00F257BC" w:rsidRDefault="00F257BC" w:rsidP="00F257BC">
      <w:pPr>
        <w:spacing w:after="0" w:line="240" w:lineRule="auto"/>
        <w:jc w:val="both"/>
        <w:rPr>
          <w:rFonts w:ascii="Times New Roman" w:hAnsi="Times New Roman" w:cs="Times New Roman"/>
          <w:sz w:val="24"/>
          <w:szCs w:val="24"/>
        </w:rPr>
      </w:pPr>
      <w:r w:rsidRPr="00F257BC">
        <w:rPr>
          <w:rFonts w:ascii="Times New Roman" w:hAnsi="Times New Roman" w:cs="Times New Roman"/>
          <w:sz w:val="24"/>
          <w:szCs w:val="24"/>
        </w:rPr>
        <w:t>Зачастую родители, чтобы занять ребенка, включают ему телевизор или DVD-проигрыватель и спокойно идут заниматься своими делами считая, что обеспечили им досуг. Конечно, ребятишки очень любят мультфильмы, но через некоторое время внимание их рассеивается, дети устают, а порой, даже, засыпают. Если вы заняты, а ребенок находится в соседней комнате, нужно время от времени интересоваться, чем он занят.</w:t>
      </w:r>
    </w:p>
    <w:p w:rsidR="00F257BC" w:rsidRPr="00F257BC" w:rsidRDefault="00F257BC" w:rsidP="00F257BC">
      <w:pPr>
        <w:spacing w:after="0" w:line="240" w:lineRule="auto"/>
        <w:jc w:val="both"/>
        <w:rPr>
          <w:rFonts w:ascii="Times New Roman" w:hAnsi="Times New Roman" w:cs="Times New Roman"/>
          <w:sz w:val="24"/>
          <w:szCs w:val="24"/>
        </w:rPr>
      </w:pPr>
      <w:r w:rsidRPr="00F257BC">
        <w:rPr>
          <w:rFonts w:ascii="Times New Roman" w:hAnsi="Times New Roman" w:cs="Times New Roman"/>
          <w:sz w:val="24"/>
          <w:szCs w:val="24"/>
        </w:rPr>
        <w:t>Многие родители недооценивают опасность телевизора и других электрических приборов (видеомагнитофона, DVD-проигрывателя, электрообогревателя и т.д.). А зря: через четыре часа непрерывной работы даже исправный и безобидный, на первый взгляд, телевизор, может стать источником пожара. Около половины его массы составляют полимерные материалы. При горении они выделяют ядовитые газы, опасные для окружающих. Большое количество людей гибнет именно от угарного газа, а не от огня.</w:t>
      </w:r>
    </w:p>
    <w:p w:rsidR="00F257BC" w:rsidRPr="00F257BC" w:rsidRDefault="00F257BC" w:rsidP="00F257BC">
      <w:pPr>
        <w:spacing w:after="0" w:line="240" w:lineRule="auto"/>
        <w:jc w:val="both"/>
        <w:rPr>
          <w:rFonts w:ascii="Times New Roman" w:hAnsi="Times New Roman" w:cs="Times New Roman"/>
          <w:sz w:val="24"/>
          <w:szCs w:val="24"/>
        </w:rPr>
      </w:pPr>
    </w:p>
    <w:p w:rsidR="00F257BC" w:rsidRPr="00F257BC" w:rsidRDefault="00F257BC" w:rsidP="00F257BC">
      <w:pPr>
        <w:spacing w:after="0" w:line="240" w:lineRule="auto"/>
        <w:jc w:val="both"/>
        <w:rPr>
          <w:rFonts w:ascii="Times New Roman" w:hAnsi="Times New Roman" w:cs="Times New Roman"/>
          <w:sz w:val="24"/>
          <w:szCs w:val="24"/>
        </w:rPr>
      </w:pPr>
      <w:r w:rsidRPr="00F257BC">
        <w:rPr>
          <w:rFonts w:ascii="Times New Roman" w:hAnsi="Times New Roman" w:cs="Times New Roman"/>
          <w:sz w:val="24"/>
          <w:szCs w:val="24"/>
        </w:rPr>
        <w:t>Грозную опасность таит в себе и обыкновенная электрическая розетка. Стоит ребенку взять в руки гвоздь, шпильку и ковырнуть в ней ...</w:t>
      </w:r>
    </w:p>
    <w:p w:rsidR="00F257BC" w:rsidRPr="00F257BC" w:rsidRDefault="00F257BC" w:rsidP="00F257BC">
      <w:pPr>
        <w:spacing w:after="0" w:line="240" w:lineRule="auto"/>
        <w:jc w:val="both"/>
        <w:rPr>
          <w:rFonts w:ascii="Times New Roman" w:hAnsi="Times New Roman" w:cs="Times New Roman"/>
          <w:sz w:val="24"/>
          <w:szCs w:val="24"/>
        </w:rPr>
      </w:pPr>
    </w:p>
    <w:p w:rsidR="00F257BC" w:rsidRPr="00F257BC" w:rsidRDefault="00F257BC" w:rsidP="00F257BC">
      <w:pPr>
        <w:spacing w:after="0" w:line="240" w:lineRule="auto"/>
        <w:jc w:val="both"/>
        <w:rPr>
          <w:rFonts w:ascii="Times New Roman" w:hAnsi="Times New Roman" w:cs="Times New Roman"/>
          <w:sz w:val="24"/>
          <w:szCs w:val="24"/>
        </w:rPr>
      </w:pPr>
      <w:r w:rsidRPr="00F257BC">
        <w:rPr>
          <w:rFonts w:ascii="Times New Roman" w:hAnsi="Times New Roman" w:cs="Times New Roman"/>
          <w:sz w:val="24"/>
          <w:szCs w:val="24"/>
        </w:rPr>
        <w:t>Электронагревательные приборы тоже часто приводят к пожарам.</w:t>
      </w:r>
    </w:p>
    <w:p w:rsidR="00F257BC" w:rsidRPr="00F257BC" w:rsidRDefault="00F257BC" w:rsidP="00F257BC">
      <w:pPr>
        <w:spacing w:after="0" w:line="240" w:lineRule="auto"/>
        <w:jc w:val="both"/>
        <w:rPr>
          <w:rFonts w:ascii="Times New Roman" w:hAnsi="Times New Roman" w:cs="Times New Roman"/>
          <w:sz w:val="24"/>
          <w:szCs w:val="24"/>
        </w:rPr>
      </w:pPr>
    </w:p>
    <w:p w:rsidR="00F257BC" w:rsidRPr="00F257BC" w:rsidRDefault="00F257BC" w:rsidP="00F257BC">
      <w:pPr>
        <w:spacing w:after="0" w:line="240" w:lineRule="auto"/>
        <w:jc w:val="both"/>
        <w:rPr>
          <w:rFonts w:ascii="Times New Roman" w:hAnsi="Times New Roman" w:cs="Times New Roman"/>
          <w:sz w:val="24"/>
          <w:szCs w:val="24"/>
        </w:rPr>
      </w:pPr>
      <w:r w:rsidRPr="00F257BC">
        <w:rPr>
          <w:rFonts w:ascii="Times New Roman" w:hAnsi="Times New Roman" w:cs="Times New Roman"/>
          <w:sz w:val="24"/>
          <w:szCs w:val="24"/>
        </w:rPr>
        <w:t xml:space="preserve">Вот несколько основных правил безопасности, которые следует выполнять при использовании электронагревательных приборов: </w:t>
      </w:r>
    </w:p>
    <w:p w:rsidR="00F257BC" w:rsidRPr="00F257BC" w:rsidRDefault="00F257BC" w:rsidP="00F257BC">
      <w:pPr>
        <w:spacing w:after="0" w:line="240" w:lineRule="auto"/>
        <w:jc w:val="both"/>
        <w:rPr>
          <w:rFonts w:ascii="Times New Roman" w:hAnsi="Times New Roman" w:cs="Times New Roman"/>
          <w:sz w:val="24"/>
          <w:szCs w:val="24"/>
        </w:rPr>
      </w:pPr>
      <w:r w:rsidRPr="00F257BC">
        <w:rPr>
          <w:rFonts w:ascii="Times New Roman" w:hAnsi="Times New Roman" w:cs="Times New Roman"/>
          <w:sz w:val="24"/>
          <w:szCs w:val="24"/>
        </w:rPr>
        <w:t xml:space="preserve"> - нельзя пользоваться неисправными или самодельными обогревательными приборами; </w:t>
      </w:r>
    </w:p>
    <w:p w:rsidR="00F257BC" w:rsidRPr="00F257BC" w:rsidRDefault="00F257BC" w:rsidP="00F257BC">
      <w:pPr>
        <w:spacing w:after="0" w:line="240" w:lineRule="auto"/>
        <w:jc w:val="both"/>
        <w:rPr>
          <w:rFonts w:ascii="Times New Roman" w:hAnsi="Times New Roman" w:cs="Times New Roman"/>
          <w:sz w:val="24"/>
          <w:szCs w:val="24"/>
        </w:rPr>
      </w:pPr>
      <w:r w:rsidRPr="00F257BC">
        <w:rPr>
          <w:rFonts w:ascii="Times New Roman" w:hAnsi="Times New Roman" w:cs="Times New Roman"/>
          <w:sz w:val="24"/>
          <w:szCs w:val="24"/>
        </w:rPr>
        <w:t xml:space="preserve"> - одновременное включение в электросеть нескольких электроприборов </w:t>
      </w:r>
      <w:r>
        <w:rPr>
          <w:rFonts w:ascii="Times New Roman" w:hAnsi="Times New Roman" w:cs="Times New Roman"/>
          <w:sz w:val="24"/>
          <w:szCs w:val="24"/>
        </w:rPr>
        <w:t>б</w:t>
      </w:r>
      <w:r w:rsidRPr="00F257BC">
        <w:rPr>
          <w:rFonts w:ascii="Times New Roman" w:hAnsi="Times New Roman" w:cs="Times New Roman"/>
          <w:sz w:val="24"/>
          <w:szCs w:val="24"/>
        </w:rPr>
        <w:t xml:space="preserve">ольшой мощности </w:t>
      </w:r>
      <w:r>
        <w:rPr>
          <w:rFonts w:ascii="Times New Roman" w:hAnsi="Times New Roman" w:cs="Times New Roman"/>
          <w:sz w:val="24"/>
          <w:szCs w:val="24"/>
        </w:rPr>
        <w:t>ведет к</w:t>
      </w:r>
      <w:r w:rsidRPr="00F257BC">
        <w:rPr>
          <w:rFonts w:ascii="Times New Roman" w:hAnsi="Times New Roman" w:cs="Times New Roman"/>
          <w:sz w:val="24"/>
          <w:szCs w:val="24"/>
        </w:rPr>
        <w:t xml:space="preserve"> ее перегрузке и может стать причиной пожара; </w:t>
      </w:r>
    </w:p>
    <w:p w:rsidR="00F257BC" w:rsidRPr="00F257BC" w:rsidRDefault="00F257BC" w:rsidP="00F257BC">
      <w:pPr>
        <w:spacing w:after="0" w:line="240" w:lineRule="auto"/>
        <w:jc w:val="both"/>
        <w:rPr>
          <w:rFonts w:ascii="Times New Roman" w:hAnsi="Times New Roman" w:cs="Times New Roman"/>
          <w:sz w:val="24"/>
          <w:szCs w:val="24"/>
        </w:rPr>
      </w:pPr>
      <w:r w:rsidRPr="00F257BC">
        <w:rPr>
          <w:rFonts w:ascii="Times New Roman" w:hAnsi="Times New Roman" w:cs="Times New Roman"/>
          <w:sz w:val="24"/>
          <w:szCs w:val="24"/>
        </w:rPr>
        <w:t xml:space="preserve"> - обогреватели необходимо устанавливать на значительном расстоянии от легковоспламеняющихся вещей;</w:t>
      </w:r>
    </w:p>
    <w:p w:rsidR="00F257BC" w:rsidRPr="00F257BC" w:rsidRDefault="00F257BC" w:rsidP="00F257BC">
      <w:pPr>
        <w:spacing w:after="0" w:line="240" w:lineRule="auto"/>
        <w:jc w:val="both"/>
        <w:rPr>
          <w:rFonts w:ascii="Times New Roman" w:hAnsi="Times New Roman" w:cs="Times New Roman"/>
          <w:sz w:val="24"/>
          <w:szCs w:val="24"/>
        </w:rPr>
      </w:pPr>
    </w:p>
    <w:p w:rsidR="00F257BC" w:rsidRPr="00F257BC" w:rsidRDefault="00F257BC" w:rsidP="00F257BC">
      <w:pPr>
        <w:spacing w:after="0" w:line="240" w:lineRule="auto"/>
        <w:jc w:val="both"/>
        <w:rPr>
          <w:rFonts w:ascii="Times New Roman" w:hAnsi="Times New Roman" w:cs="Times New Roman"/>
          <w:sz w:val="24"/>
          <w:szCs w:val="24"/>
        </w:rPr>
      </w:pPr>
      <w:r w:rsidRPr="00F257BC">
        <w:rPr>
          <w:rFonts w:ascii="Times New Roman" w:hAnsi="Times New Roman" w:cs="Times New Roman"/>
          <w:sz w:val="24"/>
          <w:szCs w:val="24"/>
        </w:rPr>
        <w:t xml:space="preserve">- нельзя использовать газовые плиты или духовки для обогрева помещения, это может привести не только к пожару, но и к отравлению; </w:t>
      </w:r>
    </w:p>
    <w:p w:rsidR="00F257BC" w:rsidRPr="00F257BC" w:rsidRDefault="00F257BC" w:rsidP="00F257BC">
      <w:pPr>
        <w:spacing w:after="0" w:line="240" w:lineRule="auto"/>
        <w:jc w:val="both"/>
        <w:rPr>
          <w:rFonts w:ascii="Times New Roman" w:hAnsi="Times New Roman" w:cs="Times New Roman"/>
          <w:sz w:val="24"/>
          <w:szCs w:val="24"/>
        </w:rPr>
      </w:pPr>
    </w:p>
    <w:p w:rsidR="00F257BC" w:rsidRPr="00F257BC" w:rsidRDefault="00F257BC" w:rsidP="00F257BC">
      <w:pPr>
        <w:spacing w:after="0" w:line="240" w:lineRule="auto"/>
        <w:jc w:val="both"/>
        <w:rPr>
          <w:rFonts w:ascii="Times New Roman" w:hAnsi="Times New Roman" w:cs="Times New Roman"/>
          <w:sz w:val="24"/>
          <w:szCs w:val="24"/>
        </w:rPr>
      </w:pPr>
      <w:r w:rsidRPr="00F257BC">
        <w:rPr>
          <w:rFonts w:ascii="Times New Roman" w:hAnsi="Times New Roman" w:cs="Times New Roman"/>
          <w:sz w:val="24"/>
          <w:szCs w:val="24"/>
        </w:rPr>
        <w:t xml:space="preserve"> - в любом случае нельзя оставлять включенные обогревательные приборы без присмотра или поручать уход за ними детям; </w:t>
      </w:r>
    </w:p>
    <w:p w:rsidR="00F257BC" w:rsidRPr="00F257BC" w:rsidRDefault="00F257BC" w:rsidP="00F257BC">
      <w:pPr>
        <w:spacing w:after="0" w:line="240" w:lineRule="auto"/>
        <w:jc w:val="both"/>
        <w:rPr>
          <w:rFonts w:ascii="Times New Roman" w:hAnsi="Times New Roman" w:cs="Times New Roman"/>
          <w:sz w:val="24"/>
          <w:szCs w:val="24"/>
        </w:rPr>
      </w:pPr>
      <w:r w:rsidRPr="00F257BC">
        <w:rPr>
          <w:rFonts w:ascii="Times New Roman" w:hAnsi="Times New Roman" w:cs="Times New Roman"/>
          <w:sz w:val="24"/>
          <w:szCs w:val="24"/>
        </w:rPr>
        <w:t xml:space="preserve"> - нельзя сушить и оставлять на обогревательных приборах одежду или вещи </w:t>
      </w:r>
    </w:p>
    <w:p w:rsidR="00F257BC" w:rsidRPr="00F257BC" w:rsidRDefault="00F257BC" w:rsidP="00F257BC">
      <w:pPr>
        <w:spacing w:after="0" w:line="240" w:lineRule="auto"/>
        <w:jc w:val="both"/>
        <w:rPr>
          <w:rFonts w:ascii="Times New Roman" w:hAnsi="Times New Roman" w:cs="Times New Roman"/>
          <w:sz w:val="24"/>
          <w:szCs w:val="24"/>
        </w:rPr>
      </w:pPr>
      <w:r w:rsidRPr="00F257BC">
        <w:rPr>
          <w:rFonts w:ascii="Times New Roman" w:hAnsi="Times New Roman" w:cs="Times New Roman"/>
          <w:sz w:val="24"/>
          <w:szCs w:val="24"/>
        </w:rPr>
        <w:t xml:space="preserve"> из легковоспламеняющихся материалов. </w:t>
      </w:r>
    </w:p>
    <w:p w:rsidR="00F257BC" w:rsidRPr="00F257BC" w:rsidRDefault="00F257BC" w:rsidP="00F257BC">
      <w:pPr>
        <w:spacing w:after="0" w:line="240" w:lineRule="auto"/>
        <w:jc w:val="both"/>
        <w:rPr>
          <w:rFonts w:ascii="Times New Roman" w:hAnsi="Times New Roman" w:cs="Times New Roman"/>
          <w:sz w:val="24"/>
          <w:szCs w:val="24"/>
        </w:rPr>
      </w:pPr>
      <w:r w:rsidRPr="00F257BC">
        <w:rPr>
          <w:rFonts w:ascii="Times New Roman" w:hAnsi="Times New Roman" w:cs="Times New Roman"/>
          <w:sz w:val="24"/>
          <w:szCs w:val="24"/>
        </w:rPr>
        <w:t xml:space="preserve"> Помните, чуть больше внимания к ребятишкам и соблюдение правил пожарной безопасности оградят вашу семью от беды.</w:t>
      </w:r>
      <w:bookmarkStart w:id="0" w:name="_GoBack"/>
      <w:bookmarkEnd w:id="0"/>
    </w:p>
    <w:p w:rsidR="00F257BC" w:rsidRPr="00F257BC" w:rsidRDefault="00F257BC" w:rsidP="00F257BC">
      <w:pPr>
        <w:spacing w:after="0" w:line="240" w:lineRule="auto"/>
        <w:jc w:val="both"/>
        <w:rPr>
          <w:rFonts w:ascii="Times New Roman" w:hAnsi="Times New Roman" w:cs="Times New Roman"/>
          <w:sz w:val="24"/>
          <w:szCs w:val="24"/>
        </w:rPr>
      </w:pPr>
    </w:p>
    <w:p w:rsidR="00F257BC" w:rsidRPr="00F257BC" w:rsidRDefault="00F257BC" w:rsidP="00F257BC">
      <w:pPr>
        <w:spacing w:after="0" w:line="240" w:lineRule="auto"/>
        <w:jc w:val="both"/>
        <w:rPr>
          <w:rFonts w:ascii="Times New Roman" w:hAnsi="Times New Roman" w:cs="Times New Roman"/>
          <w:sz w:val="24"/>
          <w:szCs w:val="24"/>
        </w:rPr>
      </w:pPr>
      <w:r w:rsidRPr="00F257BC">
        <w:rPr>
          <w:rFonts w:ascii="Times New Roman" w:hAnsi="Times New Roman" w:cs="Times New Roman"/>
          <w:sz w:val="24"/>
          <w:szCs w:val="24"/>
        </w:rPr>
        <w:t>Единый телефон вызова пожарных и спасателей – 01</w:t>
      </w:r>
      <w:r>
        <w:rPr>
          <w:rFonts w:ascii="Times New Roman" w:hAnsi="Times New Roman" w:cs="Times New Roman"/>
          <w:sz w:val="24"/>
          <w:szCs w:val="24"/>
        </w:rPr>
        <w:t>2</w:t>
      </w:r>
      <w:r w:rsidRPr="00F257BC">
        <w:rPr>
          <w:rFonts w:ascii="Times New Roman" w:hAnsi="Times New Roman" w:cs="Times New Roman"/>
          <w:sz w:val="24"/>
          <w:szCs w:val="24"/>
        </w:rPr>
        <w:t xml:space="preserve"> и 101</w:t>
      </w:r>
    </w:p>
    <w:p w:rsidR="00F257BC" w:rsidRPr="00F257BC" w:rsidRDefault="00F257BC" w:rsidP="00F257BC">
      <w:pPr>
        <w:spacing w:after="0" w:line="240" w:lineRule="auto"/>
        <w:jc w:val="both"/>
        <w:rPr>
          <w:rFonts w:ascii="Times New Roman" w:hAnsi="Times New Roman" w:cs="Times New Roman"/>
          <w:sz w:val="24"/>
          <w:szCs w:val="24"/>
        </w:rPr>
      </w:pPr>
    </w:p>
    <w:p w:rsidR="00F257BC" w:rsidRPr="00F257BC" w:rsidRDefault="00F257BC" w:rsidP="00F257BC">
      <w:pPr>
        <w:spacing w:after="0" w:line="240" w:lineRule="auto"/>
        <w:jc w:val="both"/>
        <w:rPr>
          <w:rFonts w:ascii="Times New Roman" w:hAnsi="Times New Roman" w:cs="Times New Roman"/>
          <w:sz w:val="24"/>
          <w:szCs w:val="24"/>
        </w:rPr>
      </w:pPr>
    </w:p>
    <w:sectPr w:rsidR="00F257BC" w:rsidRPr="00F257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BC"/>
    <w:rsid w:val="00B47A31"/>
    <w:rsid w:val="00F25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327</Words>
  <Characters>1864</Characters>
  <Application>Microsoft Office Word</Application>
  <DocSecurity>0</DocSecurity>
  <Lines>15</Lines>
  <Paragraphs>4</Paragraphs>
  <ScaleCrop>false</ScaleCrop>
  <Company>МОУ «СОШ №41 г. Чебоксары»</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1</cp:revision>
  <dcterms:created xsi:type="dcterms:W3CDTF">2018-12-11T10:34:00Z</dcterms:created>
  <dcterms:modified xsi:type="dcterms:W3CDTF">2018-12-11T10:38:00Z</dcterms:modified>
</cp:coreProperties>
</file>