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2E" w:rsidRDefault="00DB25DA" w:rsidP="006B352E">
      <w:pPr>
        <w:jc w:val="center"/>
        <w:rPr>
          <w:sz w:val="28"/>
          <w:szCs w:val="28"/>
        </w:rPr>
      </w:pPr>
      <w:bookmarkStart w:id="0" w:name="_GoBack"/>
      <w:bookmarkEnd w:id="0"/>
      <w:r>
        <w:rPr>
          <w:noProof/>
        </w:rPr>
        <w:drawing>
          <wp:inline distT="0" distB="0" distL="0" distR="0">
            <wp:extent cx="6934200" cy="9620250"/>
            <wp:effectExtent l="0" t="0" r="0" b="0"/>
            <wp:docPr id="1" name="Рисунок 1" descr="Отчет о самообследовании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чет о самообследовании -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9620250"/>
                    </a:xfrm>
                    <a:prstGeom prst="rect">
                      <a:avLst/>
                    </a:prstGeom>
                    <a:noFill/>
                    <a:ln>
                      <a:noFill/>
                    </a:ln>
                  </pic:spPr>
                </pic:pic>
              </a:graphicData>
            </a:graphic>
          </wp:inline>
        </w:drawing>
      </w:r>
    </w:p>
    <w:p w:rsidR="006B352E" w:rsidRDefault="006B352E" w:rsidP="006B352E">
      <w:pPr>
        <w:jc w:val="center"/>
        <w:rPr>
          <w:sz w:val="28"/>
          <w:szCs w:val="28"/>
        </w:rPr>
      </w:pPr>
    </w:p>
    <w:p w:rsidR="006B352E" w:rsidRDefault="006B352E" w:rsidP="006B352E">
      <w:pPr>
        <w:jc w:val="center"/>
        <w:rPr>
          <w:sz w:val="28"/>
          <w:szCs w:val="28"/>
        </w:rPr>
      </w:pPr>
    </w:p>
    <w:p w:rsidR="006B352E" w:rsidRDefault="006B352E" w:rsidP="006B352E">
      <w:pPr>
        <w:jc w:val="center"/>
        <w:rPr>
          <w:sz w:val="28"/>
          <w:szCs w:val="28"/>
        </w:rPr>
      </w:pPr>
    </w:p>
    <w:p w:rsidR="006B352E" w:rsidRPr="001928ED" w:rsidRDefault="006B352E" w:rsidP="006B352E">
      <w:pPr>
        <w:jc w:val="center"/>
      </w:pPr>
    </w:p>
    <w:p w:rsidR="00FA0E36" w:rsidRPr="001928ED" w:rsidRDefault="006B352E" w:rsidP="006B352E">
      <w:pPr>
        <w:jc w:val="center"/>
      </w:pPr>
      <w:r w:rsidRPr="001928ED">
        <w:t>Содержание:</w:t>
      </w:r>
    </w:p>
    <w:p w:rsidR="006B352E" w:rsidRPr="001928ED" w:rsidRDefault="006B352E"/>
    <w:p w:rsidR="006B352E" w:rsidRPr="001928ED" w:rsidRDefault="00280209" w:rsidP="006B352E">
      <w:pPr>
        <w:spacing w:line="360" w:lineRule="auto"/>
      </w:pPr>
      <w:r w:rsidRPr="001928ED">
        <w:t xml:space="preserve">        </w:t>
      </w:r>
      <w:r w:rsidR="006B352E" w:rsidRPr="001928ED">
        <w:t>I.</w:t>
      </w:r>
      <w:r w:rsidR="006B352E" w:rsidRPr="001928ED">
        <w:tab/>
        <w:t>Аналитическая часть</w:t>
      </w:r>
      <w:r w:rsidR="00256CA3" w:rsidRPr="001928ED">
        <w:t>……………………………………………………</w:t>
      </w:r>
      <w:r w:rsidR="009778EF" w:rsidRPr="001928ED">
        <w:t>……</w:t>
      </w:r>
      <w:r w:rsidR="008400AE" w:rsidRPr="001928ED">
        <w:t>.</w:t>
      </w:r>
      <w:r w:rsidR="009778EF" w:rsidRPr="001928ED">
        <w:t>..</w:t>
      </w:r>
      <w:r w:rsidR="00256CA3" w:rsidRPr="001928ED">
        <w:t>3</w:t>
      </w:r>
    </w:p>
    <w:p w:rsidR="00CD6F8C" w:rsidRPr="001928ED" w:rsidRDefault="00CD6F8C" w:rsidP="00CD6F8C">
      <w:pPr>
        <w:spacing w:line="360" w:lineRule="auto"/>
      </w:pPr>
      <w:r w:rsidRPr="001928ED">
        <w:rPr>
          <w:bCs/>
        </w:rPr>
        <w:t xml:space="preserve">1.1. Оценка образовательной деятельности </w:t>
      </w:r>
      <w:r w:rsidRPr="001928ED">
        <w:rPr>
          <w:bCs/>
          <w:iCs/>
        </w:rPr>
        <w:t xml:space="preserve">МБОУ «СОШ №41» г. </w:t>
      </w:r>
      <w:r w:rsidR="009778EF" w:rsidRPr="001928ED">
        <w:rPr>
          <w:bCs/>
          <w:iCs/>
        </w:rPr>
        <w:t>Чебоксары…</w:t>
      </w:r>
      <w:r w:rsidR="001928ED">
        <w:rPr>
          <w:bCs/>
          <w:iCs/>
        </w:rPr>
        <w:t>..</w:t>
      </w:r>
      <w:r w:rsidR="009778EF" w:rsidRPr="001928ED">
        <w:rPr>
          <w:bCs/>
          <w:iCs/>
        </w:rPr>
        <w:t>.</w:t>
      </w:r>
      <w:r w:rsidR="00256CA3" w:rsidRPr="001928ED">
        <w:rPr>
          <w:bCs/>
          <w:iCs/>
        </w:rPr>
        <w:t>3</w:t>
      </w:r>
    </w:p>
    <w:p w:rsidR="00CD6F8C" w:rsidRPr="001928ED" w:rsidRDefault="00107018" w:rsidP="00CD6F8C">
      <w:pPr>
        <w:pStyle w:val="a5"/>
        <w:numPr>
          <w:ilvl w:val="1"/>
          <w:numId w:val="16"/>
        </w:numPr>
        <w:spacing w:line="360" w:lineRule="auto"/>
      </w:pPr>
      <w:r w:rsidRPr="001928ED">
        <w:rPr>
          <w:bCs/>
        </w:rPr>
        <w:t xml:space="preserve">. </w:t>
      </w:r>
      <w:r w:rsidR="00CD6F8C" w:rsidRPr="001928ED">
        <w:rPr>
          <w:bCs/>
        </w:rPr>
        <w:t>Оценка системы</w:t>
      </w:r>
      <w:r w:rsidR="00CD6F8C" w:rsidRPr="001928ED">
        <w:rPr>
          <w:b/>
          <w:bCs/>
        </w:rPr>
        <w:t xml:space="preserve"> </w:t>
      </w:r>
      <w:r w:rsidR="00CD6F8C" w:rsidRPr="001928ED">
        <w:t>управления</w:t>
      </w:r>
      <w:r w:rsidR="006B352E" w:rsidRPr="001928ED">
        <w:t xml:space="preserve"> МБОУ «СОШ №41» г. Чебоксары</w:t>
      </w:r>
      <w:r w:rsidR="00256CA3" w:rsidRPr="001928ED">
        <w:t>…………....</w:t>
      </w:r>
      <w:r w:rsidR="008400AE" w:rsidRPr="001928ED">
        <w:t>.</w:t>
      </w:r>
      <w:r w:rsidR="001928ED">
        <w:t>.</w:t>
      </w:r>
      <w:r w:rsidR="008400AE" w:rsidRPr="001928ED">
        <w:t>.</w:t>
      </w:r>
      <w:r w:rsidR="00256CA3" w:rsidRPr="001928ED">
        <w:t>4</w:t>
      </w:r>
    </w:p>
    <w:p w:rsidR="00CD6F8C" w:rsidRPr="001928ED" w:rsidRDefault="00107018" w:rsidP="00CD6F8C">
      <w:pPr>
        <w:pStyle w:val="a5"/>
        <w:numPr>
          <w:ilvl w:val="1"/>
          <w:numId w:val="16"/>
        </w:numPr>
        <w:spacing w:line="360" w:lineRule="auto"/>
      </w:pPr>
      <w:r w:rsidRPr="001928ED">
        <w:t xml:space="preserve">. </w:t>
      </w:r>
      <w:r w:rsidR="00CD6F8C" w:rsidRPr="001928ED">
        <w:t xml:space="preserve"> </w:t>
      </w:r>
      <w:r w:rsidR="00CD6F8C" w:rsidRPr="001928ED">
        <w:rPr>
          <w:bCs/>
        </w:rPr>
        <w:t>Оценка содержания и качества подготовки обучающихся</w:t>
      </w:r>
      <w:r w:rsidR="00256CA3" w:rsidRPr="001928ED">
        <w:rPr>
          <w:bCs/>
        </w:rPr>
        <w:t>…………………</w:t>
      </w:r>
      <w:r w:rsidR="001928ED">
        <w:rPr>
          <w:bCs/>
        </w:rPr>
        <w:t>…</w:t>
      </w:r>
      <w:r w:rsidR="00256CA3" w:rsidRPr="001928ED">
        <w:rPr>
          <w:bCs/>
        </w:rPr>
        <w:t>.5</w:t>
      </w:r>
    </w:p>
    <w:p w:rsidR="00CD6F8C" w:rsidRPr="001928ED" w:rsidRDefault="00107018" w:rsidP="00CD6F8C">
      <w:pPr>
        <w:pStyle w:val="a5"/>
        <w:numPr>
          <w:ilvl w:val="1"/>
          <w:numId w:val="16"/>
        </w:numPr>
        <w:spacing w:line="360" w:lineRule="auto"/>
      </w:pPr>
      <w:r w:rsidRPr="001928ED">
        <w:t xml:space="preserve">. </w:t>
      </w:r>
      <w:r w:rsidR="00CD6F8C" w:rsidRPr="001928ED">
        <w:t xml:space="preserve"> </w:t>
      </w:r>
      <w:r w:rsidR="00CD6F8C" w:rsidRPr="001928ED">
        <w:rPr>
          <w:bCs/>
        </w:rPr>
        <w:t>Оценка организации учебного процесса</w:t>
      </w:r>
      <w:r w:rsidR="008400AE" w:rsidRPr="001928ED">
        <w:rPr>
          <w:bCs/>
        </w:rPr>
        <w:t>………………………………………</w:t>
      </w:r>
      <w:r w:rsidR="001928ED">
        <w:rPr>
          <w:bCs/>
        </w:rPr>
        <w:t>.</w:t>
      </w:r>
      <w:r w:rsidR="009C63AA" w:rsidRPr="001928ED">
        <w:rPr>
          <w:bCs/>
        </w:rPr>
        <w:t>.</w:t>
      </w:r>
      <w:r w:rsidR="00D960CD">
        <w:rPr>
          <w:bCs/>
        </w:rPr>
        <w:t>11</w:t>
      </w:r>
    </w:p>
    <w:p w:rsidR="00041697" w:rsidRPr="001928ED" w:rsidRDefault="006B352E" w:rsidP="00107018">
      <w:pPr>
        <w:spacing w:line="360" w:lineRule="auto"/>
      </w:pPr>
      <w:r w:rsidRPr="001928ED">
        <w:t>1.</w:t>
      </w:r>
      <w:r w:rsidR="00107018" w:rsidRPr="001928ED">
        <w:t xml:space="preserve">5. </w:t>
      </w:r>
      <w:r w:rsidR="00041697" w:rsidRPr="001928ED">
        <w:rPr>
          <w:bCs/>
        </w:rPr>
        <w:t>Оценка востребованности выпускников</w:t>
      </w:r>
      <w:r w:rsidR="008400AE" w:rsidRPr="001928ED">
        <w:rPr>
          <w:bCs/>
        </w:rPr>
        <w:t>………………………………………</w:t>
      </w:r>
      <w:r w:rsidR="001928ED">
        <w:rPr>
          <w:bCs/>
        </w:rPr>
        <w:t>…</w:t>
      </w:r>
      <w:r w:rsidR="009C63AA" w:rsidRPr="001928ED">
        <w:rPr>
          <w:bCs/>
        </w:rPr>
        <w:t>1</w:t>
      </w:r>
      <w:r w:rsidR="0037717A">
        <w:rPr>
          <w:bCs/>
        </w:rPr>
        <w:t>4</w:t>
      </w:r>
    </w:p>
    <w:p w:rsidR="00041697" w:rsidRPr="001928ED" w:rsidRDefault="00107018" w:rsidP="00107018">
      <w:pPr>
        <w:spacing w:line="360" w:lineRule="auto"/>
      </w:pPr>
      <w:r w:rsidRPr="001928ED">
        <w:t xml:space="preserve">1.6. </w:t>
      </w:r>
      <w:r w:rsidR="00041697" w:rsidRPr="001928ED">
        <w:rPr>
          <w:bCs/>
        </w:rPr>
        <w:t xml:space="preserve"> Оценка качества кадрового обеспечения</w:t>
      </w:r>
      <w:r w:rsidR="008400AE" w:rsidRPr="001928ED">
        <w:rPr>
          <w:bCs/>
        </w:rPr>
        <w:t>………………………………………</w:t>
      </w:r>
      <w:r w:rsidR="001928ED">
        <w:rPr>
          <w:bCs/>
        </w:rPr>
        <w:t>.</w:t>
      </w:r>
      <w:r w:rsidR="00D960CD">
        <w:rPr>
          <w:bCs/>
        </w:rPr>
        <w:t>.</w:t>
      </w:r>
      <w:r w:rsidR="00041697" w:rsidRPr="001928ED">
        <w:rPr>
          <w:bCs/>
        </w:rPr>
        <w:t>1</w:t>
      </w:r>
      <w:r w:rsidR="00D960CD">
        <w:rPr>
          <w:bCs/>
        </w:rPr>
        <w:t>5</w:t>
      </w:r>
    </w:p>
    <w:p w:rsidR="00041697" w:rsidRPr="001928ED" w:rsidRDefault="00107018" w:rsidP="00107018">
      <w:pPr>
        <w:spacing w:line="360" w:lineRule="auto"/>
      </w:pPr>
      <w:r w:rsidRPr="001928ED">
        <w:t xml:space="preserve">1.7. </w:t>
      </w:r>
      <w:r w:rsidR="00041697" w:rsidRPr="001928ED">
        <w:rPr>
          <w:bCs/>
        </w:rPr>
        <w:t>Оценка учебно-методического обеспечения</w:t>
      </w:r>
      <w:r w:rsidR="008400AE" w:rsidRPr="001928ED">
        <w:rPr>
          <w:bCs/>
        </w:rPr>
        <w:t>…………………………………</w:t>
      </w:r>
      <w:r w:rsidR="001928ED">
        <w:rPr>
          <w:bCs/>
        </w:rPr>
        <w:t>…</w:t>
      </w:r>
      <w:r w:rsidR="008400AE" w:rsidRPr="001928ED">
        <w:rPr>
          <w:bCs/>
        </w:rPr>
        <w:t>.</w:t>
      </w:r>
      <w:r w:rsidR="00041697" w:rsidRPr="001928ED">
        <w:rPr>
          <w:bCs/>
        </w:rPr>
        <w:t>1</w:t>
      </w:r>
      <w:r w:rsidR="00D960CD">
        <w:rPr>
          <w:bCs/>
        </w:rPr>
        <w:t>8</w:t>
      </w:r>
    </w:p>
    <w:p w:rsidR="00041697" w:rsidRPr="001928ED" w:rsidRDefault="00107018" w:rsidP="00107018">
      <w:pPr>
        <w:spacing w:line="360" w:lineRule="auto"/>
      </w:pPr>
      <w:r w:rsidRPr="001928ED">
        <w:t xml:space="preserve">1.8. </w:t>
      </w:r>
      <w:r w:rsidR="00041697" w:rsidRPr="001928ED">
        <w:rPr>
          <w:bCs/>
        </w:rPr>
        <w:t>Оценка библиотечно-информационного обеспечения</w:t>
      </w:r>
      <w:r w:rsidR="0000200C" w:rsidRPr="001928ED">
        <w:rPr>
          <w:bCs/>
        </w:rPr>
        <w:t>………………………</w:t>
      </w:r>
      <w:r w:rsidR="009778EF" w:rsidRPr="001928ED">
        <w:rPr>
          <w:bCs/>
        </w:rPr>
        <w:t>…</w:t>
      </w:r>
      <w:r w:rsidR="00D960CD">
        <w:rPr>
          <w:bCs/>
        </w:rPr>
        <w:t>.</w:t>
      </w:r>
      <w:r w:rsidR="009778EF" w:rsidRPr="001928ED">
        <w:rPr>
          <w:bCs/>
        </w:rPr>
        <w:t>1</w:t>
      </w:r>
      <w:r w:rsidR="0037717A">
        <w:rPr>
          <w:bCs/>
        </w:rPr>
        <w:t>8</w:t>
      </w:r>
    </w:p>
    <w:p w:rsidR="00107018" w:rsidRPr="001928ED" w:rsidRDefault="006B352E" w:rsidP="006B352E">
      <w:pPr>
        <w:spacing w:line="360" w:lineRule="auto"/>
      </w:pPr>
      <w:r w:rsidRPr="001928ED">
        <w:t>1.9.</w:t>
      </w:r>
      <w:r w:rsidR="00107018" w:rsidRPr="001928ED">
        <w:t xml:space="preserve"> Оценка материально- технической базы</w:t>
      </w:r>
      <w:r w:rsidR="009778EF" w:rsidRPr="001928ED">
        <w:t xml:space="preserve">……………………………………….. </w:t>
      </w:r>
      <w:r w:rsidR="00D960CD">
        <w:t>.2</w:t>
      </w:r>
      <w:r w:rsidR="0037717A">
        <w:t>0</w:t>
      </w:r>
    </w:p>
    <w:p w:rsidR="008400AE" w:rsidRPr="001928ED" w:rsidRDefault="00107018" w:rsidP="006B352E">
      <w:pPr>
        <w:spacing w:line="360" w:lineRule="auto"/>
      </w:pPr>
      <w:r w:rsidRPr="001928ED">
        <w:t xml:space="preserve">1.10.  Оценка функционирования внутренней системы оценки </w:t>
      </w:r>
    </w:p>
    <w:p w:rsidR="00107018" w:rsidRPr="001928ED" w:rsidRDefault="00107018" w:rsidP="006B352E">
      <w:pPr>
        <w:spacing w:line="360" w:lineRule="auto"/>
      </w:pPr>
      <w:r w:rsidRPr="001928ED">
        <w:t>качества образования</w:t>
      </w:r>
      <w:r w:rsidR="009778EF" w:rsidRPr="001928ED">
        <w:t xml:space="preserve"> …………………………………………………………………</w:t>
      </w:r>
      <w:r w:rsidR="00D960CD">
        <w:t>.22</w:t>
      </w:r>
    </w:p>
    <w:p w:rsidR="00E7215B" w:rsidRPr="001928ED" w:rsidRDefault="00280209" w:rsidP="00CD6F8C">
      <w:pPr>
        <w:spacing w:line="360" w:lineRule="auto"/>
      </w:pPr>
      <w:r w:rsidRPr="001928ED">
        <w:t xml:space="preserve">      </w:t>
      </w:r>
      <w:r w:rsidR="00107018" w:rsidRPr="001928ED">
        <w:t xml:space="preserve">II. </w:t>
      </w:r>
      <w:r w:rsidR="00CD6F8C" w:rsidRPr="001928ED">
        <w:t xml:space="preserve"> Результаты анализа показателей деятельности организации</w:t>
      </w:r>
      <w:r w:rsidRPr="001928ED">
        <w:t>……………….</w:t>
      </w:r>
      <w:r w:rsidR="009778EF" w:rsidRPr="001928ED">
        <w:t>2</w:t>
      </w:r>
      <w:r w:rsidR="000B2D36">
        <w:t>4</w:t>
      </w:r>
    </w:p>
    <w:p w:rsidR="00CD6F8C" w:rsidRPr="001928ED" w:rsidRDefault="00FC24E4" w:rsidP="00CD6F8C">
      <w:pPr>
        <w:spacing w:line="360" w:lineRule="auto"/>
      </w:pPr>
      <w:r w:rsidRPr="001928ED">
        <w:t>2.1</w:t>
      </w:r>
      <w:r w:rsidR="00CD6F8C" w:rsidRPr="001928ED">
        <w:t>. Приложение № 1. Показатели деятельности МБОУ «СОШ №41» г. Чебоксары, подлежащей самообследованию</w:t>
      </w:r>
      <w:r w:rsidR="008400AE" w:rsidRPr="001928ED">
        <w:t>………………………………………………………</w:t>
      </w:r>
      <w:r w:rsidR="009778EF" w:rsidRPr="001928ED">
        <w:t>2</w:t>
      </w:r>
      <w:r w:rsidR="000B2D36">
        <w:t>4</w:t>
      </w:r>
    </w:p>
    <w:p w:rsidR="00FC24E4" w:rsidRDefault="00FC24E4" w:rsidP="00FC24E4">
      <w:pPr>
        <w:spacing w:line="360" w:lineRule="auto"/>
        <w:rPr>
          <w:sz w:val="26"/>
          <w:szCs w:val="26"/>
        </w:rPr>
      </w:pPr>
      <w:r w:rsidRPr="001928ED">
        <w:t xml:space="preserve">     </w:t>
      </w:r>
      <w:r w:rsidRPr="001928ED">
        <w:rPr>
          <w:lang w:val="en-US"/>
        </w:rPr>
        <w:t>III</w:t>
      </w:r>
      <w:r w:rsidRPr="001928ED">
        <w:t>. Общие выводы и предложения ………………………………………………</w:t>
      </w:r>
      <w:r w:rsidR="00D960CD">
        <w:t>..27</w:t>
      </w:r>
    </w:p>
    <w:p w:rsidR="00FC24E4" w:rsidRPr="00107018" w:rsidRDefault="00FC24E4" w:rsidP="00FC24E4">
      <w:pPr>
        <w:spacing w:line="360" w:lineRule="auto"/>
        <w:rPr>
          <w:sz w:val="26"/>
          <w:szCs w:val="26"/>
        </w:rPr>
      </w:pPr>
      <w:r w:rsidRPr="0000200C">
        <w:rPr>
          <w:sz w:val="26"/>
          <w:szCs w:val="26"/>
        </w:rPr>
        <w:t xml:space="preserve"> </w:t>
      </w:r>
    </w:p>
    <w:p w:rsidR="00E7215B" w:rsidRPr="00E7215B" w:rsidRDefault="00E7215B" w:rsidP="00E7215B">
      <w:pPr>
        <w:rPr>
          <w:sz w:val="28"/>
          <w:szCs w:val="28"/>
        </w:rPr>
      </w:pPr>
    </w:p>
    <w:p w:rsidR="00E7215B" w:rsidRPr="00E7215B" w:rsidRDefault="00E7215B" w:rsidP="00E7215B">
      <w:pPr>
        <w:rPr>
          <w:sz w:val="28"/>
          <w:szCs w:val="28"/>
        </w:rPr>
      </w:pPr>
    </w:p>
    <w:p w:rsidR="00E7215B" w:rsidRPr="00E7215B" w:rsidRDefault="00E7215B" w:rsidP="00E7215B">
      <w:pPr>
        <w:rPr>
          <w:sz w:val="28"/>
          <w:szCs w:val="28"/>
        </w:rPr>
      </w:pPr>
    </w:p>
    <w:p w:rsidR="00E7215B" w:rsidRDefault="00E7215B" w:rsidP="00E7215B">
      <w:pPr>
        <w:rPr>
          <w:sz w:val="28"/>
          <w:szCs w:val="28"/>
        </w:rPr>
      </w:pPr>
    </w:p>
    <w:p w:rsidR="00E7215B" w:rsidRDefault="00E7215B" w:rsidP="00E7215B">
      <w:pPr>
        <w:tabs>
          <w:tab w:val="left" w:pos="2670"/>
        </w:tabs>
        <w:rPr>
          <w:sz w:val="28"/>
          <w:szCs w:val="28"/>
        </w:rPr>
      </w:pPr>
      <w:r>
        <w:rPr>
          <w:sz w:val="28"/>
          <w:szCs w:val="28"/>
        </w:rPr>
        <w:tab/>
      </w:r>
    </w:p>
    <w:p w:rsidR="00E7215B" w:rsidRDefault="00E7215B">
      <w:pPr>
        <w:spacing w:after="160" w:line="259" w:lineRule="auto"/>
        <w:rPr>
          <w:sz w:val="28"/>
          <w:szCs w:val="28"/>
        </w:rPr>
      </w:pPr>
      <w:r>
        <w:rPr>
          <w:sz w:val="28"/>
          <w:szCs w:val="28"/>
        </w:rPr>
        <w:br w:type="page"/>
      </w:r>
    </w:p>
    <w:p w:rsidR="00FC24E4" w:rsidRDefault="00FC24E4" w:rsidP="005B7065">
      <w:pPr>
        <w:shd w:val="clear" w:color="auto" w:fill="FFFFFF"/>
        <w:ind w:left="1080"/>
        <w:jc w:val="center"/>
        <w:rPr>
          <w:color w:val="000000"/>
          <w:sz w:val="28"/>
          <w:szCs w:val="28"/>
        </w:rPr>
      </w:pPr>
      <w:r w:rsidRPr="00FC24E4">
        <w:rPr>
          <w:color w:val="000000"/>
          <w:sz w:val="28"/>
          <w:szCs w:val="28"/>
        </w:rPr>
        <w:t>ОТЧЕТ</w:t>
      </w:r>
      <w:r>
        <w:rPr>
          <w:color w:val="000000"/>
          <w:sz w:val="28"/>
          <w:szCs w:val="28"/>
        </w:rPr>
        <w:t xml:space="preserve"> </w:t>
      </w:r>
      <w:r w:rsidRPr="00FC24E4">
        <w:rPr>
          <w:color w:val="000000"/>
          <w:sz w:val="28"/>
          <w:szCs w:val="28"/>
        </w:rPr>
        <w:t>О РЕЗУЛЬТАТАХ САМООБСЛЕДОВАНИЯ</w:t>
      </w:r>
    </w:p>
    <w:p w:rsidR="005B7065" w:rsidRPr="005B7065" w:rsidRDefault="005B7065" w:rsidP="005B7065">
      <w:pPr>
        <w:shd w:val="clear" w:color="auto" w:fill="FFFFFF"/>
        <w:ind w:left="1080"/>
        <w:jc w:val="center"/>
        <w:rPr>
          <w:color w:val="000000"/>
          <w:sz w:val="28"/>
          <w:szCs w:val="28"/>
        </w:rPr>
      </w:pPr>
      <w:r w:rsidRPr="005B7065">
        <w:rPr>
          <w:color w:val="000000"/>
          <w:sz w:val="28"/>
          <w:szCs w:val="28"/>
        </w:rPr>
        <w:t xml:space="preserve">муниципального бюджетного общеобразовательного учреждения </w:t>
      </w:r>
    </w:p>
    <w:p w:rsidR="005B7065" w:rsidRPr="005B7065" w:rsidRDefault="005B7065" w:rsidP="005B7065">
      <w:pPr>
        <w:shd w:val="clear" w:color="auto" w:fill="FFFFFF"/>
        <w:ind w:left="1080"/>
        <w:jc w:val="center"/>
        <w:rPr>
          <w:color w:val="000000"/>
          <w:sz w:val="28"/>
          <w:szCs w:val="28"/>
        </w:rPr>
      </w:pPr>
      <w:r w:rsidRPr="005B7065">
        <w:rPr>
          <w:color w:val="000000"/>
          <w:sz w:val="28"/>
          <w:szCs w:val="28"/>
        </w:rPr>
        <w:t>«Средняя общеобразовательная школа №41 с углубленным изучением отдельных предметов» города Чебоксары Чувашской Республики</w:t>
      </w:r>
    </w:p>
    <w:p w:rsidR="005B7065" w:rsidRDefault="005B7065" w:rsidP="005B7065">
      <w:pPr>
        <w:shd w:val="clear" w:color="auto" w:fill="FFFFFF"/>
        <w:ind w:left="1080"/>
        <w:jc w:val="center"/>
        <w:rPr>
          <w:color w:val="000000"/>
          <w:sz w:val="28"/>
          <w:szCs w:val="28"/>
        </w:rPr>
      </w:pPr>
      <w:r w:rsidRPr="005B7065">
        <w:rPr>
          <w:color w:val="000000"/>
          <w:sz w:val="28"/>
          <w:szCs w:val="28"/>
        </w:rPr>
        <w:t>за 2017 год</w:t>
      </w:r>
    </w:p>
    <w:p w:rsidR="001928ED" w:rsidRPr="00FC24E4" w:rsidRDefault="001928ED" w:rsidP="005B7065">
      <w:pPr>
        <w:shd w:val="clear" w:color="auto" w:fill="FFFFFF"/>
        <w:ind w:left="1080"/>
        <w:jc w:val="center"/>
        <w:rPr>
          <w:color w:val="000000"/>
          <w:sz w:val="28"/>
          <w:szCs w:val="28"/>
        </w:rPr>
      </w:pPr>
    </w:p>
    <w:p w:rsidR="00E7215B" w:rsidRPr="00E7215B" w:rsidRDefault="00E7215B" w:rsidP="00E7215B">
      <w:pPr>
        <w:numPr>
          <w:ilvl w:val="0"/>
          <w:numId w:val="1"/>
        </w:numPr>
        <w:shd w:val="clear" w:color="auto" w:fill="FFFFFF"/>
        <w:spacing w:after="200" w:line="276" w:lineRule="auto"/>
        <w:jc w:val="center"/>
        <w:rPr>
          <w:b/>
          <w:color w:val="000000"/>
          <w:sz w:val="28"/>
          <w:szCs w:val="28"/>
          <w:u w:val="single"/>
        </w:rPr>
      </w:pPr>
      <w:r w:rsidRPr="00E7215B">
        <w:rPr>
          <w:b/>
          <w:color w:val="000000"/>
          <w:sz w:val="28"/>
          <w:szCs w:val="28"/>
          <w:u w:val="single"/>
        </w:rPr>
        <w:t>Аналитическая часть</w:t>
      </w:r>
    </w:p>
    <w:p w:rsidR="00107018" w:rsidRPr="00107018" w:rsidRDefault="00107018" w:rsidP="00107018">
      <w:pPr>
        <w:spacing w:line="360" w:lineRule="auto"/>
        <w:ind w:left="360"/>
        <w:rPr>
          <w:sz w:val="26"/>
          <w:szCs w:val="26"/>
          <w:u w:val="single"/>
        </w:rPr>
      </w:pPr>
      <w:r w:rsidRPr="00107018">
        <w:rPr>
          <w:bCs/>
          <w:sz w:val="26"/>
          <w:szCs w:val="26"/>
          <w:u w:val="single"/>
        </w:rPr>
        <w:t xml:space="preserve">1.1. Оценка образовательной деятельности </w:t>
      </w:r>
      <w:r w:rsidRPr="00107018">
        <w:rPr>
          <w:bCs/>
          <w:iCs/>
          <w:sz w:val="26"/>
          <w:szCs w:val="26"/>
          <w:u w:val="single"/>
        </w:rPr>
        <w:t>МБОУ «СОШ №41» г. Чебоксары</w:t>
      </w:r>
    </w:p>
    <w:p w:rsidR="00E7215B" w:rsidRDefault="00E7215B" w:rsidP="00E7215B">
      <w:pPr>
        <w:tabs>
          <w:tab w:val="num" w:pos="1080"/>
          <w:tab w:val="left" w:pos="1440"/>
        </w:tabs>
        <w:jc w:val="both"/>
      </w:pPr>
      <w:r>
        <w:tab/>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(далее по тексту – Учреждение) создано в соответствии с законодательством Российской Федерации и постановлением администрации города Чебоксары от 31.08.2011г. № 364 «О создании муниципального бюджетного общеобразовательного учреждения «Средняя общеобразовательная школа № 41 с углубленным изучением отдельных предметов» города Чебоксары Чувашской Республики» и является правопреемником муниципального общеобразовательного учреждения «Средняя общеобразовательная школа № 41 с углубленным изучением отдельных предметов города Чебоксары».</w:t>
      </w:r>
      <w:r w:rsidR="00107018">
        <w:t xml:space="preserve"> </w:t>
      </w:r>
    </w:p>
    <w:p w:rsidR="00256CA3" w:rsidRDefault="00256CA3" w:rsidP="00E7215B">
      <w:pPr>
        <w:tabs>
          <w:tab w:val="num" w:pos="1080"/>
          <w:tab w:val="left" w:pos="1440"/>
        </w:tabs>
        <w:jc w:val="both"/>
      </w:pPr>
      <w:r w:rsidRPr="00F860B7">
        <w:t>В основу работы педагогического коллектива школы</w:t>
      </w:r>
      <w:r>
        <w:t xml:space="preserve"> </w:t>
      </w:r>
      <w:r w:rsidRPr="00F860B7">
        <w:t xml:space="preserve">положены Федеральный закон «Об образовании», методические и нормативные документы Министерства образования Российской Федерации, Министерства образования </w:t>
      </w:r>
      <w:r>
        <w:t xml:space="preserve">Чувашской Республики, </w:t>
      </w:r>
      <w:r w:rsidRPr="00F860B7">
        <w:t>Устав школы</w:t>
      </w:r>
    </w:p>
    <w:p w:rsidR="00E7215B" w:rsidRDefault="00E7215B" w:rsidP="00E7215B">
      <w:pPr>
        <w:tabs>
          <w:tab w:val="num" w:pos="1080"/>
          <w:tab w:val="left" w:pos="1440"/>
        </w:tabs>
        <w:jc w:val="both"/>
      </w:pPr>
      <w:r>
        <w:tab/>
        <w:t>Официальное наименование Учреждения:</w:t>
      </w:r>
    </w:p>
    <w:p w:rsidR="00E7215B" w:rsidRDefault="00E7215B" w:rsidP="00E7215B">
      <w:pPr>
        <w:tabs>
          <w:tab w:val="num" w:pos="1080"/>
          <w:tab w:val="left" w:pos="1440"/>
        </w:tabs>
        <w:ind w:firstLine="567"/>
        <w:jc w:val="both"/>
      </w:pPr>
      <w:r>
        <w:t>Полное:</w:t>
      </w:r>
    </w:p>
    <w:p w:rsidR="00E7215B" w:rsidRDefault="00E7215B" w:rsidP="00E7215B">
      <w:pPr>
        <w:tabs>
          <w:tab w:val="num" w:pos="1080"/>
          <w:tab w:val="left" w:pos="1440"/>
        </w:tabs>
        <w:ind w:firstLine="567"/>
        <w:jc w:val="both"/>
      </w:pPr>
      <w:r>
        <w:t>На русском языке - 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w:t>
      </w:r>
    </w:p>
    <w:p w:rsidR="00E7215B" w:rsidRDefault="00E7215B" w:rsidP="00E7215B">
      <w:pPr>
        <w:tabs>
          <w:tab w:val="num" w:pos="1080"/>
          <w:tab w:val="left" w:pos="1440"/>
        </w:tabs>
        <w:ind w:firstLine="567"/>
        <w:jc w:val="both"/>
      </w:pPr>
      <w:r>
        <w:t>На чувашском языке - Чăваш Республикинчи Шупашкар хулин «Пĕтĕмĕшле вăтам пĕлÿ, уйрăм предметсемпе тарăн пĕлÿ паракан 41-мĕш шкул» муниципалитетăн пĕтĕмĕшле вĕренÿ бюджет учрежденийĕ;</w:t>
      </w:r>
    </w:p>
    <w:p w:rsidR="00E7215B" w:rsidRDefault="00E7215B" w:rsidP="00E7215B">
      <w:pPr>
        <w:tabs>
          <w:tab w:val="num" w:pos="1080"/>
          <w:tab w:val="left" w:pos="1440"/>
        </w:tabs>
        <w:ind w:firstLine="567"/>
        <w:jc w:val="both"/>
      </w:pPr>
      <w:r>
        <w:t>сокращенное - МБОУ «СОШ № 41» г.</w:t>
      </w:r>
      <w:r w:rsidR="00D207FD">
        <w:t xml:space="preserve"> </w:t>
      </w:r>
      <w:r>
        <w:t>Чебоксары.</w:t>
      </w:r>
    </w:p>
    <w:p w:rsidR="00E7215B" w:rsidRDefault="00E7215B" w:rsidP="00E7215B">
      <w:pPr>
        <w:tabs>
          <w:tab w:val="num" w:pos="1080"/>
          <w:tab w:val="left" w:pos="1440"/>
        </w:tabs>
        <w:ind w:firstLine="567"/>
        <w:jc w:val="both"/>
      </w:pPr>
      <w:r>
        <w:t>В целях определения организационно-правовой формы Учреждения в соответствии с Гражданским кодексом Российской Федерации Учреждение является бюджетным учреждением.</w:t>
      </w:r>
    </w:p>
    <w:p w:rsidR="00E7215B" w:rsidRDefault="00E7215B" w:rsidP="00E7215B">
      <w:pPr>
        <w:tabs>
          <w:tab w:val="num" w:pos="1080"/>
          <w:tab w:val="left" w:pos="1440"/>
        </w:tabs>
        <w:ind w:firstLine="567"/>
        <w:jc w:val="both"/>
      </w:pPr>
      <w:r>
        <w:t>Статус образовательного учреждения:</w:t>
      </w:r>
    </w:p>
    <w:p w:rsidR="00E7215B" w:rsidRDefault="00E7215B" w:rsidP="00E7215B">
      <w:pPr>
        <w:tabs>
          <w:tab w:val="num" w:pos="1080"/>
          <w:tab w:val="left" w:pos="1440"/>
        </w:tabs>
        <w:ind w:firstLine="567"/>
        <w:jc w:val="both"/>
      </w:pPr>
      <w:r>
        <w:t>тип – общеобразовательное учреждение;</w:t>
      </w:r>
    </w:p>
    <w:p w:rsidR="00E7215B" w:rsidRDefault="00E7215B" w:rsidP="00E7215B">
      <w:pPr>
        <w:tabs>
          <w:tab w:val="num" w:pos="1080"/>
          <w:tab w:val="left" w:pos="1440"/>
        </w:tabs>
        <w:ind w:firstLine="567"/>
        <w:jc w:val="both"/>
      </w:pPr>
      <w:r>
        <w:t>вид – средняя общеобразовательная школа с углубленным изучением отдельных предметов.</w:t>
      </w:r>
    </w:p>
    <w:p w:rsidR="00E7215B" w:rsidRDefault="00E7215B" w:rsidP="00E7215B">
      <w:pPr>
        <w:tabs>
          <w:tab w:val="num" w:pos="1080"/>
          <w:tab w:val="left" w:pos="1440"/>
        </w:tabs>
        <w:ind w:firstLine="567"/>
        <w:jc w:val="both"/>
      </w:pPr>
      <w:r>
        <w:t xml:space="preserve">Учредителем Учреждения является муниципальное образование город Чебоксары – столица Чувашской Республики. </w:t>
      </w:r>
    </w:p>
    <w:p w:rsidR="00E7215B" w:rsidRDefault="00E7215B" w:rsidP="00E7215B">
      <w:pPr>
        <w:tabs>
          <w:tab w:val="num" w:pos="1080"/>
          <w:tab w:val="left" w:pos="1440"/>
        </w:tabs>
        <w:ind w:firstLine="567"/>
        <w:jc w:val="both"/>
        <w:rPr>
          <w:u w:val="single"/>
        </w:rPr>
      </w:pPr>
      <w:r w:rsidRPr="00E7215B">
        <w:rPr>
          <w:u w:val="single"/>
        </w:rPr>
        <w:t xml:space="preserve">Местонахождение школы: </w:t>
      </w:r>
    </w:p>
    <w:p w:rsidR="00E7215B" w:rsidRDefault="00E7215B" w:rsidP="00E7215B">
      <w:pPr>
        <w:tabs>
          <w:tab w:val="num" w:pos="1080"/>
          <w:tab w:val="left" w:pos="1440"/>
        </w:tabs>
        <w:ind w:firstLine="567"/>
        <w:jc w:val="both"/>
      </w:pPr>
      <w:r>
        <w:t>Юридический адрес: 428000, Чувашская Республика, г. Чебоксары, ул. Шумилова, д. 33.</w:t>
      </w:r>
    </w:p>
    <w:p w:rsidR="00E7215B" w:rsidRDefault="00E7215B" w:rsidP="00E7215B">
      <w:pPr>
        <w:tabs>
          <w:tab w:val="num" w:pos="1080"/>
          <w:tab w:val="left" w:pos="1440"/>
        </w:tabs>
        <w:ind w:firstLine="567"/>
        <w:jc w:val="both"/>
      </w:pPr>
      <w:r>
        <w:t>Фактический адрес: 428000, Чувашская Республика, г. Чебоксары, ул. Шумилова, д. 33.</w:t>
      </w:r>
    </w:p>
    <w:p w:rsidR="00924E47" w:rsidRPr="00E7215B" w:rsidRDefault="00924E47" w:rsidP="00924E47">
      <w:pPr>
        <w:ind w:firstLine="567"/>
        <w:jc w:val="both"/>
      </w:pPr>
      <w:r w:rsidRPr="00E7215B">
        <w:rPr>
          <w:color w:val="000000"/>
          <w:u w:val="single"/>
        </w:rPr>
        <w:t>Директор школы:</w:t>
      </w:r>
      <w:r w:rsidRPr="00E7215B">
        <w:rPr>
          <w:u w:val="single"/>
        </w:rPr>
        <w:t xml:space="preserve"> </w:t>
      </w:r>
      <w:r>
        <w:t>Валерианова</w:t>
      </w:r>
      <w:r w:rsidRPr="00E7215B">
        <w:t xml:space="preserve"> </w:t>
      </w:r>
      <w:r>
        <w:t>Вероника Владиславовна</w:t>
      </w:r>
      <w:r w:rsidRPr="00E7215B">
        <w:t>, Почетный работник общего образования Российской Федерации</w:t>
      </w:r>
      <w:r>
        <w:t xml:space="preserve"> (2005)</w:t>
      </w:r>
    </w:p>
    <w:p w:rsidR="00975915" w:rsidRPr="00975915" w:rsidRDefault="00975915" w:rsidP="00975915">
      <w:pPr>
        <w:tabs>
          <w:tab w:val="num" w:pos="1080"/>
          <w:tab w:val="left" w:pos="1440"/>
        </w:tabs>
        <w:ind w:firstLine="567"/>
        <w:jc w:val="both"/>
        <w:rPr>
          <w:bCs/>
          <w:lang w:eastAsia="zh-CN"/>
        </w:rPr>
      </w:pPr>
      <w:r w:rsidRPr="00975915">
        <w:rPr>
          <w:bCs/>
          <w:lang w:eastAsia="zh-CN"/>
        </w:rPr>
        <w:t>Основными видами деятельности Учреждения является реализация:</w:t>
      </w:r>
    </w:p>
    <w:p w:rsidR="00975915" w:rsidRPr="00975915" w:rsidRDefault="00975915" w:rsidP="00975915">
      <w:pPr>
        <w:tabs>
          <w:tab w:val="num" w:pos="1080"/>
          <w:tab w:val="left" w:pos="1440"/>
        </w:tabs>
        <w:ind w:firstLine="567"/>
        <w:jc w:val="both"/>
        <w:rPr>
          <w:bCs/>
          <w:lang w:eastAsia="zh-CN"/>
        </w:rPr>
      </w:pPr>
      <w:r w:rsidRPr="00975915">
        <w:rPr>
          <w:bCs/>
          <w:lang w:eastAsia="zh-CN"/>
        </w:rPr>
        <w:t>-</w:t>
      </w:r>
      <w:r w:rsidRPr="00975915">
        <w:rPr>
          <w:bCs/>
          <w:lang w:eastAsia="zh-CN"/>
        </w:rPr>
        <w:tab/>
        <w:t>основных общеобразовательных программ начального общего образования;</w:t>
      </w:r>
    </w:p>
    <w:p w:rsidR="00975915" w:rsidRPr="00975915" w:rsidRDefault="00975915" w:rsidP="00975915">
      <w:pPr>
        <w:tabs>
          <w:tab w:val="num" w:pos="1080"/>
          <w:tab w:val="left" w:pos="1440"/>
        </w:tabs>
        <w:ind w:firstLine="567"/>
        <w:jc w:val="both"/>
        <w:rPr>
          <w:bCs/>
          <w:lang w:eastAsia="zh-CN"/>
        </w:rPr>
      </w:pPr>
      <w:r w:rsidRPr="00975915">
        <w:rPr>
          <w:bCs/>
          <w:lang w:eastAsia="zh-CN"/>
        </w:rPr>
        <w:t>-</w:t>
      </w:r>
      <w:r w:rsidRPr="00975915">
        <w:rPr>
          <w:bCs/>
          <w:lang w:eastAsia="zh-CN"/>
        </w:rPr>
        <w:tab/>
        <w:t>основных общеобразовательных программ основного общего образования;</w:t>
      </w:r>
    </w:p>
    <w:p w:rsidR="00975915" w:rsidRDefault="00975915" w:rsidP="00975915">
      <w:pPr>
        <w:tabs>
          <w:tab w:val="num" w:pos="1080"/>
          <w:tab w:val="left" w:pos="1440"/>
        </w:tabs>
        <w:ind w:firstLine="567"/>
        <w:jc w:val="both"/>
        <w:rPr>
          <w:bCs/>
          <w:lang w:eastAsia="zh-CN"/>
        </w:rPr>
      </w:pPr>
      <w:r w:rsidRPr="00975915">
        <w:rPr>
          <w:bCs/>
          <w:lang w:eastAsia="zh-CN"/>
        </w:rPr>
        <w:t>-</w:t>
      </w:r>
      <w:r w:rsidRPr="00975915">
        <w:rPr>
          <w:bCs/>
          <w:lang w:eastAsia="zh-CN"/>
        </w:rPr>
        <w:tab/>
        <w:t>основных общеобразовательных программ среднего общего образования</w:t>
      </w:r>
    </w:p>
    <w:p w:rsidR="00E7215B" w:rsidRPr="00E7215B" w:rsidRDefault="00E7215B" w:rsidP="00975915">
      <w:pPr>
        <w:tabs>
          <w:tab w:val="num" w:pos="1080"/>
          <w:tab w:val="left" w:pos="1440"/>
        </w:tabs>
        <w:ind w:firstLine="567"/>
        <w:jc w:val="both"/>
      </w:pPr>
      <w:r w:rsidRPr="00E7215B">
        <w:rPr>
          <w:u w:val="single"/>
        </w:rPr>
        <w:lastRenderedPageBreak/>
        <w:t xml:space="preserve">Лицензия на образовательную деятельность, </w:t>
      </w:r>
      <w:r w:rsidR="00FF24CC" w:rsidRPr="00E7215B">
        <w:t>выданная Министерством</w:t>
      </w:r>
      <w:r w:rsidRPr="00E7215B">
        <w:t xml:space="preserve"> образования и молодежной политики Чувашской Республики </w:t>
      </w:r>
      <w:r w:rsidR="00924E47">
        <w:t xml:space="preserve">28 </w:t>
      </w:r>
      <w:r w:rsidRPr="00E7215B">
        <w:t>ноября 2011 года, серия РО №032</w:t>
      </w:r>
      <w:r w:rsidR="00924E47">
        <w:t>743</w:t>
      </w:r>
      <w:r w:rsidRPr="00E7215B">
        <w:t xml:space="preserve">, регистрационный номер </w:t>
      </w:r>
      <w:r w:rsidR="00924E47">
        <w:t>672</w:t>
      </w:r>
      <w:r w:rsidRPr="00E7215B">
        <w:t>. Срок действия лицензии - бессрочно.</w:t>
      </w:r>
    </w:p>
    <w:p w:rsidR="00E7215B" w:rsidRPr="00E7215B" w:rsidRDefault="00E7215B" w:rsidP="00E7215B">
      <w:pPr>
        <w:widowControl w:val="0"/>
        <w:tabs>
          <w:tab w:val="left" w:pos="142"/>
          <w:tab w:val="num" w:pos="284"/>
        </w:tabs>
        <w:autoSpaceDE w:val="0"/>
        <w:autoSpaceDN w:val="0"/>
        <w:adjustRightInd w:val="0"/>
        <w:ind w:firstLine="567"/>
        <w:jc w:val="both"/>
      </w:pPr>
      <w:r w:rsidRPr="00E7215B">
        <w:rPr>
          <w:u w:val="single"/>
        </w:rPr>
        <w:t xml:space="preserve">Свидетельство о государственной аккредитации </w:t>
      </w:r>
      <w:r w:rsidRPr="00E7215B">
        <w:t>образовательной деятельности по основным общеобразовательным программам в отношении каждого уровня общего образования аккредитации: выдано "</w:t>
      </w:r>
      <w:r w:rsidR="00924E47">
        <w:t>12</w:t>
      </w:r>
      <w:r w:rsidRPr="00E7215B">
        <w:t xml:space="preserve">" </w:t>
      </w:r>
      <w:r w:rsidR="00924E47">
        <w:t>ноября</w:t>
      </w:r>
      <w:r w:rsidRPr="00E7215B">
        <w:t xml:space="preserve"> 2015 года, Министерством образования и молодежной политики Чувашской Республики. Серия 21А01 №0000</w:t>
      </w:r>
      <w:r w:rsidR="00924E47">
        <w:t>641</w:t>
      </w:r>
      <w:r w:rsidRPr="00E7215B">
        <w:t>, срок действия свидетельства до "20"февраля 2025 года.</w:t>
      </w:r>
    </w:p>
    <w:p w:rsidR="00256CA3" w:rsidRDefault="00256CA3" w:rsidP="00FF24CC">
      <w:pPr>
        <w:shd w:val="clear" w:color="auto" w:fill="FFFFFF"/>
        <w:ind w:firstLine="567"/>
        <w:jc w:val="both"/>
        <w:rPr>
          <w:color w:val="000000"/>
        </w:rPr>
      </w:pPr>
      <w:r w:rsidRPr="00256CA3">
        <w:rPr>
          <w:color w:val="000000"/>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256CA3" w:rsidRDefault="00256CA3" w:rsidP="00FF24CC">
      <w:pPr>
        <w:shd w:val="clear" w:color="auto" w:fill="FFFFFF"/>
        <w:ind w:firstLine="567"/>
        <w:jc w:val="both"/>
        <w:rPr>
          <w:color w:val="000000"/>
        </w:rPr>
      </w:pPr>
      <w:r w:rsidRPr="00256CA3">
        <w:rPr>
          <w:color w:val="000000"/>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Уставом</w:t>
      </w:r>
      <w:r>
        <w:rPr>
          <w:color w:val="000000"/>
        </w:rPr>
        <w:t xml:space="preserve"> школы.</w:t>
      </w:r>
    </w:p>
    <w:p w:rsidR="00924E47" w:rsidRDefault="00E7215B" w:rsidP="00FF24CC">
      <w:pPr>
        <w:shd w:val="clear" w:color="auto" w:fill="FFFFFF"/>
        <w:ind w:firstLine="567"/>
        <w:jc w:val="both"/>
      </w:pPr>
      <w:r w:rsidRPr="00E7215B">
        <w:rPr>
          <w:color w:val="000000"/>
        </w:rPr>
        <w:t>МБОУ «СОШ №</w:t>
      </w:r>
      <w:r w:rsidR="00FF24CC">
        <w:rPr>
          <w:color w:val="000000"/>
        </w:rPr>
        <w:t>41</w:t>
      </w:r>
      <w:r w:rsidRPr="00E7215B">
        <w:rPr>
          <w:color w:val="000000"/>
        </w:rPr>
        <w:t>» г. Чебоксары имеет </w:t>
      </w:r>
      <w:r w:rsidRPr="00E7215B">
        <w:rPr>
          <w:iCs/>
          <w:color w:val="000000"/>
        </w:rPr>
        <w:t>официальный сайт</w:t>
      </w:r>
      <w:r w:rsidRPr="00E7215B">
        <w:rPr>
          <w:color w:val="000000"/>
        </w:rPr>
        <w:t xml:space="preserve"> в сети Интернет:  </w:t>
      </w:r>
      <w:hyperlink r:id="rId10" w:history="1">
        <w:r w:rsidR="00FF24CC" w:rsidRPr="00FE4607">
          <w:rPr>
            <w:rStyle w:val="a4"/>
          </w:rPr>
          <w:t>http://sosh41.citycheb.ru/</w:t>
        </w:r>
      </w:hyperlink>
      <w:r w:rsidR="00FF24CC">
        <w:t xml:space="preserve"> </w:t>
      </w:r>
      <w:r w:rsidR="00464350">
        <w:t xml:space="preserve">,  где имеется полная информация о школе. </w:t>
      </w:r>
    </w:p>
    <w:p w:rsidR="00BC5ECD" w:rsidRDefault="00BC5ECD" w:rsidP="00FF24CC">
      <w:pPr>
        <w:shd w:val="clear" w:color="auto" w:fill="FFFFFF"/>
        <w:ind w:firstLine="567"/>
        <w:jc w:val="both"/>
        <w:rPr>
          <w:sz w:val="28"/>
          <w:szCs w:val="28"/>
        </w:rPr>
      </w:pPr>
    </w:p>
    <w:p w:rsidR="00924E47" w:rsidRDefault="00924E47" w:rsidP="00924E47">
      <w:pPr>
        <w:tabs>
          <w:tab w:val="left" w:pos="2910"/>
        </w:tabs>
        <w:rPr>
          <w:sz w:val="28"/>
          <w:szCs w:val="28"/>
        </w:rPr>
      </w:pPr>
      <w:r>
        <w:rPr>
          <w:sz w:val="28"/>
          <w:szCs w:val="28"/>
        </w:rPr>
        <w:tab/>
      </w:r>
    </w:p>
    <w:p w:rsidR="00256CA3" w:rsidRPr="0088762C" w:rsidRDefault="00256CA3" w:rsidP="00256CA3">
      <w:pPr>
        <w:jc w:val="center"/>
        <w:rPr>
          <w:sz w:val="28"/>
          <w:szCs w:val="28"/>
          <w:u w:val="single"/>
        </w:rPr>
      </w:pPr>
      <w:r w:rsidRPr="0088762C">
        <w:rPr>
          <w:sz w:val="28"/>
          <w:szCs w:val="28"/>
          <w:u w:val="single"/>
        </w:rPr>
        <w:t>1.2. Оценка системы управления МБОУ «СОШ №41» г. Чебоксары</w:t>
      </w:r>
    </w:p>
    <w:p w:rsidR="00256CA3" w:rsidRPr="00256CA3" w:rsidRDefault="00256CA3" w:rsidP="00256CA3">
      <w:pPr>
        <w:jc w:val="center"/>
        <w:rPr>
          <w:b/>
          <w:sz w:val="28"/>
          <w:szCs w:val="28"/>
        </w:rPr>
      </w:pPr>
    </w:p>
    <w:p w:rsidR="00256CA3" w:rsidRDefault="00464350" w:rsidP="00256CA3">
      <w:pPr>
        <w:ind w:firstLine="360"/>
        <w:jc w:val="both"/>
        <w:rPr>
          <w:sz w:val="22"/>
          <w:szCs w:val="22"/>
        </w:rPr>
      </w:pPr>
      <w:r w:rsidRPr="00AD0599">
        <w:rPr>
          <w:sz w:val="22"/>
          <w:szCs w:val="22"/>
        </w:rPr>
        <w:t>Управление Учреждением осуществляется в соответствии с законодательством Российской Федерации, в том числе в сфере образования и настоящим Уставом на принципах единоначалия и самоуправления. Управление Учреждением на принципах единоначалия осуществляется Директором Учреждения. Формами самоуправления Учреждения являются Общее собрание,</w:t>
      </w:r>
      <w:r w:rsidRPr="00AD0599">
        <w:rPr>
          <w:b/>
          <w:sz w:val="22"/>
          <w:szCs w:val="22"/>
        </w:rPr>
        <w:t xml:space="preserve"> </w:t>
      </w:r>
      <w:r w:rsidRPr="00AD0599">
        <w:rPr>
          <w:sz w:val="22"/>
          <w:szCs w:val="22"/>
        </w:rPr>
        <w:t>Совет Учреждения (далее по тексту - Управляющий Совет</w:t>
      </w:r>
      <w:r w:rsidR="00256CA3" w:rsidRPr="00AD0599">
        <w:rPr>
          <w:sz w:val="22"/>
          <w:szCs w:val="22"/>
        </w:rPr>
        <w:t xml:space="preserve">), </w:t>
      </w:r>
      <w:r w:rsidR="00256CA3" w:rsidRPr="00AD0599">
        <w:rPr>
          <w:b/>
          <w:sz w:val="22"/>
          <w:szCs w:val="22"/>
        </w:rPr>
        <w:t>Педагогический</w:t>
      </w:r>
      <w:r w:rsidR="00256CA3">
        <w:rPr>
          <w:sz w:val="22"/>
          <w:szCs w:val="22"/>
        </w:rPr>
        <w:t xml:space="preserve"> совет.</w:t>
      </w:r>
    </w:p>
    <w:p w:rsidR="00256CA3" w:rsidRPr="00256CA3" w:rsidRDefault="00256CA3" w:rsidP="00256CA3">
      <w:pPr>
        <w:ind w:firstLine="360"/>
        <w:jc w:val="both"/>
        <w:rPr>
          <w:sz w:val="22"/>
          <w:szCs w:val="22"/>
        </w:rPr>
      </w:pPr>
    </w:p>
    <w:p w:rsidR="00207192" w:rsidRPr="00207192" w:rsidRDefault="00207192" w:rsidP="00207192">
      <w:pPr>
        <w:spacing w:after="200"/>
        <w:jc w:val="center"/>
        <w:rPr>
          <w:rFonts w:ascii="Georgia" w:eastAsia="Calibri" w:hAnsi="Georgia"/>
          <w:b/>
          <w:color w:val="943634"/>
          <w:sz w:val="28"/>
          <w:szCs w:val="28"/>
          <w:lang w:eastAsia="en-US"/>
        </w:rPr>
      </w:pPr>
      <w:r w:rsidRPr="00207192">
        <w:rPr>
          <w:rFonts w:ascii="Georgia" w:eastAsia="Calibri" w:hAnsi="Georgia"/>
          <w:b/>
          <w:color w:val="943634"/>
          <w:sz w:val="28"/>
          <w:szCs w:val="28"/>
          <w:lang w:eastAsia="en-US"/>
        </w:rPr>
        <w:t>Структура управления МБОУ «СОШ №41» г. Чебоксар</w:t>
      </w:r>
    </w:p>
    <w:p w:rsidR="00207192" w:rsidRDefault="00DB25DA" w:rsidP="00464350">
      <w:pPr>
        <w:ind w:firstLine="360"/>
        <w:jc w:val="both"/>
      </w:pPr>
      <w:r>
        <w:rPr>
          <w:rFonts w:eastAsia="Calibri"/>
          <w:b/>
          <w:noProof/>
          <w:sz w:val="28"/>
          <w:szCs w:val="28"/>
        </w:rPr>
        <w:drawing>
          <wp:inline distT="0" distB="0" distL="0" distR="0">
            <wp:extent cx="5638800" cy="3117850"/>
            <wp:effectExtent l="0" t="38100" r="0" b="44450"/>
            <wp:docPr id="2"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56CA3" w:rsidRDefault="00256CA3" w:rsidP="00464350">
      <w:pPr>
        <w:ind w:firstLine="360"/>
        <w:jc w:val="both"/>
      </w:pPr>
    </w:p>
    <w:p w:rsidR="00207192" w:rsidRPr="00D52DE0" w:rsidRDefault="00207192" w:rsidP="00D52DE0">
      <w:pPr>
        <w:ind w:firstLine="360"/>
        <w:jc w:val="both"/>
        <w:rPr>
          <w:szCs w:val="28"/>
        </w:rPr>
      </w:pPr>
      <w:r w:rsidRPr="00207192">
        <w:rPr>
          <w:szCs w:val="28"/>
        </w:rPr>
        <w:t xml:space="preserve">В течение </w:t>
      </w:r>
      <w:r w:rsidR="00AF6EF0">
        <w:rPr>
          <w:szCs w:val="28"/>
        </w:rPr>
        <w:t>2017</w:t>
      </w:r>
      <w:r w:rsidRPr="00207192">
        <w:rPr>
          <w:szCs w:val="28"/>
        </w:rPr>
        <w:t xml:space="preserve"> года проведено 2 собрания работников школы, </w:t>
      </w:r>
      <w:r w:rsidR="001F01C4">
        <w:rPr>
          <w:szCs w:val="28"/>
        </w:rPr>
        <w:t xml:space="preserve">10 педагогических советов, из них 4  тематических педагогических советов на  темы: </w:t>
      </w:r>
      <w:r w:rsidR="008F6BD4">
        <w:t>«</w:t>
      </w:r>
      <w:r w:rsidR="008F6BD4" w:rsidRPr="008F6BD4">
        <w:t>Стимулирование познавательной деятельности как средство саморазвития и самореализации личности</w:t>
      </w:r>
      <w:r w:rsidR="008F6BD4">
        <w:t xml:space="preserve">», </w:t>
      </w:r>
      <w:r w:rsidR="008F6BD4">
        <w:rPr>
          <w:color w:val="FF0000"/>
          <w:szCs w:val="28"/>
        </w:rPr>
        <w:t xml:space="preserve"> </w:t>
      </w:r>
      <w:r w:rsidR="008F6BD4" w:rsidRPr="00D52DE0">
        <w:rPr>
          <w:szCs w:val="28"/>
        </w:rPr>
        <w:t>«Социальное партнёрство как ресурс для развития социально-значимых качеств обучающихся в</w:t>
      </w:r>
      <w:r w:rsidR="001F01C4">
        <w:rPr>
          <w:szCs w:val="28"/>
        </w:rPr>
        <w:t xml:space="preserve"> условиях современной школы»</w:t>
      </w:r>
      <w:r w:rsidR="008F6BD4" w:rsidRPr="00D52DE0">
        <w:rPr>
          <w:szCs w:val="28"/>
        </w:rPr>
        <w:t xml:space="preserve"> </w:t>
      </w:r>
      <w:r w:rsidR="00D52DE0" w:rsidRPr="00D52DE0">
        <w:rPr>
          <w:szCs w:val="28"/>
        </w:rPr>
        <w:t xml:space="preserve">«Формирование информационной образовательной среды – </w:t>
      </w:r>
      <w:r w:rsidR="00D52DE0" w:rsidRPr="00D52DE0">
        <w:rPr>
          <w:szCs w:val="28"/>
        </w:rPr>
        <w:lastRenderedPageBreak/>
        <w:t xml:space="preserve">стратегический приоритет Чувашии»,  </w:t>
      </w:r>
      <w:r w:rsidR="001F01C4">
        <w:rPr>
          <w:szCs w:val="28"/>
        </w:rPr>
        <w:t xml:space="preserve"> </w:t>
      </w:r>
      <w:r w:rsidR="00D52DE0" w:rsidRPr="00D52DE0">
        <w:rPr>
          <w:szCs w:val="28"/>
        </w:rPr>
        <w:t>«Работа над повышением качества образования в ОУ по подготовке учащихся к ГИА».</w:t>
      </w:r>
    </w:p>
    <w:p w:rsidR="001928ED" w:rsidRPr="00D52DE0" w:rsidRDefault="001928ED" w:rsidP="00207192">
      <w:pPr>
        <w:ind w:firstLine="360"/>
        <w:jc w:val="both"/>
        <w:rPr>
          <w:szCs w:val="28"/>
        </w:rPr>
      </w:pPr>
    </w:p>
    <w:p w:rsidR="00207192" w:rsidRPr="00207192" w:rsidRDefault="00E13FFD" w:rsidP="00207192">
      <w:pPr>
        <w:ind w:firstLine="360"/>
        <w:jc w:val="both"/>
        <w:rPr>
          <w:szCs w:val="28"/>
        </w:rPr>
      </w:pPr>
      <w:r>
        <w:rPr>
          <w:szCs w:val="28"/>
        </w:rPr>
        <w:t>В плановый период</w:t>
      </w:r>
      <w:r w:rsidR="00207192" w:rsidRPr="00207192">
        <w:rPr>
          <w:szCs w:val="28"/>
        </w:rPr>
        <w:t xml:space="preserve"> </w:t>
      </w:r>
      <w:r>
        <w:rPr>
          <w:szCs w:val="28"/>
        </w:rPr>
        <w:t xml:space="preserve">было проведено 4 заседания </w:t>
      </w:r>
      <w:r w:rsidR="00207192" w:rsidRPr="00207192">
        <w:rPr>
          <w:szCs w:val="28"/>
        </w:rPr>
        <w:t>Управляющего совета школы</w:t>
      </w:r>
      <w:r>
        <w:rPr>
          <w:szCs w:val="28"/>
        </w:rPr>
        <w:t>. На заседаниях обсуждались вопросы создания в школе безопасных условий, расходования внебюджетных и бюджетных средств, открытия профилей, принято новое положение об оплате труда работников учреждения, другие локальные нормативные акты. Члены Совета</w:t>
      </w:r>
      <w:r w:rsidR="00207192" w:rsidRPr="00207192">
        <w:rPr>
          <w:szCs w:val="28"/>
        </w:rPr>
        <w:t xml:space="preserve"> принимали участие в общешкольных родительских собраниях, становились членами жюри школьных мероприятий, праздничных и спортивных мероприятий образовательной организации.</w:t>
      </w:r>
    </w:p>
    <w:p w:rsidR="00207192" w:rsidRDefault="00207192" w:rsidP="00207192">
      <w:pPr>
        <w:ind w:firstLine="360"/>
        <w:jc w:val="both"/>
        <w:rPr>
          <w:i/>
          <w:szCs w:val="28"/>
        </w:rPr>
      </w:pPr>
      <w:r w:rsidRPr="00207192">
        <w:rPr>
          <w:i/>
          <w:szCs w:val="28"/>
        </w:rPr>
        <w:t>Выводы: Развивающаяся система управления в МБОУ «СОШ №41» г. Чебоксары позволяет педагогическому и ученическому коллективам, общественности и родителям учащихся принимать активное участие в управлении образовательным учреждением и успешно решать задачи стратегического планирования, определения приоритетов развития школы и материально-технического обеспечения.</w:t>
      </w:r>
    </w:p>
    <w:p w:rsidR="00256CA3" w:rsidRDefault="00256CA3" w:rsidP="00207192">
      <w:pPr>
        <w:ind w:firstLine="360"/>
        <w:jc w:val="both"/>
        <w:rPr>
          <w:i/>
          <w:szCs w:val="28"/>
        </w:rPr>
      </w:pPr>
    </w:p>
    <w:p w:rsidR="001928ED" w:rsidRPr="00207192" w:rsidRDefault="001928ED" w:rsidP="00207192">
      <w:pPr>
        <w:ind w:firstLine="360"/>
        <w:jc w:val="both"/>
        <w:rPr>
          <w:i/>
          <w:szCs w:val="28"/>
        </w:rPr>
      </w:pPr>
    </w:p>
    <w:p w:rsidR="00256CA3" w:rsidRPr="0088762C" w:rsidRDefault="00256CA3" w:rsidP="00256CA3">
      <w:pPr>
        <w:ind w:right="382"/>
        <w:jc w:val="center"/>
        <w:rPr>
          <w:sz w:val="28"/>
          <w:szCs w:val="28"/>
          <w:u w:val="single"/>
        </w:rPr>
      </w:pPr>
      <w:r w:rsidRPr="0088762C">
        <w:rPr>
          <w:sz w:val="28"/>
          <w:szCs w:val="28"/>
          <w:u w:val="single"/>
        </w:rPr>
        <w:t>1.3. Оценка содержания и качества подготовки обучающихся</w:t>
      </w:r>
    </w:p>
    <w:p w:rsidR="00256CA3" w:rsidRDefault="00256CA3" w:rsidP="00256CA3">
      <w:pPr>
        <w:ind w:right="382"/>
        <w:jc w:val="center"/>
        <w:rPr>
          <w:b/>
          <w:sz w:val="28"/>
          <w:szCs w:val="28"/>
        </w:rPr>
      </w:pPr>
    </w:p>
    <w:p w:rsidR="00BC5ECD" w:rsidRDefault="00256CA3" w:rsidP="00E75891">
      <w:pPr>
        <w:ind w:right="382"/>
        <w:jc w:val="both"/>
      </w:pPr>
      <w:r w:rsidRPr="00256CA3">
        <w:rPr>
          <w:b/>
          <w:sz w:val="28"/>
          <w:szCs w:val="28"/>
        </w:rPr>
        <w:t xml:space="preserve"> </w:t>
      </w:r>
      <w:r w:rsidR="001928ED">
        <w:rPr>
          <w:b/>
          <w:sz w:val="28"/>
          <w:szCs w:val="28"/>
        </w:rPr>
        <w:tab/>
      </w:r>
      <w:r w:rsidR="00BC5ECD" w:rsidRPr="00BC5ECD">
        <w:t xml:space="preserve">Анализ учебной деятельности в 2017 году показывает, что,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 государственный стандарт общего образования выполняется. Школа работает по </w:t>
      </w:r>
      <w:r w:rsidR="00E75891">
        <w:t>б</w:t>
      </w:r>
      <w:r w:rsidR="00E75891" w:rsidRPr="002F0CBD">
        <w:t>азисн</w:t>
      </w:r>
      <w:r w:rsidR="00E75891">
        <w:t>ому</w:t>
      </w:r>
      <w:r w:rsidR="00E75891" w:rsidRPr="002F0CBD">
        <w:t xml:space="preserve"> учебн</w:t>
      </w:r>
      <w:r w:rsidR="00E75891">
        <w:t>ому</w:t>
      </w:r>
      <w:r w:rsidR="00E75891" w:rsidRPr="002F0CBD">
        <w:t xml:space="preserve"> план</w:t>
      </w:r>
      <w:r w:rsidR="00E75891">
        <w:t>у</w:t>
      </w:r>
      <w:r w:rsidR="00E75891" w:rsidRPr="002F0CBD">
        <w:t xml:space="preserve"> общеобразовательных учреждений Чувашской Республики с русским языком обучения, утвержденный приказом Министерства образования и молодежной политики Чувашской Республики от 05.08.2013 г. № 1550 «О базисном учебном плане общеобразовательных уч</w:t>
      </w:r>
      <w:r w:rsidR="00E75891">
        <w:t>реждений Чувашской Республики»</w:t>
      </w:r>
      <w:r w:rsidR="00BC5ECD" w:rsidRPr="00BC5ECD">
        <w:t>, обеспечиваются федеральный, школьный компоненты учебного плана. При составлении учебного плана соблюдалась преемственность между ступенями обучения и классами. Уровень недельной нагрузки на ученика не превыша</w:t>
      </w:r>
      <w:r w:rsidR="003541C5">
        <w:t>ет</w:t>
      </w:r>
      <w:r w:rsidR="00BC5ECD" w:rsidRPr="00BC5ECD">
        <w:t xml:space="preserve"> предельно допустимой нормы. В 2017 </w:t>
      </w:r>
      <w:r w:rsidR="00AF6EF0">
        <w:t>календарном</w:t>
      </w:r>
      <w:r w:rsidR="00BC5ECD" w:rsidRPr="00BC5ECD">
        <w:t xml:space="preserve"> году школа работала в режиме шестидневной недели, за исключением учащихся 1-4-х классов, которые   обучались в режиме пятидневной недели. Всего функционировало</w:t>
      </w:r>
      <w:r w:rsidR="00AF6EF0">
        <w:t xml:space="preserve"> в среднем</w:t>
      </w:r>
      <w:r w:rsidR="00BC5ECD" w:rsidRPr="00BC5ECD">
        <w:t xml:space="preserve"> </w:t>
      </w:r>
      <w:r w:rsidR="00AF6EF0">
        <w:t>30</w:t>
      </w:r>
      <w:r w:rsidR="00BC5ECD" w:rsidRPr="00BC5ECD">
        <w:t xml:space="preserve"> классов – комплектов: 12 классов-комплектов –  начальная школа, 1</w:t>
      </w:r>
      <w:r w:rsidR="00D31957">
        <w:t>6</w:t>
      </w:r>
      <w:r w:rsidR="00BC5ECD" w:rsidRPr="00BC5ECD">
        <w:t xml:space="preserve"> классов-комплектов – </w:t>
      </w:r>
      <w:r w:rsidR="00BC5ECD">
        <w:t>основная школа</w:t>
      </w:r>
      <w:r w:rsidR="00BC5ECD" w:rsidRPr="00BC5ECD">
        <w:t xml:space="preserve">, 2 класса-комплекта – </w:t>
      </w:r>
      <w:r w:rsidR="00BC5ECD">
        <w:t>средняя школа</w:t>
      </w:r>
      <w:r w:rsidR="00BC5ECD" w:rsidRPr="00BC5ECD">
        <w:t>.</w:t>
      </w:r>
      <w:r w:rsidR="00BC5ECD">
        <w:t xml:space="preserve"> </w:t>
      </w:r>
      <w:r w:rsidR="00E852FC">
        <w:t xml:space="preserve">В 2017 </w:t>
      </w:r>
      <w:r w:rsidR="009C63AA">
        <w:t>год</w:t>
      </w:r>
      <w:r w:rsidR="00E852FC">
        <w:t>у</w:t>
      </w:r>
      <w:r w:rsidR="009C63AA">
        <w:t xml:space="preserve"> в</w:t>
      </w:r>
      <w:r w:rsidR="00E852FC">
        <w:t xml:space="preserve"> школе обучалось в среднем 790 человек</w:t>
      </w:r>
      <w:r w:rsidR="0012693F">
        <w:t>.</w:t>
      </w:r>
      <w:r w:rsidR="00BC5ECD" w:rsidRPr="00BC5ECD">
        <w:t xml:space="preserve"> </w:t>
      </w:r>
    </w:p>
    <w:p w:rsidR="00256CA3" w:rsidRDefault="00256CA3" w:rsidP="00E75891">
      <w:pPr>
        <w:ind w:right="382"/>
        <w:jc w:val="both"/>
      </w:pPr>
    </w:p>
    <w:p w:rsidR="001928ED" w:rsidRDefault="001928ED" w:rsidP="0012693F">
      <w:pPr>
        <w:ind w:left="284"/>
        <w:jc w:val="center"/>
        <w:rPr>
          <w:rFonts w:eastAsia="Calibri"/>
          <w:lang w:eastAsia="en-US"/>
        </w:rPr>
      </w:pPr>
    </w:p>
    <w:p w:rsidR="0012693F" w:rsidRDefault="0012693F" w:rsidP="0012693F">
      <w:pPr>
        <w:ind w:left="284"/>
        <w:jc w:val="center"/>
        <w:rPr>
          <w:rFonts w:eastAsia="Calibri"/>
          <w:lang w:eastAsia="en-US"/>
        </w:rPr>
      </w:pPr>
      <w:r w:rsidRPr="001928ED">
        <w:rPr>
          <w:rFonts w:eastAsia="Calibri"/>
          <w:lang w:eastAsia="en-US"/>
        </w:rPr>
        <w:t>Динамика результатов   качества образования за последние три года</w:t>
      </w:r>
    </w:p>
    <w:p w:rsidR="001928ED" w:rsidRPr="001928ED" w:rsidRDefault="001928ED" w:rsidP="0012693F">
      <w:pPr>
        <w:ind w:left="284"/>
        <w:jc w:val="center"/>
        <w:rPr>
          <w:rFonts w:eastAsia="Calibri"/>
          <w:lang w:eastAsia="en-US"/>
        </w:rPr>
      </w:pPr>
    </w:p>
    <w:p w:rsidR="008400AE" w:rsidRPr="0012693F" w:rsidRDefault="008400AE" w:rsidP="0012693F">
      <w:pPr>
        <w:ind w:left="284"/>
        <w:jc w:val="center"/>
        <w:rPr>
          <w:rFonts w:eastAsia="Calibri"/>
          <w:b/>
          <w:color w:val="FF0000"/>
          <w:lang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4"/>
        <w:gridCol w:w="1985"/>
      </w:tblGrid>
      <w:tr w:rsidR="0012693F" w:rsidRPr="0012693F" w:rsidTr="004703EC">
        <w:trPr>
          <w:trHeight w:val="716"/>
          <w:jc w:val="center"/>
        </w:trPr>
        <w:tc>
          <w:tcPr>
            <w:tcW w:w="1702" w:type="dxa"/>
            <w:shd w:val="clear" w:color="auto" w:fill="auto"/>
          </w:tcPr>
          <w:p w:rsidR="0012693F" w:rsidRPr="0012693F" w:rsidRDefault="0012693F" w:rsidP="0012693F">
            <w:pPr>
              <w:rPr>
                <w:rFonts w:eastAsia="Calibri"/>
                <w:sz w:val="20"/>
                <w:szCs w:val="20"/>
                <w:lang w:eastAsia="en-US"/>
              </w:rPr>
            </w:pPr>
          </w:p>
        </w:tc>
        <w:tc>
          <w:tcPr>
            <w:tcW w:w="1984" w:type="dxa"/>
            <w:shd w:val="clear" w:color="auto" w:fill="auto"/>
          </w:tcPr>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(1-4 классы)</w:t>
            </w:r>
          </w:p>
        </w:tc>
        <w:tc>
          <w:tcPr>
            <w:tcW w:w="1984"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 (5-9 классы)</w:t>
            </w:r>
          </w:p>
        </w:tc>
        <w:tc>
          <w:tcPr>
            <w:tcW w:w="1985"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(10-11 классы)</w:t>
            </w:r>
          </w:p>
        </w:tc>
      </w:tr>
      <w:tr w:rsidR="00D31957" w:rsidRPr="0012693F" w:rsidTr="004703EC">
        <w:trPr>
          <w:trHeight w:val="167"/>
          <w:jc w:val="center"/>
        </w:trPr>
        <w:tc>
          <w:tcPr>
            <w:tcW w:w="1702" w:type="dxa"/>
            <w:shd w:val="clear" w:color="auto" w:fill="auto"/>
          </w:tcPr>
          <w:p w:rsidR="00D31957" w:rsidRPr="0012693F" w:rsidRDefault="00D31957" w:rsidP="00D31957">
            <w:pPr>
              <w:rPr>
                <w:rFonts w:eastAsia="Calibri"/>
                <w:sz w:val="20"/>
                <w:szCs w:val="20"/>
                <w:lang w:eastAsia="en-US"/>
              </w:rPr>
            </w:pPr>
            <w:r w:rsidRPr="0012693F">
              <w:rPr>
                <w:rFonts w:eastAsia="Calibri"/>
                <w:sz w:val="20"/>
                <w:szCs w:val="20"/>
                <w:lang w:eastAsia="en-US"/>
              </w:rPr>
              <w:t>2017</w:t>
            </w:r>
          </w:p>
        </w:tc>
        <w:tc>
          <w:tcPr>
            <w:tcW w:w="1984"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67</w:t>
            </w:r>
          </w:p>
        </w:tc>
        <w:tc>
          <w:tcPr>
            <w:tcW w:w="1984" w:type="dxa"/>
            <w:shd w:val="clear" w:color="auto" w:fill="auto"/>
          </w:tcPr>
          <w:p w:rsidR="00D31957" w:rsidRPr="0012693F" w:rsidRDefault="00E852FC" w:rsidP="00E852FC">
            <w:pPr>
              <w:jc w:val="center"/>
              <w:rPr>
                <w:rFonts w:eastAsia="Calibri"/>
                <w:sz w:val="20"/>
                <w:szCs w:val="20"/>
                <w:lang w:eastAsia="en-US"/>
              </w:rPr>
            </w:pPr>
            <w:r>
              <w:rPr>
                <w:rFonts w:eastAsia="Calibri"/>
                <w:sz w:val="20"/>
                <w:szCs w:val="20"/>
                <w:lang w:eastAsia="en-US"/>
              </w:rPr>
              <w:t>52</w:t>
            </w:r>
          </w:p>
        </w:tc>
        <w:tc>
          <w:tcPr>
            <w:tcW w:w="1985"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72</w:t>
            </w:r>
          </w:p>
        </w:tc>
      </w:tr>
      <w:tr w:rsidR="00D31957" w:rsidRPr="0012693F" w:rsidTr="004703EC">
        <w:trPr>
          <w:trHeight w:val="167"/>
          <w:jc w:val="center"/>
        </w:trPr>
        <w:tc>
          <w:tcPr>
            <w:tcW w:w="1702" w:type="dxa"/>
            <w:shd w:val="clear" w:color="auto" w:fill="auto"/>
          </w:tcPr>
          <w:p w:rsidR="00D31957" w:rsidRPr="0012693F" w:rsidRDefault="00D31957" w:rsidP="00D31957">
            <w:pPr>
              <w:rPr>
                <w:rFonts w:eastAsia="Calibri"/>
                <w:sz w:val="20"/>
                <w:szCs w:val="20"/>
                <w:lang w:eastAsia="en-US"/>
              </w:rPr>
            </w:pPr>
            <w:r w:rsidRPr="0012693F">
              <w:rPr>
                <w:rFonts w:eastAsia="Calibri"/>
                <w:sz w:val="20"/>
                <w:szCs w:val="20"/>
                <w:lang w:eastAsia="en-US"/>
              </w:rPr>
              <w:t>2016</w:t>
            </w:r>
          </w:p>
        </w:tc>
        <w:tc>
          <w:tcPr>
            <w:tcW w:w="1984"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64</w:t>
            </w:r>
          </w:p>
        </w:tc>
        <w:tc>
          <w:tcPr>
            <w:tcW w:w="1984"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5</w:t>
            </w:r>
            <w:r w:rsidR="00E852FC">
              <w:rPr>
                <w:rFonts w:eastAsia="Calibri"/>
                <w:sz w:val="20"/>
                <w:szCs w:val="20"/>
                <w:lang w:eastAsia="en-US"/>
              </w:rPr>
              <w:t>1</w:t>
            </w:r>
          </w:p>
        </w:tc>
        <w:tc>
          <w:tcPr>
            <w:tcW w:w="1985" w:type="dxa"/>
            <w:shd w:val="clear" w:color="auto" w:fill="auto"/>
          </w:tcPr>
          <w:p w:rsidR="00D31957" w:rsidRPr="0012693F" w:rsidRDefault="00E852FC" w:rsidP="00E852FC">
            <w:pPr>
              <w:jc w:val="center"/>
              <w:rPr>
                <w:rFonts w:eastAsia="Calibri"/>
                <w:sz w:val="20"/>
                <w:szCs w:val="20"/>
                <w:lang w:eastAsia="en-US"/>
              </w:rPr>
            </w:pPr>
            <w:r>
              <w:rPr>
                <w:rFonts w:eastAsia="Calibri"/>
                <w:sz w:val="20"/>
                <w:szCs w:val="20"/>
                <w:lang w:eastAsia="en-US"/>
              </w:rPr>
              <w:t>63</w:t>
            </w:r>
          </w:p>
        </w:tc>
      </w:tr>
      <w:tr w:rsidR="00D31957" w:rsidRPr="0012693F" w:rsidTr="004703EC">
        <w:trPr>
          <w:trHeight w:val="159"/>
          <w:jc w:val="center"/>
        </w:trPr>
        <w:tc>
          <w:tcPr>
            <w:tcW w:w="1702" w:type="dxa"/>
            <w:shd w:val="clear" w:color="auto" w:fill="auto"/>
          </w:tcPr>
          <w:p w:rsidR="00D31957" w:rsidRPr="0012693F" w:rsidRDefault="00E852FC" w:rsidP="00E852FC">
            <w:pPr>
              <w:rPr>
                <w:rFonts w:eastAsia="Calibri"/>
                <w:sz w:val="20"/>
                <w:szCs w:val="20"/>
                <w:lang w:eastAsia="en-US"/>
              </w:rPr>
            </w:pPr>
            <w:r>
              <w:rPr>
                <w:rFonts w:eastAsia="Calibri"/>
                <w:sz w:val="20"/>
                <w:szCs w:val="20"/>
                <w:lang w:eastAsia="en-US"/>
              </w:rPr>
              <w:t>2</w:t>
            </w:r>
            <w:r w:rsidR="00D31957" w:rsidRPr="0012693F">
              <w:rPr>
                <w:rFonts w:eastAsia="Calibri"/>
                <w:sz w:val="20"/>
                <w:szCs w:val="20"/>
                <w:lang w:eastAsia="en-US"/>
              </w:rPr>
              <w:t>015</w:t>
            </w:r>
          </w:p>
        </w:tc>
        <w:tc>
          <w:tcPr>
            <w:tcW w:w="1984"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50</w:t>
            </w:r>
          </w:p>
        </w:tc>
        <w:tc>
          <w:tcPr>
            <w:tcW w:w="1984"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48</w:t>
            </w:r>
          </w:p>
        </w:tc>
        <w:tc>
          <w:tcPr>
            <w:tcW w:w="1985" w:type="dxa"/>
            <w:shd w:val="clear" w:color="auto" w:fill="auto"/>
          </w:tcPr>
          <w:p w:rsidR="00D31957" w:rsidRPr="0012693F" w:rsidRDefault="00D31957" w:rsidP="00E852FC">
            <w:pPr>
              <w:jc w:val="center"/>
              <w:rPr>
                <w:rFonts w:eastAsia="Calibri"/>
                <w:sz w:val="20"/>
                <w:szCs w:val="20"/>
                <w:lang w:eastAsia="en-US"/>
              </w:rPr>
            </w:pPr>
            <w:r w:rsidRPr="0012693F">
              <w:rPr>
                <w:rFonts w:eastAsia="Calibri"/>
                <w:sz w:val="20"/>
                <w:szCs w:val="20"/>
                <w:lang w:eastAsia="en-US"/>
              </w:rPr>
              <w:t>59</w:t>
            </w:r>
          </w:p>
        </w:tc>
      </w:tr>
    </w:tbl>
    <w:p w:rsidR="0012693F" w:rsidRDefault="0012693F" w:rsidP="00BC5ECD">
      <w:pPr>
        <w:pStyle w:val="a5"/>
        <w:ind w:left="-142" w:firstLine="502"/>
        <w:jc w:val="both"/>
      </w:pPr>
    </w:p>
    <w:p w:rsidR="0012693F" w:rsidRDefault="0012693F" w:rsidP="00BC5ECD">
      <w:pPr>
        <w:pStyle w:val="a5"/>
        <w:ind w:left="-142" w:firstLine="502"/>
        <w:jc w:val="both"/>
      </w:pPr>
    </w:p>
    <w:p w:rsidR="0012693F" w:rsidRPr="00BC5ECD" w:rsidRDefault="000B2D36" w:rsidP="0012693F">
      <w:pPr>
        <w:pStyle w:val="a5"/>
        <w:ind w:left="-142" w:firstLine="502"/>
        <w:jc w:val="center"/>
      </w:pPr>
      <w:r w:rsidRPr="00B55BD0">
        <w:rPr>
          <w:noProof/>
        </w:rPr>
        <w:object w:dxaOrig="7760" w:dyaOrig="4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19.75pt" o:ole="">
            <v:imagedata r:id="rId16" o:title=""/>
            <o:lock v:ext="edit" aspectratio="f"/>
          </v:shape>
          <o:OLEObject Type="Embed" ProgID="Excel.Chart.8" ShapeID="_x0000_i1025" DrawAspect="Content" ObjectID="_1585105042" r:id="rId17">
            <o:FieldCodes>\s</o:FieldCodes>
          </o:OLEObject>
        </w:object>
      </w:r>
    </w:p>
    <w:p w:rsidR="009C63AA" w:rsidRDefault="009C63AA" w:rsidP="0012693F">
      <w:pPr>
        <w:contextualSpacing/>
        <w:jc w:val="both"/>
        <w:rPr>
          <w:rFonts w:eastAsia="Calibri"/>
          <w:b/>
          <w:i/>
          <w:lang w:eastAsia="en-US"/>
        </w:rPr>
      </w:pPr>
    </w:p>
    <w:p w:rsidR="0012693F" w:rsidRDefault="00B6689D" w:rsidP="0012693F">
      <w:pPr>
        <w:contextualSpacing/>
        <w:jc w:val="both"/>
        <w:rPr>
          <w:rFonts w:eastAsia="Calibri"/>
          <w:i/>
          <w:lang w:eastAsia="en-US"/>
        </w:rPr>
      </w:pPr>
      <w:r>
        <w:rPr>
          <w:rFonts w:eastAsia="Calibri"/>
          <w:i/>
          <w:lang w:eastAsia="en-US"/>
        </w:rPr>
        <w:t>Вывод</w:t>
      </w:r>
      <w:r w:rsidR="0012693F" w:rsidRPr="001928ED">
        <w:rPr>
          <w:rFonts w:eastAsia="Calibri"/>
          <w:i/>
          <w:lang w:eastAsia="en-US"/>
        </w:rPr>
        <w:t>:</w:t>
      </w:r>
      <w:r w:rsidR="0012693F" w:rsidRPr="00D32A9C">
        <w:rPr>
          <w:rFonts w:eastAsia="Calibri"/>
          <w:b/>
          <w:i/>
          <w:lang w:eastAsia="en-US"/>
        </w:rPr>
        <w:t xml:space="preserve"> </w:t>
      </w:r>
      <w:r w:rsidR="0012693F" w:rsidRPr="00D32A9C">
        <w:rPr>
          <w:rFonts w:eastAsia="Calibri"/>
          <w:i/>
          <w:lang w:eastAsia="en-US"/>
        </w:rPr>
        <w:t>По итогам последних трех лет наблюдается устойчивый рост качества образования.</w:t>
      </w:r>
    </w:p>
    <w:p w:rsidR="008400AE" w:rsidRPr="00D32A9C" w:rsidRDefault="008400AE" w:rsidP="0012693F">
      <w:pPr>
        <w:contextualSpacing/>
        <w:jc w:val="both"/>
        <w:rPr>
          <w:rFonts w:eastAsia="Calibri"/>
          <w:b/>
          <w:i/>
          <w:lang w:eastAsia="en-US"/>
        </w:rPr>
      </w:pPr>
    </w:p>
    <w:p w:rsidR="000A3BA8" w:rsidRDefault="000A3BA8" w:rsidP="000B3AC2">
      <w:pPr>
        <w:tabs>
          <w:tab w:val="left" w:pos="8400"/>
        </w:tabs>
        <w:spacing w:line="100" w:lineRule="atLeast"/>
        <w:ind w:firstLine="567"/>
        <w:jc w:val="center"/>
        <w:rPr>
          <w:sz w:val="26"/>
          <w:szCs w:val="26"/>
        </w:rPr>
      </w:pPr>
      <w:r w:rsidRPr="000A3BA8">
        <w:rPr>
          <w:sz w:val="26"/>
          <w:szCs w:val="26"/>
        </w:rPr>
        <w:t>Результаты итоговой аттестации выпускников 9-х классов</w:t>
      </w:r>
      <w:r w:rsidR="000B3AC2">
        <w:rPr>
          <w:sz w:val="26"/>
          <w:szCs w:val="26"/>
        </w:rPr>
        <w:t xml:space="preserve"> 2017 года</w:t>
      </w:r>
      <w:r w:rsidR="00EF0818">
        <w:rPr>
          <w:sz w:val="26"/>
          <w:szCs w:val="26"/>
        </w:rPr>
        <w:t xml:space="preserve"> в сравнении</w:t>
      </w:r>
      <w:r w:rsidR="000B3AC2">
        <w:rPr>
          <w:sz w:val="26"/>
          <w:szCs w:val="26"/>
        </w:rPr>
        <w:t xml:space="preserve"> с предыдущими </w:t>
      </w:r>
      <w:r w:rsidR="00671DBA">
        <w:rPr>
          <w:sz w:val="26"/>
          <w:szCs w:val="26"/>
        </w:rPr>
        <w:t xml:space="preserve">2015, 2016 </w:t>
      </w:r>
      <w:r w:rsidR="000B3AC2">
        <w:rPr>
          <w:sz w:val="26"/>
          <w:szCs w:val="26"/>
        </w:rPr>
        <w:t>годами</w:t>
      </w:r>
      <w:r w:rsidRPr="000A3BA8">
        <w:rPr>
          <w:sz w:val="26"/>
          <w:szCs w:val="26"/>
        </w:rPr>
        <w:t>:</w:t>
      </w:r>
    </w:p>
    <w:p w:rsidR="008400AE" w:rsidRDefault="008400AE" w:rsidP="000A3BA8">
      <w:pPr>
        <w:tabs>
          <w:tab w:val="left" w:pos="8400"/>
        </w:tabs>
        <w:spacing w:line="100" w:lineRule="atLeast"/>
        <w:ind w:firstLine="567"/>
        <w:jc w:val="both"/>
        <w:rPr>
          <w:sz w:val="26"/>
          <w:szCs w:val="26"/>
        </w:rPr>
      </w:pPr>
    </w:p>
    <w:tbl>
      <w:tblPr>
        <w:tblW w:w="10477" w:type="dxa"/>
        <w:tblInd w:w="-177" w:type="dxa"/>
        <w:tblCellMar>
          <w:left w:w="0" w:type="dxa"/>
          <w:right w:w="0" w:type="dxa"/>
        </w:tblCellMar>
        <w:tblLook w:val="01E0" w:firstRow="1" w:lastRow="1" w:firstColumn="1" w:lastColumn="1" w:noHBand="0" w:noVBand="0"/>
      </w:tblPr>
      <w:tblGrid>
        <w:gridCol w:w="684"/>
        <w:gridCol w:w="1955"/>
        <w:gridCol w:w="1117"/>
        <w:gridCol w:w="780"/>
        <w:gridCol w:w="802"/>
        <w:gridCol w:w="781"/>
        <w:gridCol w:w="809"/>
        <w:gridCol w:w="533"/>
        <w:gridCol w:w="686"/>
        <w:gridCol w:w="526"/>
        <w:gridCol w:w="583"/>
        <w:gridCol w:w="1221"/>
      </w:tblGrid>
      <w:tr w:rsidR="009C63AA" w:rsidRPr="009C63AA" w:rsidTr="00671DBA">
        <w:trPr>
          <w:trHeight w:val="351"/>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ind w:left="115" w:right="115"/>
              <w:jc w:val="center"/>
            </w:pPr>
            <w:r w:rsidRPr="009C63AA">
              <w:rPr>
                <w:rFonts w:eastAsia="Calibri"/>
                <w:kern w:val="24"/>
              </w:rPr>
              <w:t>год</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jc w:val="center"/>
            </w:pPr>
            <w:r w:rsidRPr="009C63AA">
              <w:rPr>
                <w:rFonts w:eastAsia="Calibri"/>
                <w:kern w:val="24"/>
              </w:rPr>
              <w:t>предмет</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pPr>
            <w:r w:rsidRPr="009C63AA">
              <w:rPr>
                <w:rFonts w:eastAsia="Calibri"/>
                <w:kern w:val="24"/>
              </w:rPr>
              <w:t>Кол-во учащихся</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5</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jc w:val="center"/>
            </w:pPr>
            <w:r w:rsidRPr="009C63AA">
              <w:rPr>
                <w:rFonts w:eastAsia="Calibri"/>
                <w:kern w:val="24"/>
              </w:rPr>
              <w:t>Средний балл</w:t>
            </w:r>
          </w:p>
        </w:tc>
      </w:tr>
      <w:tr w:rsidR="00EF0818" w:rsidRPr="009C63AA" w:rsidTr="00671DBA">
        <w:trPr>
          <w:trHeight w:val="351"/>
        </w:trPr>
        <w:tc>
          <w:tcPr>
            <w:tcW w:w="684" w:type="dxa"/>
            <w:vMerge w:val="restart"/>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textDirection w:val="btLr"/>
          </w:tcPr>
          <w:p w:rsidR="00EF0818" w:rsidRPr="009C63AA" w:rsidRDefault="00001869" w:rsidP="00001869">
            <w:pPr>
              <w:spacing w:line="276" w:lineRule="auto"/>
              <w:ind w:left="115" w:right="115"/>
              <w:jc w:val="center"/>
              <w:rPr>
                <w:rFonts w:eastAsia="Calibri"/>
                <w:kern w:val="24"/>
              </w:rPr>
            </w:pPr>
            <w:r>
              <w:t>2017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Русский язык</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33</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17</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31</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7,4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4,5</w:t>
            </w:r>
          </w:p>
        </w:tc>
      </w:tr>
      <w:tr w:rsidR="00EF0818" w:rsidRPr="009C63AA" w:rsidTr="00671DBA">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Математика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26</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48</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3,7</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3,6</w:t>
            </w:r>
          </w:p>
        </w:tc>
      </w:tr>
      <w:tr w:rsidR="00EF0818" w:rsidRPr="009C63AA" w:rsidTr="00671DBA">
        <w:trPr>
          <w:trHeight w:val="358"/>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0B3AC2">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0B3AC2">
            <w:pPr>
              <w:jc w:val="center"/>
              <w:rPr>
                <w:rFonts w:ascii="Arial" w:hAnsi="Arial" w:cs="Arial"/>
              </w:rPr>
            </w:pPr>
            <w:r w:rsidRPr="009C63AA">
              <w:rPr>
                <w:b/>
                <w:bCs/>
                <w:kern w:val="24"/>
              </w:rPr>
              <w:t>Физика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12</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62</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2</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25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0B3AC2">
            <w:pPr>
              <w:jc w:val="center"/>
              <w:textAlignment w:val="top"/>
              <w:rPr>
                <w:rFonts w:ascii="Arial" w:hAnsi="Arial" w:cs="Arial"/>
              </w:rPr>
            </w:pPr>
            <w:r w:rsidRPr="009C63AA">
              <w:rPr>
                <w:rFonts w:ascii="Georgia" w:hAnsi="Georgia" w:cs="Arial"/>
                <w:b/>
                <w:bCs/>
                <w:kern w:val="24"/>
              </w:rPr>
              <w:t>3,9</w:t>
            </w:r>
          </w:p>
        </w:tc>
      </w:tr>
      <w:tr w:rsidR="00EF0818" w:rsidRPr="009C63AA" w:rsidTr="00671DBA">
        <w:trPr>
          <w:trHeight w:val="366"/>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Информатика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0B3AC2">
            <w:pPr>
              <w:jc w:val="center"/>
            </w:pPr>
            <w:r>
              <w:t>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4,0</w:t>
            </w:r>
          </w:p>
        </w:tc>
      </w:tr>
      <w:tr w:rsidR="00EF0818" w:rsidRPr="009C63AA" w:rsidTr="00671DBA">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Английский яз.</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23</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8</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47</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23</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5,9</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3,9</w:t>
            </w:r>
          </w:p>
        </w:tc>
      </w:tr>
      <w:tr w:rsidR="00EF0818" w:rsidRPr="009C63AA" w:rsidTr="00671DBA">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Обществознание</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27</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65</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3,9</w:t>
            </w:r>
          </w:p>
        </w:tc>
      </w:tr>
      <w:tr w:rsidR="00EF0818" w:rsidRPr="009C63AA" w:rsidTr="00671DBA">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История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4,0</w:t>
            </w:r>
          </w:p>
        </w:tc>
      </w:tr>
      <w:tr w:rsidR="00EF0818" w:rsidRPr="009C63AA" w:rsidTr="00671DBA">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Биология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80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3,2</w:t>
            </w:r>
          </w:p>
        </w:tc>
      </w:tr>
      <w:tr w:rsidR="00EF0818" w:rsidRPr="009C63AA" w:rsidTr="00671DBA">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География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48</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29</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3,8</w:t>
            </w:r>
          </w:p>
        </w:tc>
      </w:tr>
      <w:tr w:rsidR="00EF0818" w:rsidRPr="009C63AA" w:rsidTr="00671DBA">
        <w:trPr>
          <w:trHeight w:val="351"/>
        </w:trPr>
        <w:tc>
          <w:tcPr>
            <w:tcW w:w="684" w:type="dxa"/>
            <w:vMerge/>
            <w:tcBorders>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Химия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4,0</w:t>
            </w:r>
          </w:p>
        </w:tc>
      </w:tr>
      <w:tr w:rsidR="00EF0818" w:rsidRPr="009C63AA" w:rsidTr="00671DBA">
        <w:trPr>
          <w:trHeight w:val="408"/>
        </w:trPr>
        <w:tc>
          <w:tcPr>
            <w:tcW w:w="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extDirection w:val="btLr"/>
            <w:hideMark/>
          </w:tcPr>
          <w:p w:rsidR="00EF0818" w:rsidRPr="009A297F" w:rsidRDefault="00EF0818" w:rsidP="00EF0818">
            <w:pPr>
              <w:spacing w:line="276" w:lineRule="auto"/>
              <w:ind w:left="115" w:right="115"/>
              <w:jc w:val="center"/>
            </w:pPr>
            <w:r>
              <w:t>2016</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Русский язык</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39</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42</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8</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3,7</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4,2</w:t>
            </w:r>
          </w:p>
        </w:tc>
      </w:tr>
      <w:tr w:rsidR="00EF0818" w:rsidRPr="009C63AA" w:rsidTr="00671DBA">
        <w:trPr>
          <w:trHeight w:val="3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Математика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7</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26</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48</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3,7</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3,5</w:t>
            </w:r>
          </w:p>
        </w:tc>
      </w:tr>
      <w:tr w:rsidR="00EF0818" w:rsidRPr="009C63AA" w:rsidTr="00671DBA">
        <w:trPr>
          <w:trHeight w:val="2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Физика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3,3</w:t>
            </w:r>
          </w:p>
        </w:tc>
      </w:tr>
      <w:tr w:rsidR="00EF0818" w:rsidRPr="009C63AA" w:rsidTr="00671DBA">
        <w:trPr>
          <w:trHeight w:val="2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Информатика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3,0</w:t>
            </w:r>
          </w:p>
        </w:tc>
      </w:tr>
      <w:tr w:rsidR="00EF0818" w:rsidRPr="009C63AA" w:rsidTr="00671DBA">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Английский яз.</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26</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19</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46</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7</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26</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7,7</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3,8</w:t>
            </w:r>
          </w:p>
        </w:tc>
      </w:tr>
      <w:tr w:rsidR="00EF0818" w:rsidRPr="009C63AA" w:rsidTr="00671DBA">
        <w:trPr>
          <w:trHeight w:val="3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Обществознание</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36</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3,7</w:t>
            </w:r>
          </w:p>
        </w:tc>
      </w:tr>
      <w:tr w:rsidR="00EF0818" w:rsidRPr="009C63AA" w:rsidTr="00671DBA">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Биология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9</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4</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36</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2,7</w:t>
            </w:r>
          </w:p>
        </w:tc>
      </w:tr>
      <w:tr w:rsidR="00EF0818" w:rsidRPr="009C63AA" w:rsidTr="00671DBA">
        <w:trPr>
          <w:trHeight w:val="2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География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16</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35</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32</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16</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3,5</w:t>
            </w:r>
          </w:p>
        </w:tc>
      </w:tr>
      <w:tr w:rsidR="00EF0818" w:rsidRPr="009C63AA" w:rsidTr="00671DBA">
        <w:trPr>
          <w:trHeight w:val="3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A297F" w:rsidRDefault="00EF0818" w:rsidP="00EF0818"/>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F0818" w:rsidRPr="009C63AA" w:rsidRDefault="00EF0818" w:rsidP="00EF0818">
            <w:pPr>
              <w:spacing w:line="276" w:lineRule="auto"/>
              <w:jc w:val="center"/>
              <w:rPr>
                <w:rFonts w:ascii="Arial" w:hAnsi="Arial" w:cs="Arial"/>
              </w:rPr>
            </w:pPr>
            <w:r w:rsidRPr="009C63AA">
              <w:rPr>
                <w:b/>
                <w:bCs/>
                <w:kern w:val="24"/>
              </w:rPr>
              <w:t>Химия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F0818" w:rsidRPr="009C63AA" w:rsidRDefault="00EF0818" w:rsidP="00EF0818">
            <w:pPr>
              <w:jc w:val="center"/>
              <w:textAlignment w:val="top"/>
              <w:rPr>
                <w:rFonts w:ascii="Arial" w:hAnsi="Arial" w:cs="Arial"/>
              </w:rPr>
            </w:pPr>
            <w:r w:rsidRPr="009C63AA">
              <w:rPr>
                <w:rFonts w:ascii="Georgia" w:hAnsi="Georgia" w:cs="Arial"/>
                <w:b/>
                <w:bCs/>
                <w:kern w:val="24"/>
              </w:rPr>
              <w:t>4,0</w:t>
            </w:r>
          </w:p>
        </w:tc>
      </w:tr>
      <w:tr w:rsidR="00EF0818" w:rsidRPr="009C63AA" w:rsidTr="00671DBA">
        <w:trPr>
          <w:trHeight w:val="408"/>
        </w:trPr>
        <w:tc>
          <w:tcPr>
            <w:tcW w:w="6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extDirection w:val="btLr"/>
            <w:hideMark/>
          </w:tcPr>
          <w:p w:rsidR="00EF0818" w:rsidRPr="009A297F" w:rsidRDefault="00EF0818" w:rsidP="00EF0818">
            <w:pPr>
              <w:spacing w:line="276" w:lineRule="auto"/>
              <w:ind w:left="115" w:right="115"/>
              <w:jc w:val="center"/>
            </w:pPr>
            <w:r>
              <w:t>2015</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Литература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4,5</w:t>
            </w:r>
          </w:p>
        </w:tc>
      </w:tr>
      <w:tr w:rsidR="00EF0818" w:rsidRPr="009C63AA" w:rsidTr="00671DBA">
        <w:trPr>
          <w:trHeight w:val="2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C63AA" w:rsidRDefault="00EF0818" w:rsidP="00EF0818">
            <w:pPr>
              <w:rPr>
                <w:rFonts w:ascii="Arial" w:hAnsi="Arial" w:cs="Arial"/>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Математика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32</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22</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3,4</w:t>
            </w:r>
          </w:p>
        </w:tc>
      </w:tr>
      <w:tr w:rsidR="00EF0818" w:rsidRPr="009C63AA" w:rsidTr="00671DBA">
        <w:trPr>
          <w:trHeight w:val="3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C63AA" w:rsidRDefault="00EF0818" w:rsidP="00EF0818">
            <w:pPr>
              <w:rPr>
                <w:rFonts w:ascii="Arial" w:hAnsi="Arial" w:cs="Arial"/>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Английский яз.</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after="200" w:line="276" w:lineRule="auto"/>
              <w:jc w:val="center"/>
            </w:pPr>
            <w:r>
              <w:t>10</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30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75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3,2</w:t>
            </w:r>
          </w:p>
        </w:tc>
      </w:tr>
      <w:tr w:rsidR="00EF0818" w:rsidRPr="009C63AA" w:rsidTr="00671DBA">
        <w:trPr>
          <w:trHeight w:val="4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818" w:rsidRPr="009C63AA" w:rsidRDefault="00EF0818" w:rsidP="00EF0818">
            <w:pPr>
              <w:rPr>
                <w:rFonts w:ascii="Arial" w:hAnsi="Arial" w:cs="Arial"/>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9C63AA" w:rsidRDefault="00EF0818" w:rsidP="00EF0818">
            <w:pPr>
              <w:spacing w:line="276" w:lineRule="auto"/>
              <w:jc w:val="center"/>
              <w:rPr>
                <w:rFonts w:ascii="Arial" w:hAnsi="Arial" w:cs="Arial"/>
              </w:rPr>
            </w:pPr>
            <w:r w:rsidRPr="009C63AA">
              <w:rPr>
                <w:b/>
                <w:bCs/>
                <w:kern w:val="24"/>
              </w:rPr>
              <w:t>Обществознание</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after="200" w:line="276" w:lineRule="auto"/>
              <w:jc w:val="center"/>
            </w:pPr>
            <w:r>
              <w:t>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25</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6</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14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EF0818" w:rsidRPr="00A46B22" w:rsidRDefault="00EF0818" w:rsidP="00EF0818">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F0818" w:rsidRPr="009C63AA" w:rsidRDefault="00EF0818" w:rsidP="00EF0818">
            <w:pPr>
              <w:jc w:val="center"/>
              <w:textAlignment w:val="top"/>
              <w:rPr>
                <w:rFonts w:ascii="Arial" w:hAnsi="Arial" w:cs="Arial"/>
              </w:rPr>
            </w:pPr>
            <w:r w:rsidRPr="009C63AA">
              <w:rPr>
                <w:rFonts w:ascii="Georgia" w:hAnsi="Georgia" w:cs="Arial"/>
                <w:b/>
                <w:bCs/>
                <w:kern w:val="24"/>
              </w:rPr>
              <w:t>3,3</w:t>
            </w:r>
          </w:p>
        </w:tc>
      </w:tr>
    </w:tbl>
    <w:p w:rsidR="00845D99" w:rsidRDefault="00845D99" w:rsidP="000B3AC2">
      <w:pPr>
        <w:tabs>
          <w:tab w:val="left" w:pos="8400"/>
        </w:tabs>
        <w:spacing w:line="100" w:lineRule="atLeast"/>
        <w:ind w:firstLine="567"/>
        <w:jc w:val="both"/>
      </w:pPr>
    </w:p>
    <w:p w:rsidR="00845D99" w:rsidRDefault="00DB25DA" w:rsidP="000B3AC2">
      <w:pPr>
        <w:tabs>
          <w:tab w:val="left" w:pos="8400"/>
        </w:tabs>
        <w:spacing w:line="100" w:lineRule="atLeast"/>
        <w:ind w:firstLine="567"/>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3142615</wp:posOffset>
                </wp:positionH>
                <wp:positionV relativeFrom="paragraph">
                  <wp:posOffset>2872740</wp:posOffset>
                </wp:positionV>
                <wp:extent cx="800100" cy="28575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D36" w:rsidRPr="000B2D36" w:rsidRDefault="000B2D36">
                            <w:pPr>
                              <w:rPr>
                                <w:sz w:val="18"/>
                                <w:szCs w:val="18"/>
                              </w:rPr>
                            </w:pPr>
                            <w:r>
                              <w:rPr>
                                <w:sz w:val="18"/>
                                <w:szCs w:val="18"/>
                              </w:rPr>
                              <w:t>математика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7.45pt;margin-top:226.2pt;width:6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" stroked="f">
                <v:textbox>
                  <w:txbxContent>
                    <w:p w:rsidR="000B2D36" w:rsidRPr="000B2D36" w:rsidRDefault="000B2D36">
                      <w:pPr>
                        <w:rPr>
                          <w:sz w:val="18"/>
                          <w:szCs w:val="18"/>
                        </w:rPr>
                      </w:pPr>
                      <w:r>
                        <w:rPr>
                          <w:sz w:val="18"/>
                          <w:szCs w:val="18"/>
                        </w:rPr>
                        <w:t>математика</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2152015</wp:posOffset>
                </wp:positionH>
                <wp:positionV relativeFrom="paragraph">
                  <wp:posOffset>2853690</wp:posOffset>
                </wp:positionV>
                <wp:extent cx="866775" cy="238125"/>
                <wp:effectExtent l="0" t="0" r="63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D36" w:rsidRDefault="000B2D36">
                            <w:pPr>
                              <w:rPr>
                                <w:sz w:val="18"/>
                                <w:szCs w:val="18"/>
                              </w:rPr>
                            </w:pPr>
                            <w:r>
                              <w:rPr>
                                <w:sz w:val="18"/>
                                <w:szCs w:val="18"/>
                              </w:rPr>
                              <w:t>русский язык</w:t>
                            </w:r>
                          </w:p>
                          <w:p w:rsidR="000B2D36" w:rsidRPr="000B2D36" w:rsidRDefault="000B2D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9.45pt;margin-top:224.7pt;width:68.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7thAIAABU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" stroked="f">
                <v:textbox>
                  <w:txbxContent>
                    <w:p w:rsidR="000B2D36" w:rsidRDefault="000B2D36">
                      <w:pPr>
                        <w:rPr>
                          <w:sz w:val="18"/>
                          <w:szCs w:val="18"/>
                        </w:rPr>
                      </w:pPr>
                      <w:r>
                        <w:rPr>
                          <w:sz w:val="18"/>
                          <w:szCs w:val="18"/>
                        </w:rPr>
                        <w:t>русский язык</w:t>
                      </w:r>
                    </w:p>
                    <w:p w:rsidR="000B2D36" w:rsidRPr="000B2D36" w:rsidRDefault="000B2D36">
                      <w:pPr>
                        <w:rPr>
                          <w:sz w:val="18"/>
                          <w:szCs w:val="18"/>
                        </w:rPr>
                      </w:pPr>
                    </w:p>
                  </w:txbxContent>
                </v:textbox>
              </v:shape>
            </w:pict>
          </mc:Fallback>
        </mc:AlternateContent>
      </w:r>
      <w:r w:rsidR="00845D99" w:rsidRPr="000B2D36">
        <w:rPr>
          <w:noProof/>
        </w:rPr>
        <w:object w:dxaOrig="7714" w:dyaOrig="5001">
          <v:shape id="_x0000_i1026" type="#_x0000_t75" style="width:385.5pt;height:249.75pt" o:ole="">
            <v:imagedata r:id="rId18" o:title=""/>
            <o:lock v:ext="edit" aspectratio="f"/>
          </v:shape>
          <o:OLEObject Type="Embed" ProgID="Excel.Chart.8" ShapeID="_x0000_i1026" DrawAspect="Content" ObjectID="_1585105043" r:id="rId19">
            <o:FieldCodes>\s</o:FieldCodes>
          </o:OLEObject>
        </w:object>
      </w:r>
    </w:p>
    <w:p w:rsidR="00845D99" w:rsidRDefault="00845D99" w:rsidP="000B3AC2">
      <w:pPr>
        <w:tabs>
          <w:tab w:val="left" w:pos="8400"/>
        </w:tabs>
        <w:spacing w:line="100" w:lineRule="atLeast"/>
        <w:ind w:firstLine="567"/>
        <w:jc w:val="both"/>
      </w:pPr>
    </w:p>
    <w:p w:rsidR="000B3AC2" w:rsidRPr="00B6689D" w:rsidRDefault="00B6689D" w:rsidP="000B3AC2">
      <w:pPr>
        <w:tabs>
          <w:tab w:val="left" w:pos="8400"/>
        </w:tabs>
        <w:spacing w:line="100" w:lineRule="atLeast"/>
        <w:ind w:firstLine="567"/>
        <w:jc w:val="both"/>
        <w:rPr>
          <w:i/>
        </w:rPr>
      </w:pPr>
      <w:r w:rsidRPr="00B6689D">
        <w:rPr>
          <w:i/>
          <w:color w:val="000000"/>
        </w:rPr>
        <w:t xml:space="preserve">Вывод: </w:t>
      </w:r>
      <w:r w:rsidR="000B3AC2" w:rsidRPr="00B6689D">
        <w:rPr>
          <w:i/>
          <w:color w:val="000000"/>
        </w:rPr>
        <w:t xml:space="preserve">В 2017 учебном году девятиклассники, как и в прошлом учебном году, сдавали 4 экзамена - помимо обязательных экзаменов по русскому языку и математике, сдавали обязательные 2 экзамена по своему выбору. </w:t>
      </w:r>
      <w:r w:rsidR="000B3AC2" w:rsidRPr="00B6689D">
        <w:rPr>
          <w:i/>
        </w:rPr>
        <w:t xml:space="preserve">К государственной итоговой аттестации по образовательным программам основного общего образования были допущены 54 учащихся из 55. </w:t>
      </w:r>
    </w:p>
    <w:p w:rsidR="008400AE" w:rsidRDefault="008400AE" w:rsidP="000A3BA8">
      <w:pPr>
        <w:tabs>
          <w:tab w:val="left" w:pos="8400"/>
        </w:tabs>
        <w:spacing w:line="100" w:lineRule="atLeast"/>
        <w:jc w:val="both"/>
      </w:pPr>
    </w:p>
    <w:p w:rsidR="004703EC" w:rsidRPr="0037717A" w:rsidRDefault="004703EC" w:rsidP="008400AE">
      <w:pPr>
        <w:tabs>
          <w:tab w:val="left" w:pos="8400"/>
        </w:tabs>
        <w:jc w:val="center"/>
        <w:rPr>
          <w:bCs/>
          <w:sz w:val="26"/>
          <w:szCs w:val="26"/>
        </w:rPr>
      </w:pPr>
      <w:r w:rsidRPr="0037717A">
        <w:rPr>
          <w:bCs/>
          <w:sz w:val="26"/>
          <w:szCs w:val="26"/>
        </w:rPr>
        <w:t>Результаты итоговой аттестации выпускников</w:t>
      </w:r>
    </w:p>
    <w:p w:rsidR="00661A07" w:rsidRPr="0037717A" w:rsidRDefault="004703EC" w:rsidP="008400AE">
      <w:pPr>
        <w:tabs>
          <w:tab w:val="left" w:pos="8400"/>
        </w:tabs>
        <w:jc w:val="center"/>
        <w:rPr>
          <w:bCs/>
          <w:sz w:val="26"/>
          <w:szCs w:val="26"/>
        </w:rPr>
      </w:pPr>
      <w:r w:rsidRPr="0037717A">
        <w:rPr>
          <w:bCs/>
          <w:sz w:val="26"/>
          <w:szCs w:val="26"/>
        </w:rPr>
        <w:t xml:space="preserve"> 11-х классов за 2</w:t>
      </w:r>
      <w:r w:rsidR="00F21549">
        <w:rPr>
          <w:bCs/>
          <w:sz w:val="26"/>
          <w:szCs w:val="26"/>
        </w:rPr>
        <w:t>017</w:t>
      </w:r>
      <w:r w:rsidR="000866C2">
        <w:rPr>
          <w:bCs/>
          <w:sz w:val="26"/>
          <w:szCs w:val="26"/>
        </w:rPr>
        <w:t xml:space="preserve"> и 2016</w:t>
      </w:r>
      <w:r w:rsidRPr="0037717A">
        <w:rPr>
          <w:bCs/>
          <w:sz w:val="26"/>
          <w:szCs w:val="26"/>
        </w:rPr>
        <w:t xml:space="preserve"> год</w:t>
      </w:r>
      <w:r w:rsidR="000866C2">
        <w:rPr>
          <w:bCs/>
          <w:sz w:val="26"/>
          <w:szCs w:val="26"/>
        </w:rPr>
        <w:t>ы в сравнении</w:t>
      </w:r>
    </w:p>
    <w:p w:rsidR="008400AE" w:rsidRPr="00AE4944" w:rsidRDefault="008400AE" w:rsidP="008400AE">
      <w:pPr>
        <w:tabs>
          <w:tab w:val="left" w:pos="8400"/>
        </w:tabs>
        <w:jc w:val="center"/>
        <w:rPr>
          <w:color w:val="FF0000"/>
          <w:sz w:val="26"/>
          <w:szCs w:val="26"/>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709"/>
        <w:gridCol w:w="708"/>
        <w:gridCol w:w="851"/>
        <w:gridCol w:w="850"/>
        <w:gridCol w:w="567"/>
        <w:gridCol w:w="709"/>
        <w:gridCol w:w="709"/>
        <w:gridCol w:w="687"/>
        <w:gridCol w:w="850"/>
        <w:gridCol w:w="851"/>
        <w:gridCol w:w="568"/>
        <w:gridCol w:w="10"/>
        <w:gridCol w:w="911"/>
        <w:gridCol w:w="10"/>
        <w:gridCol w:w="25"/>
      </w:tblGrid>
      <w:tr w:rsidR="00A96EEF" w:rsidRPr="00A96EEF" w:rsidTr="00A96EEF">
        <w:tc>
          <w:tcPr>
            <w:tcW w:w="1339" w:type="dxa"/>
            <w:shd w:val="clear" w:color="auto" w:fill="auto"/>
            <w:vAlign w:val="center"/>
          </w:tcPr>
          <w:p w:rsidR="00A96EEF" w:rsidRPr="00A96EEF" w:rsidRDefault="00A96EEF" w:rsidP="00A96EEF">
            <w:pPr>
              <w:jc w:val="center"/>
              <w:rPr>
                <w:sz w:val="22"/>
                <w:szCs w:val="22"/>
              </w:rPr>
            </w:pPr>
          </w:p>
        </w:tc>
        <w:tc>
          <w:tcPr>
            <w:tcW w:w="4394" w:type="dxa"/>
            <w:gridSpan w:val="6"/>
            <w:vAlign w:val="center"/>
          </w:tcPr>
          <w:p w:rsidR="00A96EEF" w:rsidRPr="00A96EEF" w:rsidRDefault="00B6689D" w:rsidP="00111D40">
            <w:pPr>
              <w:jc w:val="center"/>
              <w:rPr>
                <w:sz w:val="22"/>
                <w:szCs w:val="22"/>
              </w:rPr>
            </w:pPr>
            <w:r w:rsidRPr="00A96EEF">
              <w:rPr>
                <w:sz w:val="22"/>
                <w:szCs w:val="22"/>
              </w:rPr>
              <w:t>2017 год</w:t>
            </w:r>
          </w:p>
        </w:tc>
        <w:tc>
          <w:tcPr>
            <w:tcW w:w="4621" w:type="dxa"/>
            <w:gridSpan w:val="9"/>
            <w:shd w:val="clear" w:color="auto" w:fill="auto"/>
            <w:vAlign w:val="center"/>
          </w:tcPr>
          <w:p w:rsidR="00A96EEF" w:rsidRPr="00A96EEF" w:rsidRDefault="00B6689D" w:rsidP="00111D40">
            <w:pPr>
              <w:jc w:val="center"/>
              <w:rPr>
                <w:sz w:val="22"/>
                <w:szCs w:val="22"/>
              </w:rPr>
            </w:pPr>
            <w:r w:rsidRPr="00A96EEF">
              <w:rPr>
                <w:sz w:val="22"/>
                <w:szCs w:val="22"/>
              </w:rPr>
              <w:t>2016 год</w:t>
            </w:r>
          </w:p>
        </w:tc>
      </w:tr>
      <w:tr w:rsidR="00B6689D" w:rsidRPr="00A96EEF" w:rsidTr="00D1548C">
        <w:trPr>
          <w:gridAfter w:val="1"/>
          <w:wAfter w:w="25" w:type="dxa"/>
        </w:trPr>
        <w:tc>
          <w:tcPr>
            <w:tcW w:w="1339" w:type="dxa"/>
            <w:vMerge w:val="restart"/>
            <w:shd w:val="clear" w:color="auto" w:fill="auto"/>
            <w:vAlign w:val="center"/>
          </w:tcPr>
          <w:p w:rsidR="00B6689D" w:rsidRPr="00A96EEF" w:rsidRDefault="00B6689D" w:rsidP="00B6689D">
            <w:pPr>
              <w:jc w:val="center"/>
              <w:rPr>
                <w:sz w:val="22"/>
                <w:szCs w:val="22"/>
              </w:rPr>
            </w:pPr>
            <w:r w:rsidRPr="00A96EEF">
              <w:rPr>
                <w:sz w:val="22"/>
                <w:szCs w:val="22"/>
              </w:rPr>
              <w:t>Предмет</w:t>
            </w:r>
          </w:p>
        </w:tc>
        <w:tc>
          <w:tcPr>
            <w:tcW w:w="709" w:type="dxa"/>
            <w:vMerge w:val="restart"/>
            <w:shd w:val="clear" w:color="auto" w:fill="auto"/>
            <w:vAlign w:val="center"/>
          </w:tcPr>
          <w:p w:rsidR="00B6689D" w:rsidRPr="00A96EEF" w:rsidRDefault="00B6689D" w:rsidP="00B6689D">
            <w:pPr>
              <w:jc w:val="center"/>
              <w:rPr>
                <w:sz w:val="22"/>
                <w:szCs w:val="22"/>
              </w:rPr>
            </w:pPr>
            <w:r w:rsidRPr="00A96EEF">
              <w:rPr>
                <w:sz w:val="22"/>
                <w:szCs w:val="22"/>
              </w:rPr>
              <w:t>Всего уч-ся</w:t>
            </w:r>
          </w:p>
        </w:tc>
        <w:tc>
          <w:tcPr>
            <w:tcW w:w="708" w:type="dxa"/>
            <w:vMerge w:val="restart"/>
            <w:shd w:val="clear" w:color="auto" w:fill="auto"/>
            <w:vAlign w:val="center"/>
          </w:tcPr>
          <w:p w:rsidR="00B6689D" w:rsidRPr="00A96EEF" w:rsidRDefault="00B6689D" w:rsidP="00B6689D">
            <w:pPr>
              <w:jc w:val="center"/>
              <w:rPr>
                <w:sz w:val="22"/>
                <w:szCs w:val="22"/>
              </w:rPr>
            </w:pPr>
            <w:r w:rsidRPr="00A96EEF">
              <w:rPr>
                <w:sz w:val="22"/>
                <w:szCs w:val="22"/>
              </w:rPr>
              <w:t>Сдали в форме ЕГЭ</w:t>
            </w:r>
          </w:p>
          <w:p w:rsidR="00B6689D" w:rsidRPr="00A96EEF" w:rsidRDefault="00B6689D" w:rsidP="00B6689D">
            <w:pPr>
              <w:jc w:val="center"/>
              <w:rPr>
                <w:sz w:val="22"/>
                <w:szCs w:val="22"/>
              </w:rPr>
            </w:pPr>
          </w:p>
        </w:tc>
        <w:tc>
          <w:tcPr>
            <w:tcW w:w="2268" w:type="dxa"/>
            <w:gridSpan w:val="3"/>
            <w:shd w:val="clear" w:color="auto" w:fill="auto"/>
            <w:vAlign w:val="center"/>
          </w:tcPr>
          <w:p w:rsidR="00B6689D" w:rsidRPr="00A96EEF" w:rsidRDefault="00B6689D" w:rsidP="00B6689D">
            <w:pPr>
              <w:jc w:val="center"/>
              <w:rPr>
                <w:sz w:val="22"/>
                <w:szCs w:val="22"/>
              </w:rPr>
            </w:pPr>
            <w:r w:rsidRPr="00A96EEF">
              <w:rPr>
                <w:sz w:val="22"/>
                <w:szCs w:val="22"/>
              </w:rPr>
              <w:t>Из них</w:t>
            </w:r>
          </w:p>
        </w:tc>
        <w:tc>
          <w:tcPr>
            <w:tcW w:w="709" w:type="dxa"/>
            <w:vMerge w:val="restart"/>
            <w:shd w:val="clear" w:color="auto" w:fill="auto"/>
            <w:vAlign w:val="center"/>
          </w:tcPr>
          <w:p w:rsidR="00B6689D" w:rsidRPr="00A96EEF" w:rsidRDefault="00B6689D" w:rsidP="00B6689D">
            <w:pPr>
              <w:jc w:val="center"/>
              <w:rPr>
                <w:bCs/>
                <w:sz w:val="22"/>
                <w:szCs w:val="22"/>
              </w:rPr>
            </w:pPr>
          </w:p>
          <w:p w:rsidR="00B6689D" w:rsidRPr="00A96EEF" w:rsidRDefault="00B6689D" w:rsidP="00B6689D">
            <w:pPr>
              <w:jc w:val="center"/>
              <w:rPr>
                <w:sz w:val="22"/>
                <w:szCs w:val="22"/>
              </w:rPr>
            </w:pPr>
            <w:r w:rsidRPr="00A96EEF">
              <w:rPr>
                <w:bCs/>
                <w:sz w:val="22"/>
                <w:szCs w:val="22"/>
              </w:rPr>
              <w:t>Средний балл</w:t>
            </w:r>
          </w:p>
        </w:tc>
        <w:tc>
          <w:tcPr>
            <w:tcW w:w="709" w:type="dxa"/>
            <w:vMerge w:val="restart"/>
            <w:shd w:val="clear" w:color="auto" w:fill="auto"/>
            <w:vAlign w:val="center"/>
          </w:tcPr>
          <w:p w:rsidR="00B6689D" w:rsidRPr="00A96EEF" w:rsidRDefault="00B6689D" w:rsidP="00B6689D">
            <w:pPr>
              <w:jc w:val="center"/>
              <w:rPr>
                <w:sz w:val="22"/>
                <w:szCs w:val="22"/>
              </w:rPr>
            </w:pPr>
            <w:r w:rsidRPr="00A96EEF">
              <w:rPr>
                <w:sz w:val="22"/>
                <w:szCs w:val="22"/>
              </w:rPr>
              <w:t>Всего уч-ся</w:t>
            </w:r>
          </w:p>
        </w:tc>
        <w:tc>
          <w:tcPr>
            <w:tcW w:w="687" w:type="dxa"/>
            <w:vMerge w:val="restart"/>
            <w:shd w:val="clear" w:color="auto" w:fill="auto"/>
            <w:vAlign w:val="center"/>
          </w:tcPr>
          <w:p w:rsidR="00B6689D" w:rsidRPr="00A96EEF" w:rsidRDefault="00B6689D" w:rsidP="00B6689D">
            <w:pPr>
              <w:jc w:val="center"/>
              <w:rPr>
                <w:sz w:val="22"/>
                <w:szCs w:val="22"/>
              </w:rPr>
            </w:pPr>
            <w:r w:rsidRPr="00A96EEF">
              <w:rPr>
                <w:sz w:val="22"/>
                <w:szCs w:val="22"/>
              </w:rPr>
              <w:t>Сдали в форме ЕГЭ</w:t>
            </w:r>
          </w:p>
          <w:p w:rsidR="00B6689D" w:rsidRPr="00A96EEF" w:rsidRDefault="00B6689D" w:rsidP="00B6689D">
            <w:pPr>
              <w:jc w:val="center"/>
              <w:rPr>
                <w:sz w:val="22"/>
                <w:szCs w:val="22"/>
              </w:rPr>
            </w:pPr>
          </w:p>
        </w:tc>
        <w:tc>
          <w:tcPr>
            <w:tcW w:w="2279" w:type="dxa"/>
            <w:gridSpan w:val="4"/>
            <w:shd w:val="clear" w:color="auto" w:fill="auto"/>
            <w:vAlign w:val="center"/>
          </w:tcPr>
          <w:p w:rsidR="00B6689D" w:rsidRPr="00A96EEF" w:rsidRDefault="00B6689D" w:rsidP="00B6689D">
            <w:pPr>
              <w:jc w:val="center"/>
              <w:rPr>
                <w:sz w:val="22"/>
                <w:szCs w:val="22"/>
              </w:rPr>
            </w:pPr>
            <w:r w:rsidRPr="00A96EEF">
              <w:rPr>
                <w:sz w:val="22"/>
                <w:szCs w:val="22"/>
              </w:rPr>
              <w:t>Из них</w:t>
            </w:r>
          </w:p>
        </w:tc>
        <w:tc>
          <w:tcPr>
            <w:tcW w:w="921" w:type="dxa"/>
            <w:gridSpan w:val="2"/>
            <w:shd w:val="clear" w:color="auto" w:fill="auto"/>
            <w:vAlign w:val="center"/>
          </w:tcPr>
          <w:p w:rsidR="00B6689D" w:rsidRPr="00A96EEF" w:rsidRDefault="00B6689D" w:rsidP="00B6689D">
            <w:pPr>
              <w:jc w:val="center"/>
              <w:rPr>
                <w:sz w:val="22"/>
                <w:szCs w:val="22"/>
              </w:rPr>
            </w:pPr>
          </w:p>
        </w:tc>
      </w:tr>
      <w:tr w:rsidR="00B6689D" w:rsidRPr="00A96EEF" w:rsidTr="00D1548C">
        <w:trPr>
          <w:gridAfter w:val="2"/>
          <w:wAfter w:w="35" w:type="dxa"/>
        </w:trPr>
        <w:tc>
          <w:tcPr>
            <w:tcW w:w="1339" w:type="dxa"/>
            <w:vMerge/>
            <w:shd w:val="clear" w:color="auto" w:fill="auto"/>
            <w:vAlign w:val="center"/>
          </w:tcPr>
          <w:p w:rsidR="00B6689D" w:rsidRPr="00A96EEF" w:rsidRDefault="00B6689D" w:rsidP="00B6689D">
            <w:pPr>
              <w:jc w:val="center"/>
              <w:rPr>
                <w:sz w:val="22"/>
                <w:szCs w:val="22"/>
              </w:rPr>
            </w:pPr>
          </w:p>
        </w:tc>
        <w:tc>
          <w:tcPr>
            <w:tcW w:w="709" w:type="dxa"/>
            <w:vMerge/>
            <w:shd w:val="clear" w:color="auto" w:fill="auto"/>
            <w:vAlign w:val="center"/>
          </w:tcPr>
          <w:p w:rsidR="00B6689D" w:rsidRPr="00A96EEF" w:rsidRDefault="00B6689D" w:rsidP="00B6689D">
            <w:pPr>
              <w:jc w:val="center"/>
              <w:rPr>
                <w:sz w:val="22"/>
                <w:szCs w:val="22"/>
              </w:rPr>
            </w:pPr>
          </w:p>
        </w:tc>
        <w:tc>
          <w:tcPr>
            <w:tcW w:w="708" w:type="dxa"/>
            <w:vMerge/>
            <w:shd w:val="clear" w:color="auto" w:fill="auto"/>
            <w:vAlign w:val="center"/>
          </w:tcPr>
          <w:p w:rsidR="00B6689D" w:rsidRPr="00A96EEF" w:rsidRDefault="00B6689D" w:rsidP="00B6689D">
            <w:pPr>
              <w:jc w:val="center"/>
              <w:rPr>
                <w:sz w:val="22"/>
                <w:szCs w:val="22"/>
              </w:rPr>
            </w:pPr>
          </w:p>
        </w:tc>
        <w:tc>
          <w:tcPr>
            <w:tcW w:w="851" w:type="dxa"/>
            <w:shd w:val="clear" w:color="auto" w:fill="auto"/>
            <w:vAlign w:val="center"/>
          </w:tcPr>
          <w:p w:rsidR="00B6689D" w:rsidRPr="00A96EEF" w:rsidRDefault="00B6689D" w:rsidP="00B6689D">
            <w:pPr>
              <w:jc w:val="center"/>
              <w:rPr>
                <w:sz w:val="22"/>
                <w:szCs w:val="22"/>
              </w:rPr>
            </w:pPr>
            <w:r>
              <w:rPr>
                <w:sz w:val="22"/>
                <w:szCs w:val="22"/>
              </w:rPr>
              <w:t xml:space="preserve">баллы выше </w:t>
            </w:r>
            <w:r w:rsidRPr="00A96EEF">
              <w:rPr>
                <w:sz w:val="22"/>
                <w:szCs w:val="22"/>
              </w:rPr>
              <w:t>порога</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баллы ниже порога</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100 баллов</w:t>
            </w:r>
          </w:p>
        </w:tc>
        <w:tc>
          <w:tcPr>
            <w:tcW w:w="709" w:type="dxa"/>
            <w:vMerge/>
            <w:shd w:val="clear" w:color="auto" w:fill="auto"/>
            <w:vAlign w:val="center"/>
          </w:tcPr>
          <w:p w:rsidR="00B6689D" w:rsidRPr="00A96EEF" w:rsidRDefault="00B6689D" w:rsidP="00B6689D">
            <w:pPr>
              <w:jc w:val="center"/>
              <w:rPr>
                <w:sz w:val="22"/>
                <w:szCs w:val="22"/>
              </w:rPr>
            </w:pPr>
          </w:p>
        </w:tc>
        <w:tc>
          <w:tcPr>
            <w:tcW w:w="709" w:type="dxa"/>
            <w:vMerge/>
            <w:shd w:val="clear" w:color="auto" w:fill="auto"/>
            <w:vAlign w:val="center"/>
          </w:tcPr>
          <w:p w:rsidR="00B6689D" w:rsidRPr="00A96EEF" w:rsidRDefault="00B6689D" w:rsidP="00B6689D">
            <w:pPr>
              <w:jc w:val="center"/>
              <w:rPr>
                <w:sz w:val="22"/>
                <w:szCs w:val="22"/>
              </w:rPr>
            </w:pPr>
          </w:p>
        </w:tc>
        <w:tc>
          <w:tcPr>
            <w:tcW w:w="687" w:type="dxa"/>
            <w:vMerge/>
            <w:shd w:val="clear" w:color="auto" w:fill="auto"/>
            <w:vAlign w:val="center"/>
          </w:tcPr>
          <w:p w:rsidR="00B6689D" w:rsidRPr="00A96EEF" w:rsidRDefault="00B6689D" w:rsidP="00B6689D">
            <w:pPr>
              <w:jc w:val="center"/>
              <w:rPr>
                <w:sz w:val="22"/>
                <w:szCs w:val="22"/>
              </w:rPr>
            </w:pP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баллы выше порога</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баллы ниже порога</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100 баллов</w:t>
            </w:r>
          </w:p>
        </w:tc>
        <w:tc>
          <w:tcPr>
            <w:tcW w:w="921" w:type="dxa"/>
            <w:gridSpan w:val="2"/>
            <w:shd w:val="clear" w:color="auto" w:fill="auto"/>
            <w:vAlign w:val="center"/>
          </w:tcPr>
          <w:p w:rsidR="00B6689D" w:rsidRPr="00A96EEF" w:rsidRDefault="00B6689D" w:rsidP="00B6689D">
            <w:pPr>
              <w:jc w:val="center"/>
              <w:rPr>
                <w:sz w:val="22"/>
                <w:szCs w:val="22"/>
              </w:rPr>
            </w:pPr>
            <w:r w:rsidRPr="00A96EEF">
              <w:rPr>
                <w:bCs/>
                <w:sz w:val="22"/>
                <w:szCs w:val="22"/>
              </w:rPr>
              <w:t>сред- балл</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Русский язык</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27</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27</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Pr>
                <w:sz w:val="22"/>
                <w:szCs w:val="22"/>
              </w:rPr>
              <w:t>72</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1</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75</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Pr>
                <w:sz w:val="22"/>
                <w:szCs w:val="22"/>
              </w:rPr>
              <w:t>Матем</w:t>
            </w:r>
            <w:r w:rsidRPr="00A96EEF">
              <w:rPr>
                <w:sz w:val="22"/>
                <w:szCs w:val="22"/>
              </w:rPr>
              <w:t xml:space="preserve"> б/у</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27</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27</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4</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37</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37</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sidRPr="00A96EEF">
              <w:rPr>
                <w:sz w:val="22"/>
                <w:szCs w:val="22"/>
              </w:rPr>
              <w:t>4</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Матем  п/у</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9</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7</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2</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45</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24</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24</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34</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Физика</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3</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3</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Pr>
                <w:sz w:val="22"/>
                <w:szCs w:val="22"/>
              </w:rPr>
              <w:t>51</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11</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10</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1</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41</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Химия</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3</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3</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Pr>
                <w:sz w:val="22"/>
                <w:szCs w:val="22"/>
              </w:rPr>
              <w:t>46</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5</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5</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59</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Биология</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4</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4</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5</w:t>
            </w:r>
            <w:r>
              <w:rPr>
                <w:sz w:val="22"/>
                <w:szCs w:val="22"/>
              </w:rPr>
              <w:t>5</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8</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8</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58</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История</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5</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5</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Pr>
                <w:sz w:val="22"/>
                <w:szCs w:val="22"/>
              </w:rPr>
              <w:t>54</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8</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7</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1</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62</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Англ. язык</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5</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5</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Pr>
                <w:sz w:val="22"/>
                <w:szCs w:val="22"/>
              </w:rPr>
              <w:t>55</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3</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3</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77</w:t>
            </w:r>
          </w:p>
        </w:tc>
      </w:tr>
      <w:tr w:rsidR="00B6689D" w:rsidRPr="00A96EEF" w:rsidTr="00D1548C">
        <w:trPr>
          <w:gridAfter w:val="2"/>
          <w:wAfter w:w="35" w:type="dxa"/>
        </w:trPr>
        <w:tc>
          <w:tcPr>
            <w:tcW w:w="1339" w:type="dxa"/>
            <w:shd w:val="clear" w:color="auto" w:fill="auto"/>
            <w:vAlign w:val="center"/>
          </w:tcPr>
          <w:p w:rsidR="00B6689D" w:rsidRPr="00A96EEF" w:rsidRDefault="00B6689D" w:rsidP="00B6689D">
            <w:pPr>
              <w:jc w:val="center"/>
              <w:rPr>
                <w:sz w:val="22"/>
                <w:szCs w:val="22"/>
              </w:rPr>
            </w:pPr>
            <w:r w:rsidRPr="00A96EEF">
              <w:rPr>
                <w:sz w:val="22"/>
                <w:szCs w:val="22"/>
              </w:rPr>
              <w:t>Обществ</w:t>
            </w:r>
            <w:r>
              <w:rPr>
                <w:sz w:val="22"/>
                <w:szCs w:val="22"/>
              </w:rPr>
              <w:t>.</w:t>
            </w:r>
          </w:p>
        </w:tc>
        <w:tc>
          <w:tcPr>
            <w:tcW w:w="709" w:type="dxa"/>
            <w:shd w:val="clear" w:color="auto" w:fill="auto"/>
            <w:vAlign w:val="center"/>
          </w:tcPr>
          <w:p w:rsidR="00B6689D" w:rsidRPr="00A96EEF" w:rsidRDefault="00B6689D" w:rsidP="00B6689D">
            <w:pPr>
              <w:jc w:val="center"/>
              <w:rPr>
                <w:rFonts w:ascii="Calibri" w:eastAsia="Calibri" w:hAnsi="Calibri"/>
                <w:sz w:val="22"/>
                <w:szCs w:val="22"/>
                <w:lang w:eastAsia="en-US"/>
              </w:rPr>
            </w:pPr>
            <w:r w:rsidRPr="00A96EEF">
              <w:rPr>
                <w:sz w:val="22"/>
                <w:szCs w:val="22"/>
              </w:rPr>
              <w:t>27</w:t>
            </w:r>
          </w:p>
        </w:tc>
        <w:tc>
          <w:tcPr>
            <w:tcW w:w="708" w:type="dxa"/>
            <w:shd w:val="clear" w:color="auto" w:fill="auto"/>
            <w:vAlign w:val="center"/>
          </w:tcPr>
          <w:p w:rsidR="00B6689D" w:rsidRPr="00A96EEF" w:rsidRDefault="00B6689D" w:rsidP="00B6689D">
            <w:pPr>
              <w:jc w:val="center"/>
              <w:rPr>
                <w:sz w:val="22"/>
                <w:szCs w:val="22"/>
              </w:rPr>
            </w:pPr>
            <w:r w:rsidRPr="00A96EEF">
              <w:rPr>
                <w:sz w:val="22"/>
                <w:szCs w:val="22"/>
              </w:rPr>
              <w:t>17</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16</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1</w:t>
            </w:r>
          </w:p>
        </w:tc>
        <w:tc>
          <w:tcPr>
            <w:tcW w:w="567"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709" w:type="dxa"/>
            <w:shd w:val="clear" w:color="auto" w:fill="auto"/>
            <w:vAlign w:val="center"/>
          </w:tcPr>
          <w:p w:rsidR="00B6689D" w:rsidRPr="00A96EEF" w:rsidRDefault="00B6689D" w:rsidP="00B6689D">
            <w:pPr>
              <w:jc w:val="center"/>
              <w:rPr>
                <w:sz w:val="22"/>
                <w:szCs w:val="22"/>
              </w:rPr>
            </w:pPr>
            <w:r>
              <w:rPr>
                <w:sz w:val="22"/>
                <w:szCs w:val="22"/>
              </w:rPr>
              <w:t>53</w:t>
            </w:r>
          </w:p>
        </w:tc>
        <w:tc>
          <w:tcPr>
            <w:tcW w:w="709" w:type="dxa"/>
            <w:shd w:val="clear" w:color="auto" w:fill="auto"/>
            <w:vAlign w:val="center"/>
          </w:tcPr>
          <w:p w:rsidR="00B6689D" w:rsidRPr="00A96EEF" w:rsidRDefault="00B6689D" w:rsidP="00B6689D">
            <w:pPr>
              <w:jc w:val="center"/>
              <w:rPr>
                <w:sz w:val="22"/>
                <w:szCs w:val="22"/>
              </w:rPr>
            </w:pPr>
            <w:r w:rsidRPr="00A96EEF">
              <w:rPr>
                <w:sz w:val="22"/>
                <w:szCs w:val="22"/>
              </w:rPr>
              <w:t>38</w:t>
            </w:r>
          </w:p>
        </w:tc>
        <w:tc>
          <w:tcPr>
            <w:tcW w:w="687" w:type="dxa"/>
            <w:shd w:val="clear" w:color="auto" w:fill="auto"/>
            <w:vAlign w:val="center"/>
          </w:tcPr>
          <w:p w:rsidR="00B6689D" w:rsidRPr="00A96EEF" w:rsidRDefault="00B6689D" w:rsidP="00B6689D">
            <w:pPr>
              <w:jc w:val="center"/>
              <w:rPr>
                <w:sz w:val="22"/>
                <w:szCs w:val="22"/>
              </w:rPr>
            </w:pPr>
            <w:r w:rsidRPr="00A96EEF">
              <w:rPr>
                <w:sz w:val="22"/>
                <w:szCs w:val="22"/>
              </w:rPr>
              <w:t>20</w:t>
            </w:r>
          </w:p>
        </w:tc>
        <w:tc>
          <w:tcPr>
            <w:tcW w:w="850" w:type="dxa"/>
            <w:shd w:val="clear" w:color="auto" w:fill="auto"/>
            <w:vAlign w:val="center"/>
          </w:tcPr>
          <w:p w:rsidR="00B6689D" w:rsidRPr="00A96EEF" w:rsidRDefault="00B6689D" w:rsidP="00B6689D">
            <w:pPr>
              <w:jc w:val="center"/>
              <w:rPr>
                <w:sz w:val="22"/>
                <w:szCs w:val="22"/>
              </w:rPr>
            </w:pPr>
            <w:r w:rsidRPr="00A96EEF">
              <w:rPr>
                <w:sz w:val="22"/>
                <w:szCs w:val="22"/>
              </w:rPr>
              <w:t>19</w:t>
            </w:r>
          </w:p>
        </w:tc>
        <w:tc>
          <w:tcPr>
            <w:tcW w:w="851" w:type="dxa"/>
            <w:shd w:val="clear" w:color="auto" w:fill="auto"/>
            <w:vAlign w:val="center"/>
          </w:tcPr>
          <w:p w:rsidR="00B6689D" w:rsidRPr="00A96EEF" w:rsidRDefault="00B6689D" w:rsidP="00B6689D">
            <w:pPr>
              <w:jc w:val="center"/>
              <w:rPr>
                <w:sz w:val="22"/>
                <w:szCs w:val="22"/>
              </w:rPr>
            </w:pPr>
            <w:r w:rsidRPr="00A96EEF">
              <w:rPr>
                <w:sz w:val="22"/>
                <w:szCs w:val="22"/>
              </w:rPr>
              <w:t>1</w:t>
            </w:r>
          </w:p>
        </w:tc>
        <w:tc>
          <w:tcPr>
            <w:tcW w:w="568" w:type="dxa"/>
            <w:shd w:val="clear" w:color="auto" w:fill="auto"/>
            <w:vAlign w:val="center"/>
          </w:tcPr>
          <w:p w:rsidR="00B6689D" w:rsidRPr="00A96EEF" w:rsidRDefault="00B6689D" w:rsidP="00B6689D">
            <w:pPr>
              <w:jc w:val="center"/>
              <w:rPr>
                <w:sz w:val="22"/>
                <w:szCs w:val="22"/>
              </w:rPr>
            </w:pPr>
            <w:r w:rsidRPr="00A96EEF">
              <w:rPr>
                <w:sz w:val="22"/>
                <w:szCs w:val="22"/>
              </w:rPr>
              <w:t>0</w:t>
            </w:r>
          </w:p>
        </w:tc>
        <w:tc>
          <w:tcPr>
            <w:tcW w:w="921" w:type="dxa"/>
            <w:gridSpan w:val="2"/>
            <w:shd w:val="clear" w:color="auto" w:fill="auto"/>
            <w:vAlign w:val="center"/>
          </w:tcPr>
          <w:p w:rsidR="00B6689D" w:rsidRPr="00A96EEF" w:rsidRDefault="00B6689D" w:rsidP="00B6689D">
            <w:pPr>
              <w:jc w:val="center"/>
              <w:rPr>
                <w:sz w:val="22"/>
                <w:szCs w:val="22"/>
              </w:rPr>
            </w:pPr>
            <w:r>
              <w:rPr>
                <w:sz w:val="22"/>
                <w:szCs w:val="22"/>
              </w:rPr>
              <w:t>61</w:t>
            </w:r>
          </w:p>
        </w:tc>
      </w:tr>
    </w:tbl>
    <w:p w:rsidR="00845D99" w:rsidRPr="00B6689D" w:rsidRDefault="00845D99" w:rsidP="00845D99">
      <w:pPr>
        <w:tabs>
          <w:tab w:val="left" w:pos="8400"/>
        </w:tabs>
        <w:spacing w:line="100" w:lineRule="atLeast"/>
        <w:jc w:val="both"/>
        <w:rPr>
          <w:i/>
        </w:rPr>
      </w:pPr>
      <w:r w:rsidRPr="00B6689D">
        <w:rPr>
          <w:i/>
        </w:rPr>
        <w:t>Вывод: Из 27 выпускников 11 класса 27 были допущены к государственной итоговой аттестации и прошли её все успешно.</w:t>
      </w:r>
    </w:p>
    <w:p w:rsidR="00845D99" w:rsidRPr="00845D99" w:rsidRDefault="00845D99" w:rsidP="00845D99">
      <w:pPr>
        <w:ind w:firstLine="567"/>
        <w:jc w:val="both"/>
      </w:pPr>
      <w:r w:rsidRPr="00845D99">
        <w:lastRenderedPageBreak/>
        <w:t xml:space="preserve"> В течение календарного 2017 года в МБОУ «СОШ № 41» г. Чебоксары проводились предметные олимпиады, научно – практические конференции, конкурсы, победители и призеры которых в дальнейшем принимали участие в мероприятиях на городском, региональном, всероссийском уровнях.  </w:t>
      </w:r>
    </w:p>
    <w:p w:rsidR="005B7065" w:rsidRDefault="005B7065" w:rsidP="005B7065">
      <w:pPr>
        <w:ind w:firstLine="567"/>
        <w:jc w:val="both"/>
        <w:rPr>
          <w:i/>
          <w:sz w:val="26"/>
          <w:szCs w:val="26"/>
        </w:rPr>
      </w:pPr>
    </w:p>
    <w:p w:rsidR="001820FC" w:rsidRPr="009C76C0" w:rsidRDefault="001820FC" w:rsidP="005B7065">
      <w:pPr>
        <w:ind w:firstLine="567"/>
        <w:jc w:val="both"/>
        <w:rPr>
          <w:i/>
          <w:sz w:val="26"/>
          <w:szCs w:val="26"/>
        </w:rPr>
      </w:pPr>
    </w:p>
    <w:p w:rsidR="005B7065" w:rsidRPr="00AA4184" w:rsidRDefault="005B7065" w:rsidP="005B7065">
      <w:pPr>
        <w:jc w:val="center"/>
        <w:rPr>
          <w:bCs/>
        </w:rPr>
      </w:pPr>
      <w:r w:rsidRPr="00AA4184">
        <w:rPr>
          <w:bCs/>
        </w:rPr>
        <w:t>Динамика результатов Всероссий</w:t>
      </w:r>
      <w:r w:rsidR="0070155F">
        <w:rPr>
          <w:bCs/>
        </w:rPr>
        <w:t xml:space="preserve">ской олимпиады школьников </w:t>
      </w:r>
      <w:r w:rsidR="001820FC">
        <w:rPr>
          <w:bCs/>
        </w:rPr>
        <w:t>за последние 4 года</w:t>
      </w:r>
      <w:r w:rsidR="0070155F">
        <w:rPr>
          <w:bCs/>
        </w:rPr>
        <w:t xml:space="preserve"> </w:t>
      </w:r>
    </w:p>
    <w:p w:rsidR="005B7065" w:rsidRPr="00AA4184" w:rsidRDefault="005B7065" w:rsidP="005B7065">
      <w:pPr>
        <w:jc w:val="center"/>
        <w:rPr>
          <w:bCs/>
        </w:rPr>
      </w:pPr>
    </w:p>
    <w:tbl>
      <w:tblPr>
        <w:tblW w:w="9238" w:type="dxa"/>
        <w:tblCellMar>
          <w:left w:w="0" w:type="dxa"/>
          <w:right w:w="0" w:type="dxa"/>
        </w:tblCellMar>
        <w:tblLook w:val="04A0" w:firstRow="1" w:lastRow="0" w:firstColumn="1" w:lastColumn="0" w:noHBand="0" w:noVBand="1"/>
      </w:tblPr>
      <w:tblGrid>
        <w:gridCol w:w="867"/>
        <w:gridCol w:w="1406"/>
        <w:gridCol w:w="1403"/>
        <w:gridCol w:w="1314"/>
        <w:gridCol w:w="1709"/>
        <w:gridCol w:w="1234"/>
        <w:gridCol w:w="1305"/>
      </w:tblGrid>
      <w:tr w:rsidR="005B7065" w:rsidRPr="00662E96" w:rsidTr="005B7065">
        <w:trPr>
          <w:trHeight w:val="357"/>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Годы</w:t>
            </w:r>
          </w:p>
        </w:tc>
        <w:tc>
          <w:tcPr>
            <w:tcW w:w="28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Школьный этап</w:t>
            </w:r>
          </w:p>
        </w:tc>
        <w:tc>
          <w:tcPr>
            <w:tcW w:w="30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Муниципальный этап</w:t>
            </w:r>
          </w:p>
        </w:tc>
        <w:tc>
          <w:tcPr>
            <w:tcW w:w="25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Региональный этап</w:t>
            </w:r>
          </w:p>
        </w:tc>
      </w:tr>
      <w:tr w:rsidR="005B7065" w:rsidRPr="00662E96" w:rsidTr="005B7065">
        <w:trPr>
          <w:trHeight w:val="661"/>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xml:space="preserve"> Участники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Призеры и победители</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r>
      <w:tr w:rsidR="006674AD" w:rsidRPr="00662E96" w:rsidTr="006674AD">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Pr>
                <w:bCs/>
                <w:color w:val="000000"/>
                <w:kern w:val="24"/>
                <w:sz w:val="22"/>
                <w:szCs w:val="22"/>
              </w:rPr>
              <w:t>2017</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Pr>
                <w:bCs/>
                <w:color w:val="000000"/>
                <w:kern w:val="24"/>
                <w:sz w:val="22"/>
                <w:szCs w:val="22"/>
              </w:rPr>
              <w:t>1489</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Pr>
                <w:bCs/>
                <w:color w:val="000000"/>
                <w:kern w:val="24"/>
                <w:sz w:val="22"/>
                <w:szCs w:val="22"/>
              </w:rPr>
              <w:t>459</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Pr>
                <w:bCs/>
                <w:color w:val="000000"/>
                <w:kern w:val="24"/>
                <w:sz w:val="22"/>
                <w:szCs w:val="22"/>
              </w:rPr>
              <w:t>239</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kern w:val="24"/>
                <w:sz w:val="22"/>
                <w:szCs w:val="22"/>
              </w:rPr>
            </w:pPr>
            <w:r>
              <w:rPr>
                <w:bCs/>
                <w:kern w:val="24"/>
                <w:sz w:val="22"/>
                <w:szCs w:val="22"/>
              </w:rPr>
              <w:t>49</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Pr>
                <w:bCs/>
                <w:color w:val="000000"/>
                <w:kern w:val="24"/>
                <w:sz w:val="22"/>
                <w:szCs w:val="22"/>
              </w:rPr>
              <w:t>19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kern w:val="24"/>
                <w:sz w:val="22"/>
                <w:szCs w:val="22"/>
              </w:rPr>
            </w:pPr>
            <w:r>
              <w:rPr>
                <w:bCs/>
                <w:kern w:val="24"/>
                <w:sz w:val="22"/>
                <w:szCs w:val="22"/>
              </w:rPr>
              <w:t>4</w:t>
            </w:r>
          </w:p>
        </w:tc>
      </w:tr>
      <w:tr w:rsidR="006674AD" w:rsidRPr="00662E96" w:rsidTr="005B7065">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sidRPr="00662E96">
              <w:rPr>
                <w:bCs/>
                <w:color w:val="000000"/>
                <w:kern w:val="24"/>
                <w:sz w:val="22"/>
                <w:szCs w:val="22"/>
              </w:rPr>
              <w:t>2016</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sidRPr="00662E96">
              <w:rPr>
                <w:bCs/>
                <w:color w:val="000000"/>
                <w:kern w:val="24"/>
                <w:sz w:val="22"/>
                <w:szCs w:val="22"/>
              </w:rPr>
              <w:t>1147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sidRPr="00662E96">
              <w:rPr>
                <w:bCs/>
                <w:color w:val="000000"/>
                <w:kern w:val="24"/>
                <w:sz w:val="22"/>
                <w:szCs w:val="22"/>
              </w:rPr>
              <w:t>458</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sidRPr="00662E96">
              <w:rPr>
                <w:bCs/>
                <w:color w:val="000000"/>
                <w:kern w:val="24"/>
                <w:sz w:val="22"/>
                <w:szCs w:val="22"/>
              </w:rPr>
              <w:t>231</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kern w:val="24"/>
                <w:sz w:val="22"/>
                <w:szCs w:val="22"/>
              </w:rPr>
            </w:pPr>
            <w:r w:rsidRPr="00662E96">
              <w:rPr>
                <w:bCs/>
                <w:kern w:val="24"/>
                <w:sz w:val="22"/>
                <w:szCs w:val="22"/>
              </w:rPr>
              <w:t>40</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color w:val="000000"/>
                <w:kern w:val="24"/>
                <w:sz w:val="22"/>
                <w:szCs w:val="22"/>
              </w:rPr>
            </w:pPr>
            <w:r w:rsidRPr="00662E96">
              <w:rPr>
                <w:bCs/>
                <w:color w:val="000000"/>
                <w:kern w:val="24"/>
                <w:sz w:val="22"/>
                <w:szCs w:val="22"/>
              </w:rPr>
              <w:t>19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bCs/>
                <w:kern w:val="24"/>
                <w:sz w:val="22"/>
                <w:szCs w:val="22"/>
              </w:rPr>
            </w:pPr>
            <w:r w:rsidRPr="00662E96">
              <w:rPr>
                <w:bCs/>
                <w:kern w:val="24"/>
                <w:sz w:val="22"/>
                <w:szCs w:val="22"/>
              </w:rPr>
              <w:t>5</w:t>
            </w:r>
          </w:p>
        </w:tc>
      </w:tr>
      <w:tr w:rsidR="006674AD" w:rsidRPr="00662E96" w:rsidTr="005B7065">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color w:val="000000"/>
                <w:kern w:val="24"/>
                <w:sz w:val="22"/>
                <w:szCs w:val="22"/>
              </w:rPr>
              <w:t>2015</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color w:val="000000"/>
                <w:kern w:val="24"/>
                <w:sz w:val="22"/>
                <w:szCs w:val="22"/>
              </w:rPr>
              <w:t>1151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color w:val="000000"/>
                <w:kern w:val="24"/>
                <w:sz w:val="22"/>
                <w:szCs w:val="22"/>
              </w:rPr>
              <w:t>330</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color w:val="000000"/>
                <w:kern w:val="24"/>
                <w:sz w:val="22"/>
                <w:szCs w:val="22"/>
              </w:rPr>
              <w:t>201</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kern w:val="24"/>
                <w:sz w:val="22"/>
                <w:szCs w:val="22"/>
              </w:rPr>
              <w:t>25</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color w:val="000000"/>
                <w:kern w:val="24"/>
                <w:sz w:val="22"/>
                <w:szCs w:val="22"/>
              </w:rPr>
              <w:t>10</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674AD" w:rsidRPr="00662E96" w:rsidRDefault="006674AD" w:rsidP="006674AD">
            <w:pPr>
              <w:jc w:val="center"/>
              <w:rPr>
                <w:rFonts w:ascii="Arial" w:hAnsi="Arial" w:cs="Arial"/>
                <w:sz w:val="22"/>
                <w:szCs w:val="22"/>
              </w:rPr>
            </w:pPr>
            <w:r w:rsidRPr="00662E96">
              <w:rPr>
                <w:bCs/>
                <w:kern w:val="24"/>
                <w:sz w:val="22"/>
                <w:szCs w:val="22"/>
              </w:rPr>
              <w:t>2</w:t>
            </w:r>
          </w:p>
        </w:tc>
      </w:tr>
      <w:tr w:rsidR="006674AD" w:rsidRPr="00662E96" w:rsidTr="005B7065">
        <w:trPr>
          <w:trHeight w:val="34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color w:val="000000"/>
                <w:kern w:val="24"/>
                <w:sz w:val="22"/>
                <w:szCs w:val="22"/>
              </w:rPr>
              <w:t>2014</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color w:val="000000"/>
                <w:kern w:val="24"/>
                <w:sz w:val="22"/>
                <w:szCs w:val="22"/>
              </w:rPr>
              <w:t>744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color w:val="000000"/>
                <w:kern w:val="24"/>
                <w:sz w:val="22"/>
                <w:szCs w:val="22"/>
              </w:rPr>
              <w:t>260</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color w:val="000000"/>
                <w:kern w:val="24"/>
                <w:sz w:val="22"/>
                <w:szCs w:val="22"/>
              </w:rPr>
              <w:t>126</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kern w:val="24"/>
                <w:sz w:val="22"/>
                <w:szCs w:val="22"/>
              </w:rPr>
              <w:t>20</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color w:val="000000"/>
                <w:kern w:val="24"/>
                <w:sz w:val="22"/>
                <w:szCs w:val="22"/>
              </w:rPr>
              <w:t>12</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674AD" w:rsidRPr="00662E96" w:rsidRDefault="006674AD" w:rsidP="006674AD">
            <w:pPr>
              <w:jc w:val="center"/>
              <w:rPr>
                <w:rFonts w:ascii="Arial" w:hAnsi="Arial" w:cs="Arial"/>
                <w:sz w:val="22"/>
                <w:szCs w:val="22"/>
              </w:rPr>
            </w:pPr>
            <w:r w:rsidRPr="00662E96">
              <w:rPr>
                <w:bCs/>
                <w:kern w:val="24"/>
                <w:sz w:val="22"/>
                <w:szCs w:val="22"/>
              </w:rPr>
              <w:t>2</w:t>
            </w:r>
          </w:p>
        </w:tc>
      </w:tr>
    </w:tbl>
    <w:p w:rsidR="005B7065" w:rsidRDefault="005B7065" w:rsidP="005B7065">
      <w:pPr>
        <w:tabs>
          <w:tab w:val="left" w:pos="2694"/>
        </w:tabs>
        <w:rPr>
          <w:b/>
          <w:i/>
        </w:rPr>
      </w:pPr>
    </w:p>
    <w:p w:rsidR="001820FC" w:rsidRPr="00662E96" w:rsidRDefault="001820FC" w:rsidP="005B7065">
      <w:pPr>
        <w:tabs>
          <w:tab w:val="left" w:pos="2694"/>
        </w:tabs>
        <w:rPr>
          <w:b/>
          <w:i/>
        </w:rPr>
      </w:pPr>
    </w:p>
    <w:p w:rsidR="005B7065" w:rsidRDefault="005B7065" w:rsidP="005B7065">
      <w:pPr>
        <w:jc w:val="center"/>
        <w:rPr>
          <w:rFonts w:eastAsia="Calibri"/>
          <w:lang w:eastAsia="en-US"/>
        </w:rPr>
      </w:pPr>
      <w:r w:rsidRPr="00AA4184">
        <w:rPr>
          <w:rFonts w:eastAsia="Calibri"/>
          <w:lang w:eastAsia="en-US"/>
        </w:rPr>
        <w:t>Итоги муниципального этапа всероссийской олимпиады школьников</w:t>
      </w:r>
      <w:r w:rsidR="00B6689D">
        <w:rPr>
          <w:rFonts w:eastAsia="Calibri"/>
          <w:lang w:eastAsia="en-US"/>
        </w:rPr>
        <w:t xml:space="preserve"> 2017 года</w:t>
      </w:r>
    </w:p>
    <w:p w:rsidR="005B7065" w:rsidRPr="00AA4184" w:rsidRDefault="005B7065" w:rsidP="005B7065">
      <w:pPr>
        <w:jc w:val="center"/>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51"/>
        <w:gridCol w:w="2268"/>
        <w:gridCol w:w="1383"/>
      </w:tblGrid>
      <w:tr w:rsidR="006674AD" w:rsidRPr="00662E96" w:rsidTr="00697CAB">
        <w:tc>
          <w:tcPr>
            <w:tcW w:w="3369" w:type="dxa"/>
          </w:tcPr>
          <w:p w:rsidR="006674AD" w:rsidRPr="00AA1F08" w:rsidRDefault="006674AD" w:rsidP="006674AD">
            <w:pPr>
              <w:jc w:val="center"/>
            </w:pPr>
            <w:r w:rsidRPr="00AA1F08">
              <w:t>предмет</w:t>
            </w:r>
          </w:p>
        </w:tc>
        <w:tc>
          <w:tcPr>
            <w:tcW w:w="2551" w:type="dxa"/>
          </w:tcPr>
          <w:p w:rsidR="006674AD" w:rsidRPr="00AA1F08" w:rsidRDefault="006674AD" w:rsidP="006674AD">
            <w:pPr>
              <w:jc w:val="center"/>
            </w:pPr>
            <w:r w:rsidRPr="00AA1F08">
              <w:t>Кол-во победителей</w:t>
            </w:r>
          </w:p>
        </w:tc>
        <w:tc>
          <w:tcPr>
            <w:tcW w:w="2268" w:type="dxa"/>
          </w:tcPr>
          <w:p w:rsidR="006674AD" w:rsidRPr="00AA1F08" w:rsidRDefault="006674AD" w:rsidP="006674AD">
            <w:pPr>
              <w:jc w:val="center"/>
            </w:pPr>
            <w:r w:rsidRPr="00AA1F08">
              <w:t>Кол-во призеров</w:t>
            </w:r>
          </w:p>
        </w:tc>
        <w:tc>
          <w:tcPr>
            <w:tcW w:w="1383" w:type="dxa"/>
          </w:tcPr>
          <w:p w:rsidR="006674AD" w:rsidRPr="00AA1F08" w:rsidRDefault="006674AD" w:rsidP="006674AD">
            <w:pPr>
              <w:jc w:val="center"/>
            </w:pPr>
            <w:r w:rsidRPr="00AA1F08">
              <w:t>итог</w:t>
            </w:r>
          </w:p>
        </w:tc>
      </w:tr>
      <w:tr w:rsidR="006674AD" w:rsidRPr="00662E96" w:rsidTr="00697CAB">
        <w:tc>
          <w:tcPr>
            <w:tcW w:w="3369" w:type="dxa"/>
          </w:tcPr>
          <w:p w:rsidR="006674AD" w:rsidRPr="00AA1F08" w:rsidRDefault="006674AD" w:rsidP="006674AD">
            <w:pPr>
              <w:jc w:val="center"/>
            </w:pPr>
            <w:r w:rsidRPr="00AA1F08">
              <w:t>ОБЖ</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1</w:t>
            </w:r>
          </w:p>
        </w:tc>
        <w:tc>
          <w:tcPr>
            <w:tcW w:w="1383" w:type="dxa"/>
          </w:tcPr>
          <w:p w:rsidR="006674AD" w:rsidRPr="00AA1F08" w:rsidRDefault="006674AD" w:rsidP="006674AD">
            <w:pPr>
              <w:jc w:val="center"/>
            </w:pPr>
            <w:r w:rsidRPr="00AA1F08">
              <w:t>1</w:t>
            </w:r>
          </w:p>
        </w:tc>
      </w:tr>
      <w:tr w:rsidR="006674AD" w:rsidRPr="00662E96" w:rsidTr="00697CAB">
        <w:tc>
          <w:tcPr>
            <w:tcW w:w="3369" w:type="dxa"/>
          </w:tcPr>
          <w:p w:rsidR="006674AD" w:rsidRPr="00AA1F08" w:rsidRDefault="006674AD" w:rsidP="006674AD">
            <w:pPr>
              <w:jc w:val="center"/>
            </w:pPr>
            <w:r w:rsidRPr="00AA1F08">
              <w:t>география</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t>3</w:t>
            </w:r>
          </w:p>
        </w:tc>
        <w:tc>
          <w:tcPr>
            <w:tcW w:w="1383" w:type="dxa"/>
          </w:tcPr>
          <w:p w:rsidR="006674AD" w:rsidRPr="00AA1F08" w:rsidRDefault="006674AD" w:rsidP="006674AD">
            <w:pPr>
              <w:jc w:val="center"/>
            </w:pPr>
            <w:r>
              <w:t>3</w:t>
            </w:r>
          </w:p>
        </w:tc>
      </w:tr>
      <w:tr w:rsidR="006674AD" w:rsidRPr="00662E96" w:rsidTr="00697CAB">
        <w:tc>
          <w:tcPr>
            <w:tcW w:w="3369" w:type="dxa"/>
          </w:tcPr>
          <w:p w:rsidR="006674AD" w:rsidRPr="00AA1F08" w:rsidRDefault="006674AD" w:rsidP="006674AD">
            <w:pPr>
              <w:jc w:val="center"/>
            </w:pPr>
            <w:r w:rsidRPr="00AA1F08">
              <w:t>Немецкий язык</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t>3</w:t>
            </w:r>
          </w:p>
        </w:tc>
        <w:tc>
          <w:tcPr>
            <w:tcW w:w="1383" w:type="dxa"/>
          </w:tcPr>
          <w:p w:rsidR="006674AD" w:rsidRPr="00AA1F08" w:rsidRDefault="006674AD" w:rsidP="006674AD">
            <w:pPr>
              <w:jc w:val="center"/>
            </w:pPr>
            <w:r>
              <w:t>3</w:t>
            </w:r>
          </w:p>
        </w:tc>
      </w:tr>
      <w:tr w:rsidR="006674AD" w:rsidRPr="00662E96" w:rsidTr="00697CAB">
        <w:tc>
          <w:tcPr>
            <w:tcW w:w="3369" w:type="dxa"/>
          </w:tcPr>
          <w:p w:rsidR="006674AD" w:rsidRPr="00AA1F08" w:rsidRDefault="006674AD" w:rsidP="006674AD">
            <w:pPr>
              <w:jc w:val="center"/>
            </w:pPr>
            <w:r w:rsidRPr="00AA1F08">
              <w:t>Физическая культура</w:t>
            </w:r>
          </w:p>
        </w:tc>
        <w:tc>
          <w:tcPr>
            <w:tcW w:w="2551" w:type="dxa"/>
          </w:tcPr>
          <w:p w:rsidR="006674AD" w:rsidRPr="00AA1F08" w:rsidRDefault="006674AD" w:rsidP="006674AD">
            <w:pPr>
              <w:jc w:val="center"/>
            </w:pPr>
            <w:r>
              <w:t>1</w:t>
            </w:r>
          </w:p>
        </w:tc>
        <w:tc>
          <w:tcPr>
            <w:tcW w:w="2268" w:type="dxa"/>
          </w:tcPr>
          <w:p w:rsidR="006674AD" w:rsidRPr="00AA1F08" w:rsidRDefault="006674AD" w:rsidP="006674AD">
            <w:pPr>
              <w:jc w:val="center"/>
            </w:pPr>
            <w:r>
              <w:t>10</w:t>
            </w:r>
          </w:p>
        </w:tc>
        <w:tc>
          <w:tcPr>
            <w:tcW w:w="1383" w:type="dxa"/>
          </w:tcPr>
          <w:p w:rsidR="006674AD" w:rsidRPr="00AA1F08" w:rsidRDefault="006674AD" w:rsidP="006674AD">
            <w:pPr>
              <w:jc w:val="center"/>
            </w:pPr>
            <w:r>
              <w:t>11</w:t>
            </w:r>
          </w:p>
        </w:tc>
      </w:tr>
      <w:tr w:rsidR="006674AD" w:rsidRPr="00662E96" w:rsidTr="00697CAB">
        <w:tc>
          <w:tcPr>
            <w:tcW w:w="3369" w:type="dxa"/>
          </w:tcPr>
          <w:p w:rsidR="006674AD" w:rsidRPr="00AA1F08" w:rsidRDefault="006674AD" w:rsidP="006674AD">
            <w:pPr>
              <w:jc w:val="center"/>
            </w:pPr>
            <w:r w:rsidRPr="00AA1F08">
              <w:t>Французский язык</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1</w:t>
            </w:r>
          </w:p>
        </w:tc>
        <w:tc>
          <w:tcPr>
            <w:tcW w:w="1383" w:type="dxa"/>
          </w:tcPr>
          <w:p w:rsidR="006674AD" w:rsidRPr="00AA1F08" w:rsidRDefault="006674AD" w:rsidP="006674AD">
            <w:pPr>
              <w:jc w:val="center"/>
            </w:pPr>
            <w:r w:rsidRPr="00AA1F08">
              <w:t>1</w:t>
            </w:r>
          </w:p>
        </w:tc>
      </w:tr>
      <w:tr w:rsidR="006674AD" w:rsidRPr="00662E96" w:rsidTr="00697CAB">
        <w:tc>
          <w:tcPr>
            <w:tcW w:w="3369" w:type="dxa"/>
          </w:tcPr>
          <w:p w:rsidR="006674AD" w:rsidRPr="00AA1F08" w:rsidRDefault="006674AD" w:rsidP="006674AD">
            <w:pPr>
              <w:jc w:val="center"/>
            </w:pPr>
            <w:r w:rsidRPr="00AA1F08">
              <w:t>обществознание</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t>5</w:t>
            </w:r>
          </w:p>
        </w:tc>
        <w:tc>
          <w:tcPr>
            <w:tcW w:w="1383" w:type="dxa"/>
          </w:tcPr>
          <w:p w:rsidR="006674AD" w:rsidRPr="00AA1F08" w:rsidRDefault="006674AD" w:rsidP="006674AD">
            <w:pPr>
              <w:jc w:val="center"/>
            </w:pPr>
            <w:r>
              <w:t>5</w:t>
            </w:r>
          </w:p>
        </w:tc>
      </w:tr>
      <w:tr w:rsidR="006674AD" w:rsidRPr="00662E96" w:rsidTr="00697CAB">
        <w:tc>
          <w:tcPr>
            <w:tcW w:w="3369" w:type="dxa"/>
          </w:tcPr>
          <w:p w:rsidR="006674AD" w:rsidRPr="00AA1F08" w:rsidRDefault="006674AD" w:rsidP="006674AD">
            <w:pPr>
              <w:jc w:val="center"/>
            </w:pPr>
            <w:r w:rsidRPr="00AA1F08">
              <w:t>литература</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5</w:t>
            </w:r>
          </w:p>
        </w:tc>
        <w:tc>
          <w:tcPr>
            <w:tcW w:w="1383" w:type="dxa"/>
          </w:tcPr>
          <w:p w:rsidR="006674AD" w:rsidRPr="00AA1F08" w:rsidRDefault="006674AD" w:rsidP="006674AD">
            <w:pPr>
              <w:jc w:val="center"/>
            </w:pPr>
            <w:r w:rsidRPr="00AA1F08">
              <w:t>5</w:t>
            </w:r>
          </w:p>
        </w:tc>
      </w:tr>
      <w:tr w:rsidR="006674AD" w:rsidRPr="00662E96" w:rsidTr="00697CAB">
        <w:tc>
          <w:tcPr>
            <w:tcW w:w="3369" w:type="dxa"/>
          </w:tcPr>
          <w:p w:rsidR="006674AD" w:rsidRPr="00AA1F08" w:rsidRDefault="006674AD" w:rsidP="006674AD">
            <w:pPr>
              <w:jc w:val="center"/>
            </w:pPr>
            <w:r w:rsidRPr="00AA1F08">
              <w:t>Английский язык</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5</w:t>
            </w:r>
          </w:p>
        </w:tc>
        <w:tc>
          <w:tcPr>
            <w:tcW w:w="1383" w:type="dxa"/>
          </w:tcPr>
          <w:p w:rsidR="006674AD" w:rsidRPr="00AA1F08" w:rsidRDefault="006674AD" w:rsidP="006674AD">
            <w:pPr>
              <w:jc w:val="center"/>
            </w:pPr>
            <w:r w:rsidRPr="00AA1F08">
              <w:t>5</w:t>
            </w:r>
          </w:p>
        </w:tc>
      </w:tr>
      <w:tr w:rsidR="006674AD" w:rsidRPr="00662E96" w:rsidTr="00697CAB">
        <w:tc>
          <w:tcPr>
            <w:tcW w:w="3369" w:type="dxa"/>
          </w:tcPr>
          <w:p w:rsidR="006674AD" w:rsidRPr="00AA1F08" w:rsidRDefault="006674AD" w:rsidP="006674AD">
            <w:pPr>
              <w:jc w:val="center"/>
            </w:pPr>
            <w:r w:rsidRPr="00AA1F08">
              <w:t>технология</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5</w:t>
            </w:r>
          </w:p>
        </w:tc>
        <w:tc>
          <w:tcPr>
            <w:tcW w:w="1383" w:type="dxa"/>
          </w:tcPr>
          <w:p w:rsidR="006674AD" w:rsidRPr="00AA1F08" w:rsidRDefault="006674AD" w:rsidP="006674AD">
            <w:pPr>
              <w:jc w:val="center"/>
            </w:pPr>
            <w:r w:rsidRPr="00AA1F08">
              <w:t>5</w:t>
            </w:r>
          </w:p>
        </w:tc>
      </w:tr>
      <w:tr w:rsidR="006674AD" w:rsidRPr="00662E96" w:rsidTr="00697CAB">
        <w:tc>
          <w:tcPr>
            <w:tcW w:w="3369" w:type="dxa"/>
          </w:tcPr>
          <w:p w:rsidR="006674AD" w:rsidRPr="00AA1F08" w:rsidRDefault="006674AD" w:rsidP="006674AD">
            <w:pPr>
              <w:jc w:val="center"/>
            </w:pPr>
            <w:r w:rsidRPr="00AA1F08">
              <w:t>Чувашский язык</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9</w:t>
            </w:r>
          </w:p>
        </w:tc>
        <w:tc>
          <w:tcPr>
            <w:tcW w:w="1383" w:type="dxa"/>
          </w:tcPr>
          <w:p w:rsidR="006674AD" w:rsidRPr="00AA1F08" w:rsidRDefault="006674AD" w:rsidP="006674AD">
            <w:pPr>
              <w:jc w:val="center"/>
            </w:pPr>
            <w:r w:rsidRPr="00AA1F08">
              <w:t>9</w:t>
            </w:r>
          </w:p>
        </w:tc>
      </w:tr>
      <w:tr w:rsidR="006674AD" w:rsidRPr="00662E96" w:rsidTr="00697CAB">
        <w:tc>
          <w:tcPr>
            <w:tcW w:w="3369" w:type="dxa"/>
          </w:tcPr>
          <w:p w:rsidR="006674AD" w:rsidRPr="00AA1F08" w:rsidRDefault="006674AD" w:rsidP="006674AD">
            <w:pPr>
              <w:jc w:val="center"/>
            </w:pPr>
            <w:r w:rsidRPr="00AA1F08">
              <w:t>математика</w:t>
            </w:r>
          </w:p>
        </w:tc>
        <w:tc>
          <w:tcPr>
            <w:tcW w:w="2551" w:type="dxa"/>
          </w:tcPr>
          <w:p w:rsidR="006674AD" w:rsidRPr="00AA1F08" w:rsidRDefault="006674AD" w:rsidP="006674AD">
            <w:pPr>
              <w:jc w:val="center"/>
            </w:pPr>
          </w:p>
        </w:tc>
        <w:tc>
          <w:tcPr>
            <w:tcW w:w="2268" w:type="dxa"/>
          </w:tcPr>
          <w:p w:rsidR="006674AD" w:rsidRPr="00AA1F08" w:rsidRDefault="006674AD" w:rsidP="006674AD">
            <w:pPr>
              <w:jc w:val="center"/>
            </w:pPr>
            <w:r w:rsidRPr="00AA1F08">
              <w:t>1</w:t>
            </w:r>
          </w:p>
        </w:tc>
        <w:tc>
          <w:tcPr>
            <w:tcW w:w="1383" w:type="dxa"/>
          </w:tcPr>
          <w:p w:rsidR="006674AD" w:rsidRPr="00AA1F08" w:rsidRDefault="006674AD" w:rsidP="006674AD">
            <w:pPr>
              <w:jc w:val="center"/>
            </w:pPr>
            <w:r w:rsidRPr="00AA1F08">
              <w:t>1</w:t>
            </w:r>
          </w:p>
        </w:tc>
      </w:tr>
      <w:tr w:rsidR="006674AD" w:rsidRPr="00662E96" w:rsidTr="00697CAB">
        <w:tc>
          <w:tcPr>
            <w:tcW w:w="3369" w:type="dxa"/>
          </w:tcPr>
          <w:p w:rsidR="006674AD" w:rsidRPr="0070155F" w:rsidRDefault="006674AD" w:rsidP="006674AD">
            <w:pPr>
              <w:jc w:val="center"/>
              <w:rPr>
                <w:b/>
                <w:i/>
              </w:rPr>
            </w:pPr>
            <w:r w:rsidRPr="0070155F">
              <w:rPr>
                <w:b/>
                <w:i/>
              </w:rPr>
              <w:t>Общий итог</w:t>
            </w:r>
          </w:p>
        </w:tc>
        <w:tc>
          <w:tcPr>
            <w:tcW w:w="2551" w:type="dxa"/>
          </w:tcPr>
          <w:p w:rsidR="006674AD" w:rsidRPr="0070155F" w:rsidRDefault="006674AD" w:rsidP="006674AD">
            <w:pPr>
              <w:jc w:val="center"/>
              <w:rPr>
                <w:b/>
                <w:i/>
              </w:rPr>
            </w:pPr>
            <w:r w:rsidRPr="0070155F">
              <w:rPr>
                <w:b/>
                <w:i/>
              </w:rPr>
              <w:t>1</w:t>
            </w:r>
          </w:p>
        </w:tc>
        <w:tc>
          <w:tcPr>
            <w:tcW w:w="2268" w:type="dxa"/>
          </w:tcPr>
          <w:p w:rsidR="006674AD" w:rsidRPr="0070155F" w:rsidRDefault="006674AD" w:rsidP="006674AD">
            <w:pPr>
              <w:jc w:val="center"/>
              <w:rPr>
                <w:b/>
                <w:i/>
              </w:rPr>
            </w:pPr>
            <w:r w:rsidRPr="0070155F">
              <w:rPr>
                <w:b/>
                <w:i/>
              </w:rPr>
              <w:t>48</w:t>
            </w:r>
          </w:p>
        </w:tc>
        <w:tc>
          <w:tcPr>
            <w:tcW w:w="1383" w:type="dxa"/>
          </w:tcPr>
          <w:p w:rsidR="006674AD" w:rsidRPr="0070155F" w:rsidRDefault="006674AD" w:rsidP="006674AD">
            <w:pPr>
              <w:jc w:val="center"/>
              <w:rPr>
                <w:b/>
                <w:i/>
              </w:rPr>
            </w:pPr>
            <w:r w:rsidRPr="0070155F">
              <w:rPr>
                <w:b/>
                <w:i/>
              </w:rPr>
              <w:t>49</w:t>
            </w:r>
          </w:p>
        </w:tc>
      </w:tr>
    </w:tbl>
    <w:p w:rsidR="005B7065" w:rsidRDefault="005B7065" w:rsidP="005B7065">
      <w:pPr>
        <w:tabs>
          <w:tab w:val="left" w:pos="2694"/>
        </w:tabs>
        <w:rPr>
          <w:b/>
        </w:rPr>
      </w:pPr>
    </w:p>
    <w:p w:rsidR="001820FC" w:rsidRPr="00662E96" w:rsidRDefault="001820FC" w:rsidP="005B7065">
      <w:pPr>
        <w:tabs>
          <w:tab w:val="left" w:pos="2694"/>
        </w:tabs>
        <w:rPr>
          <w:b/>
        </w:rPr>
      </w:pPr>
    </w:p>
    <w:p w:rsidR="005B7065" w:rsidRPr="00AA4184" w:rsidRDefault="005B7065" w:rsidP="005B7065">
      <w:pPr>
        <w:tabs>
          <w:tab w:val="left" w:pos="2694"/>
        </w:tabs>
        <w:jc w:val="center"/>
      </w:pPr>
      <w:r w:rsidRPr="00AA4184">
        <w:t>Призеры 3 этапа (регионального) Всероссийской олимпиады школьников</w:t>
      </w:r>
    </w:p>
    <w:p w:rsidR="005B7065" w:rsidRDefault="005B7065" w:rsidP="005B7065">
      <w:pPr>
        <w:tabs>
          <w:tab w:val="left" w:pos="2694"/>
        </w:tabs>
        <w:jc w:val="center"/>
      </w:pPr>
      <w:r w:rsidRPr="00AA4184">
        <w:t xml:space="preserve"> 2017 </w:t>
      </w:r>
      <w:r w:rsidR="001820FC">
        <w:t xml:space="preserve">календарного </w:t>
      </w:r>
      <w:r w:rsidR="001820FC" w:rsidRPr="00AA4184">
        <w:t>года</w:t>
      </w:r>
    </w:p>
    <w:tbl>
      <w:tblPr>
        <w:tblW w:w="91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15"/>
        <w:gridCol w:w="822"/>
        <w:gridCol w:w="2534"/>
        <w:gridCol w:w="1425"/>
        <w:gridCol w:w="1654"/>
      </w:tblGrid>
      <w:tr w:rsidR="005B7065" w:rsidRPr="00AA4184" w:rsidTr="005B7065">
        <w:tc>
          <w:tcPr>
            <w:tcW w:w="708"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w:t>
            </w:r>
          </w:p>
        </w:tc>
        <w:tc>
          <w:tcPr>
            <w:tcW w:w="201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ФИО участника</w:t>
            </w:r>
          </w:p>
        </w:tc>
        <w:tc>
          <w:tcPr>
            <w:tcW w:w="822"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класс</w:t>
            </w:r>
          </w:p>
        </w:tc>
        <w:tc>
          <w:tcPr>
            <w:tcW w:w="253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предмет</w:t>
            </w:r>
          </w:p>
        </w:tc>
        <w:tc>
          <w:tcPr>
            <w:tcW w:w="142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место</w:t>
            </w:r>
          </w:p>
        </w:tc>
        <w:tc>
          <w:tcPr>
            <w:tcW w:w="165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наставник</w:t>
            </w:r>
          </w:p>
        </w:tc>
      </w:tr>
      <w:tr w:rsidR="005B7065" w:rsidRPr="00AA4184" w:rsidTr="005B7065">
        <w:tc>
          <w:tcPr>
            <w:tcW w:w="708" w:type="dxa"/>
            <w:shd w:val="clear" w:color="auto" w:fill="auto"/>
            <w:vAlign w:val="center"/>
          </w:tcPr>
          <w:p w:rsidR="005B7065" w:rsidRPr="00AA4184" w:rsidRDefault="005B7065" w:rsidP="005B7065">
            <w:pPr>
              <w:numPr>
                <w:ilvl w:val="0"/>
                <w:numId w:val="8"/>
              </w:numPr>
              <w:spacing w:after="200" w:line="276" w:lineRule="auto"/>
              <w:contextualSpacing/>
              <w:jc w:val="both"/>
              <w:rPr>
                <w:rFonts w:eastAsia="Calibri"/>
                <w:sz w:val="22"/>
                <w:szCs w:val="22"/>
                <w:lang w:eastAsia="en-US"/>
              </w:rPr>
            </w:pPr>
          </w:p>
        </w:tc>
        <w:tc>
          <w:tcPr>
            <w:tcW w:w="2015" w:type="dxa"/>
            <w:shd w:val="clear" w:color="auto" w:fill="auto"/>
            <w:vAlign w:val="center"/>
          </w:tcPr>
          <w:p w:rsidR="005B7065" w:rsidRPr="00AA4184" w:rsidRDefault="005B7065" w:rsidP="005B7065">
            <w:pPr>
              <w:rPr>
                <w:rFonts w:eastAsia="Calibri"/>
                <w:sz w:val="22"/>
                <w:szCs w:val="22"/>
                <w:lang w:eastAsia="en-US"/>
              </w:rPr>
            </w:pPr>
            <w:r w:rsidRPr="00AA4184">
              <w:rPr>
                <w:rFonts w:eastAsia="Calibri"/>
                <w:sz w:val="22"/>
                <w:szCs w:val="22"/>
                <w:lang w:eastAsia="en-US"/>
              </w:rPr>
              <w:t xml:space="preserve">Павлова С.  </w:t>
            </w:r>
          </w:p>
        </w:tc>
        <w:tc>
          <w:tcPr>
            <w:tcW w:w="822"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8Ф</w:t>
            </w:r>
          </w:p>
        </w:tc>
        <w:tc>
          <w:tcPr>
            <w:tcW w:w="253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технология</w:t>
            </w:r>
          </w:p>
        </w:tc>
        <w:tc>
          <w:tcPr>
            <w:tcW w:w="142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победитель</w:t>
            </w:r>
          </w:p>
        </w:tc>
        <w:tc>
          <w:tcPr>
            <w:tcW w:w="165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Павлова Л.А.</w:t>
            </w:r>
          </w:p>
        </w:tc>
      </w:tr>
      <w:tr w:rsidR="005B7065" w:rsidRPr="00AA4184" w:rsidTr="005B7065">
        <w:tc>
          <w:tcPr>
            <w:tcW w:w="708" w:type="dxa"/>
            <w:shd w:val="clear" w:color="auto" w:fill="auto"/>
            <w:vAlign w:val="center"/>
          </w:tcPr>
          <w:p w:rsidR="005B7065" w:rsidRPr="00AA4184" w:rsidRDefault="005B7065" w:rsidP="005B7065">
            <w:pPr>
              <w:numPr>
                <w:ilvl w:val="0"/>
                <w:numId w:val="8"/>
              </w:numPr>
              <w:spacing w:after="200" w:line="276" w:lineRule="auto"/>
              <w:contextualSpacing/>
              <w:jc w:val="both"/>
              <w:rPr>
                <w:rFonts w:eastAsia="Calibri"/>
                <w:sz w:val="22"/>
                <w:szCs w:val="22"/>
                <w:lang w:eastAsia="en-US"/>
              </w:rPr>
            </w:pPr>
          </w:p>
        </w:tc>
        <w:tc>
          <w:tcPr>
            <w:tcW w:w="2015" w:type="dxa"/>
            <w:shd w:val="clear" w:color="auto" w:fill="auto"/>
            <w:vAlign w:val="center"/>
          </w:tcPr>
          <w:p w:rsidR="005B7065" w:rsidRPr="00AA4184" w:rsidRDefault="005B7065" w:rsidP="005B7065">
            <w:pPr>
              <w:rPr>
                <w:rFonts w:eastAsia="Calibri"/>
                <w:sz w:val="22"/>
                <w:szCs w:val="22"/>
                <w:lang w:eastAsia="en-US"/>
              </w:rPr>
            </w:pPr>
            <w:r w:rsidRPr="00AA4184">
              <w:rPr>
                <w:rFonts w:eastAsia="Calibri"/>
                <w:sz w:val="22"/>
                <w:szCs w:val="22"/>
                <w:lang w:eastAsia="en-US"/>
              </w:rPr>
              <w:t xml:space="preserve">Иванова А. </w:t>
            </w:r>
          </w:p>
        </w:tc>
        <w:tc>
          <w:tcPr>
            <w:tcW w:w="822"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9А</w:t>
            </w:r>
          </w:p>
        </w:tc>
        <w:tc>
          <w:tcPr>
            <w:tcW w:w="253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технология</w:t>
            </w:r>
          </w:p>
        </w:tc>
        <w:tc>
          <w:tcPr>
            <w:tcW w:w="142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призер</w:t>
            </w:r>
          </w:p>
        </w:tc>
        <w:tc>
          <w:tcPr>
            <w:tcW w:w="165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Павлова Л.А.</w:t>
            </w:r>
          </w:p>
        </w:tc>
      </w:tr>
      <w:tr w:rsidR="005B7065" w:rsidRPr="00AA4184" w:rsidTr="005B7065">
        <w:tc>
          <w:tcPr>
            <w:tcW w:w="708" w:type="dxa"/>
            <w:shd w:val="clear" w:color="auto" w:fill="auto"/>
            <w:vAlign w:val="center"/>
          </w:tcPr>
          <w:p w:rsidR="005B7065" w:rsidRPr="00AA4184" w:rsidRDefault="005B7065" w:rsidP="005B7065">
            <w:pPr>
              <w:numPr>
                <w:ilvl w:val="0"/>
                <w:numId w:val="8"/>
              </w:numPr>
              <w:spacing w:after="200" w:line="276" w:lineRule="auto"/>
              <w:contextualSpacing/>
              <w:jc w:val="both"/>
              <w:rPr>
                <w:rFonts w:eastAsia="Calibri"/>
                <w:sz w:val="22"/>
                <w:szCs w:val="22"/>
                <w:lang w:eastAsia="en-US"/>
              </w:rPr>
            </w:pPr>
          </w:p>
        </w:tc>
        <w:tc>
          <w:tcPr>
            <w:tcW w:w="2015" w:type="dxa"/>
            <w:shd w:val="clear" w:color="auto" w:fill="auto"/>
            <w:vAlign w:val="center"/>
          </w:tcPr>
          <w:p w:rsidR="005B7065" w:rsidRPr="00AA4184" w:rsidRDefault="005B7065" w:rsidP="005B7065">
            <w:pPr>
              <w:rPr>
                <w:rFonts w:eastAsia="Calibri"/>
                <w:sz w:val="22"/>
                <w:szCs w:val="22"/>
                <w:lang w:eastAsia="en-US"/>
              </w:rPr>
            </w:pPr>
            <w:r w:rsidRPr="00AA4184">
              <w:rPr>
                <w:rFonts w:eastAsia="Calibri"/>
                <w:sz w:val="22"/>
                <w:szCs w:val="22"/>
                <w:lang w:eastAsia="en-US"/>
              </w:rPr>
              <w:t xml:space="preserve">Ефремов Д. </w:t>
            </w:r>
          </w:p>
        </w:tc>
        <w:tc>
          <w:tcPr>
            <w:tcW w:w="822"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10А</w:t>
            </w:r>
          </w:p>
        </w:tc>
        <w:tc>
          <w:tcPr>
            <w:tcW w:w="253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Физическая культура</w:t>
            </w:r>
          </w:p>
        </w:tc>
        <w:tc>
          <w:tcPr>
            <w:tcW w:w="142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призер</w:t>
            </w:r>
          </w:p>
        </w:tc>
        <w:tc>
          <w:tcPr>
            <w:tcW w:w="165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Ильина Э.А.</w:t>
            </w:r>
          </w:p>
        </w:tc>
      </w:tr>
      <w:tr w:rsidR="005B7065" w:rsidRPr="00AA4184" w:rsidTr="005B7065">
        <w:tc>
          <w:tcPr>
            <w:tcW w:w="708" w:type="dxa"/>
            <w:shd w:val="clear" w:color="auto" w:fill="auto"/>
            <w:vAlign w:val="center"/>
          </w:tcPr>
          <w:p w:rsidR="005B7065" w:rsidRPr="00AA4184" w:rsidRDefault="005B7065" w:rsidP="005B7065">
            <w:pPr>
              <w:numPr>
                <w:ilvl w:val="0"/>
                <w:numId w:val="8"/>
              </w:numPr>
              <w:spacing w:after="200" w:line="276" w:lineRule="auto"/>
              <w:contextualSpacing/>
              <w:jc w:val="both"/>
              <w:rPr>
                <w:rFonts w:eastAsia="Calibri"/>
                <w:sz w:val="22"/>
                <w:szCs w:val="22"/>
                <w:lang w:eastAsia="en-US"/>
              </w:rPr>
            </w:pPr>
          </w:p>
        </w:tc>
        <w:tc>
          <w:tcPr>
            <w:tcW w:w="2015" w:type="dxa"/>
            <w:shd w:val="clear" w:color="auto" w:fill="auto"/>
            <w:vAlign w:val="center"/>
          </w:tcPr>
          <w:p w:rsidR="005B7065" w:rsidRPr="00AA4184" w:rsidRDefault="005B7065" w:rsidP="005B7065">
            <w:pPr>
              <w:rPr>
                <w:rFonts w:eastAsia="Calibri"/>
                <w:sz w:val="22"/>
                <w:szCs w:val="22"/>
                <w:lang w:eastAsia="en-US"/>
              </w:rPr>
            </w:pPr>
            <w:r w:rsidRPr="00AA4184">
              <w:rPr>
                <w:rFonts w:eastAsia="Calibri"/>
                <w:sz w:val="22"/>
                <w:szCs w:val="22"/>
                <w:lang w:eastAsia="en-US"/>
              </w:rPr>
              <w:t xml:space="preserve">Калмыков П. </w:t>
            </w:r>
          </w:p>
        </w:tc>
        <w:tc>
          <w:tcPr>
            <w:tcW w:w="822"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10А</w:t>
            </w:r>
          </w:p>
        </w:tc>
        <w:tc>
          <w:tcPr>
            <w:tcW w:w="253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Физическая культура</w:t>
            </w:r>
          </w:p>
        </w:tc>
        <w:tc>
          <w:tcPr>
            <w:tcW w:w="142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призер</w:t>
            </w:r>
          </w:p>
        </w:tc>
        <w:tc>
          <w:tcPr>
            <w:tcW w:w="165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Ильина Э.А.</w:t>
            </w:r>
          </w:p>
        </w:tc>
      </w:tr>
      <w:tr w:rsidR="005B7065" w:rsidRPr="00AA4184" w:rsidTr="005B7065">
        <w:tc>
          <w:tcPr>
            <w:tcW w:w="708" w:type="dxa"/>
            <w:shd w:val="clear" w:color="auto" w:fill="auto"/>
            <w:vAlign w:val="center"/>
          </w:tcPr>
          <w:p w:rsidR="005B7065" w:rsidRPr="00AA4184" w:rsidRDefault="005B7065" w:rsidP="005B7065">
            <w:pPr>
              <w:numPr>
                <w:ilvl w:val="0"/>
                <w:numId w:val="8"/>
              </w:numPr>
              <w:spacing w:after="200" w:line="276" w:lineRule="auto"/>
              <w:contextualSpacing/>
              <w:jc w:val="both"/>
              <w:rPr>
                <w:rFonts w:eastAsia="Calibri"/>
                <w:sz w:val="22"/>
                <w:szCs w:val="22"/>
                <w:lang w:eastAsia="en-US"/>
              </w:rPr>
            </w:pPr>
          </w:p>
        </w:tc>
        <w:tc>
          <w:tcPr>
            <w:tcW w:w="2015" w:type="dxa"/>
            <w:shd w:val="clear" w:color="auto" w:fill="auto"/>
            <w:vAlign w:val="center"/>
          </w:tcPr>
          <w:p w:rsidR="005B7065" w:rsidRPr="00AA4184" w:rsidRDefault="005B7065" w:rsidP="005B7065">
            <w:pPr>
              <w:rPr>
                <w:rFonts w:eastAsia="Calibri"/>
                <w:sz w:val="22"/>
                <w:szCs w:val="22"/>
                <w:lang w:eastAsia="en-US"/>
              </w:rPr>
            </w:pPr>
            <w:r w:rsidRPr="00AA4184">
              <w:rPr>
                <w:rFonts w:eastAsia="Calibri"/>
                <w:sz w:val="22"/>
                <w:szCs w:val="22"/>
                <w:lang w:eastAsia="en-US"/>
              </w:rPr>
              <w:t>Патова Т.</w:t>
            </w:r>
          </w:p>
        </w:tc>
        <w:tc>
          <w:tcPr>
            <w:tcW w:w="822"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9А</w:t>
            </w:r>
          </w:p>
        </w:tc>
        <w:tc>
          <w:tcPr>
            <w:tcW w:w="253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ОБЖ</w:t>
            </w:r>
          </w:p>
        </w:tc>
        <w:tc>
          <w:tcPr>
            <w:tcW w:w="1425"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призер</w:t>
            </w:r>
          </w:p>
        </w:tc>
        <w:tc>
          <w:tcPr>
            <w:tcW w:w="1654" w:type="dxa"/>
            <w:shd w:val="clear" w:color="auto" w:fill="auto"/>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Ильина Э.А.</w:t>
            </w:r>
          </w:p>
        </w:tc>
      </w:tr>
    </w:tbl>
    <w:p w:rsidR="005B7065" w:rsidRPr="00AA4184" w:rsidRDefault="005B7065" w:rsidP="005B7065">
      <w:pPr>
        <w:jc w:val="center"/>
        <w:rPr>
          <w:rFonts w:eastAsia="Calibri"/>
          <w:lang w:eastAsia="en-US"/>
        </w:rPr>
      </w:pPr>
    </w:p>
    <w:p w:rsidR="0037717A" w:rsidRDefault="0037717A" w:rsidP="005B7065">
      <w:pPr>
        <w:jc w:val="center"/>
        <w:rPr>
          <w:rFonts w:eastAsia="Calibri"/>
          <w:lang w:eastAsia="en-US"/>
        </w:rPr>
      </w:pPr>
    </w:p>
    <w:p w:rsidR="005B7065" w:rsidRPr="00AA4184" w:rsidRDefault="005B7065" w:rsidP="005B7065">
      <w:pPr>
        <w:jc w:val="center"/>
        <w:rPr>
          <w:rFonts w:eastAsia="Calibri"/>
          <w:lang w:eastAsia="en-US"/>
        </w:rPr>
      </w:pPr>
      <w:r w:rsidRPr="00AA4184">
        <w:rPr>
          <w:rFonts w:eastAsia="Calibri"/>
          <w:lang w:eastAsia="en-US"/>
        </w:rPr>
        <w:t>Итоги регионального этапа всероссийской олимпиады школьников</w:t>
      </w:r>
      <w:r w:rsidR="001820FC">
        <w:rPr>
          <w:rFonts w:eastAsia="Calibri"/>
          <w:lang w:eastAsia="en-US"/>
        </w:rPr>
        <w:t xml:space="preserve"> 2017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1383"/>
      </w:tblGrid>
      <w:tr w:rsidR="005B7065" w:rsidRPr="00AA4184" w:rsidTr="005B7065">
        <w:tc>
          <w:tcPr>
            <w:tcW w:w="3085"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предмет</w:t>
            </w:r>
          </w:p>
        </w:tc>
        <w:tc>
          <w:tcPr>
            <w:tcW w:w="2835"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Кол-во победителей</w:t>
            </w:r>
          </w:p>
        </w:tc>
        <w:tc>
          <w:tcPr>
            <w:tcW w:w="226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Кол-во призеров</w:t>
            </w:r>
          </w:p>
        </w:tc>
        <w:tc>
          <w:tcPr>
            <w:tcW w:w="1383"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итог</w:t>
            </w:r>
          </w:p>
        </w:tc>
      </w:tr>
      <w:tr w:rsidR="005B7065" w:rsidRPr="00AA4184" w:rsidTr="005B7065">
        <w:tc>
          <w:tcPr>
            <w:tcW w:w="3085"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ОБЖ</w:t>
            </w:r>
          </w:p>
        </w:tc>
        <w:tc>
          <w:tcPr>
            <w:tcW w:w="2835" w:type="dxa"/>
            <w:shd w:val="clear" w:color="auto" w:fill="auto"/>
          </w:tcPr>
          <w:p w:rsidR="005B7065" w:rsidRPr="00AA4184" w:rsidRDefault="005B7065" w:rsidP="005B7065">
            <w:pPr>
              <w:jc w:val="center"/>
              <w:rPr>
                <w:rFonts w:eastAsia="Calibri"/>
                <w:lang w:eastAsia="en-US"/>
              </w:rPr>
            </w:pPr>
          </w:p>
        </w:tc>
        <w:tc>
          <w:tcPr>
            <w:tcW w:w="226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3</w:t>
            </w:r>
          </w:p>
        </w:tc>
        <w:tc>
          <w:tcPr>
            <w:tcW w:w="1383"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3</w:t>
            </w:r>
          </w:p>
        </w:tc>
      </w:tr>
      <w:tr w:rsidR="005B7065" w:rsidRPr="00AA4184" w:rsidTr="005B7065">
        <w:tc>
          <w:tcPr>
            <w:tcW w:w="3085"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lastRenderedPageBreak/>
              <w:t>Технология</w:t>
            </w:r>
          </w:p>
        </w:tc>
        <w:tc>
          <w:tcPr>
            <w:tcW w:w="2835"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1</w:t>
            </w:r>
          </w:p>
        </w:tc>
        <w:tc>
          <w:tcPr>
            <w:tcW w:w="226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1</w:t>
            </w:r>
          </w:p>
        </w:tc>
        <w:tc>
          <w:tcPr>
            <w:tcW w:w="1383"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2</w:t>
            </w:r>
          </w:p>
        </w:tc>
      </w:tr>
      <w:tr w:rsidR="005B7065" w:rsidRPr="00AA4184" w:rsidTr="005B7065">
        <w:trPr>
          <w:trHeight w:val="286"/>
        </w:trPr>
        <w:tc>
          <w:tcPr>
            <w:tcW w:w="3085"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Общий итог</w:t>
            </w:r>
          </w:p>
        </w:tc>
        <w:tc>
          <w:tcPr>
            <w:tcW w:w="2835"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1</w:t>
            </w:r>
          </w:p>
        </w:tc>
        <w:tc>
          <w:tcPr>
            <w:tcW w:w="2268"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4</w:t>
            </w:r>
          </w:p>
        </w:tc>
        <w:tc>
          <w:tcPr>
            <w:tcW w:w="1383"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5</w:t>
            </w:r>
          </w:p>
        </w:tc>
      </w:tr>
    </w:tbl>
    <w:p w:rsidR="001820FC" w:rsidRDefault="001820FC" w:rsidP="005B7065">
      <w:pPr>
        <w:jc w:val="center"/>
        <w:rPr>
          <w:rFonts w:eastAsia="Calibri"/>
          <w:i/>
          <w:lang w:eastAsia="en-US"/>
        </w:rPr>
      </w:pPr>
    </w:p>
    <w:p w:rsidR="005B7065" w:rsidRDefault="00B6689D" w:rsidP="001820FC">
      <w:pPr>
        <w:rPr>
          <w:rFonts w:eastAsia="Calibri"/>
          <w:i/>
          <w:lang w:eastAsia="en-US"/>
        </w:rPr>
      </w:pPr>
      <w:r w:rsidRPr="00B6689D">
        <w:rPr>
          <w:rFonts w:eastAsia="Calibri"/>
          <w:i/>
          <w:lang w:eastAsia="en-US"/>
        </w:rPr>
        <w:t>Вывод: В 2017 году наблюдается динамика роста количества призеров Всероссийской олимпиады школьников</w:t>
      </w:r>
    </w:p>
    <w:p w:rsidR="001820FC" w:rsidRDefault="001820FC" w:rsidP="005B7065">
      <w:pPr>
        <w:jc w:val="center"/>
        <w:rPr>
          <w:rFonts w:eastAsia="Calibri"/>
          <w:i/>
          <w:lang w:eastAsia="en-US"/>
        </w:rPr>
      </w:pPr>
    </w:p>
    <w:p w:rsidR="00845D99" w:rsidRPr="00B6689D" w:rsidRDefault="00845D99" w:rsidP="005B7065">
      <w:pPr>
        <w:jc w:val="center"/>
        <w:rPr>
          <w:rFonts w:eastAsia="Calibri"/>
          <w:i/>
          <w:lang w:eastAsia="en-US"/>
        </w:rPr>
      </w:pPr>
    </w:p>
    <w:p w:rsidR="005B7065" w:rsidRPr="00AA4184" w:rsidRDefault="005B7065" w:rsidP="005B7065">
      <w:pPr>
        <w:jc w:val="center"/>
        <w:rPr>
          <w:rFonts w:eastAsia="Calibri"/>
          <w:lang w:eastAsia="en-US"/>
        </w:rPr>
      </w:pPr>
      <w:r w:rsidRPr="00AA4184">
        <w:rPr>
          <w:rFonts w:eastAsia="Calibri"/>
          <w:lang w:eastAsia="en-US"/>
        </w:rPr>
        <w:t>Итоги участи</w:t>
      </w:r>
      <w:r>
        <w:rPr>
          <w:rFonts w:eastAsia="Calibri"/>
          <w:lang w:eastAsia="en-US"/>
        </w:rPr>
        <w:t>я</w:t>
      </w:r>
      <w:r w:rsidRPr="00AA4184">
        <w:rPr>
          <w:rFonts w:eastAsia="Calibri"/>
          <w:lang w:eastAsia="en-US"/>
        </w:rPr>
        <w:t xml:space="preserve"> учеников 1-4 классов в конкурсах</w:t>
      </w:r>
    </w:p>
    <w:p w:rsidR="005B7065" w:rsidRDefault="005B7065" w:rsidP="005B7065">
      <w:pPr>
        <w:jc w:val="center"/>
        <w:rPr>
          <w:rFonts w:eastAsia="Calibri"/>
          <w:lang w:eastAsia="en-US"/>
        </w:rPr>
      </w:pPr>
      <w:r w:rsidRPr="00AA4184">
        <w:rPr>
          <w:rFonts w:eastAsia="Calibri"/>
          <w:lang w:eastAsia="en-US"/>
        </w:rPr>
        <w:t>«Твои возможности», «Всезнайка», «Игры разума»</w:t>
      </w:r>
    </w:p>
    <w:p w:rsidR="005B7065" w:rsidRPr="00AA4184" w:rsidRDefault="0070155F" w:rsidP="005B7065">
      <w:pPr>
        <w:jc w:val="center"/>
        <w:rPr>
          <w:rFonts w:eastAsia="Calibri"/>
          <w:lang w:eastAsia="en-US"/>
        </w:rPr>
      </w:pPr>
      <w:r>
        <w:rPr>
          <w:rFonts w:eastAsia="Calibri"/>
          <w:lang w:eastAsia="en-US"/>
        </w:rPr>
        <w:t>в 2017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2828"/>
        <w:gridCol w:w="2262"/>
        <w:gridCol w:w="1379"/>
      </w:tblGrid>
      <w:tr w:rsidR="005B7065" w:rsidRPr="00AA4184" w:rsidTr="005B7065">
        <w:trPr>
          <w:trHeight w:val="257"/>
        </w:trPr>
        <w:tc>
          <w:tcPr>
            <w:tcW w:w="3077"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 xml:space="preserve"> Название</w:t>
            </w:r>
          </w:p>
        </w:tc>
        <w:tc>
          <w:tcPr>
            <w:tcW w:w="282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Кол-во победителей</w:t>
            </w:r>
          </w:p>
        </w:tc>
        <w:tc>
          <w:tcPr>
            <w:tcW w:w="2262"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Кол-во призеров</w:t>
            </w:r>
          </w:p>
        </w:tc>
        <w:tc>
          <w:tcPr>
            <w:tcW w:w="1379"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итог</w:t>
            </w:r>
          </w:p>
        </w:tc>
      </w:tr>
      <w:tr w:rsidR="005B7065" w:rsidRPr="00AA4184" w:rsidTr="005B7065">
        <w:trPr>
          <w:trHeight w:val="257"/>
        </w:trPr>
        <w:tc>
          <w:tcPr>
            <w:tcW w:w="3077"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«Твои возможности»</w:t>
            </w:r>
          </w:p>
        </w:tc>
        <w:tc>
          <w:tcPr>
            <w:tcW w:w="282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1</w:t>
            </w:r>
          </w:p>
        </w:tc>
        <w:tc>
          <w:tcPr>
            <w:tcW w:w="2262"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1</w:t>
            </w:r>
          </w:p>
        </w:tc>
        <w:tc>
          <w:tcPr>
            <w:tcW w:w="1379"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2</w:t>
            </w:r>
          </w:p>
        </w:tc>
      </w:tr>
      <w:tr w:rsidR="005B7065" w:rsidRPr="00AA4184" w:rsidTr="005B7065">
        <w:trPr>
          <w:trHeight w:val="257"/>
        </w:trPr>
        <w:tc>
          <w:tcPr>
            <w:tcW w:w="3077"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«Всезнайка»</w:t>
            </w:r>
          </w:p>
        </w:tc>
        <w:tc>
          <w:tcPr>
            <w:tcW w:w="282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0</w:t>
            </w:r>
          </w:p>
        </w:tc>
        <w:tc>
          <w:tcPr>
            <w:tcW w:w="2262"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2</w:t>
            </w:r>
          </w:p>
        </w:tc>
        <w:tc>
          <w:tcPr>
            <w:tcW w:w="1379"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2</w:t>
            </w:r>
          </w:p>
        </w:tc>
      </w:tr>
      <w:tr w:rsidR="005B7065" w:rsidRPr="00AA4184" w:rsidTr="005B7065">
        <w:trPr>
          <w:trHeight w:val="257"/>
        </w:trPr>
        <w:tc>
          <w:tcPr>
            <w:tcW w:w="3077"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«Игры разума»</w:t>
            </w:r>
          </w:p>
        </w:tc>
        <w:tc>
          <w:tcPr>
            <w:tcW w:w="2828"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0</w:t>
            </w:r>
          </w:p>
        </w:tc>
        <w:tc>
          <w:tcPr>
            <w:tcW w:w="2262"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5</w:t>
            </w:r>
          </w:p>
        </w:tc>
        <w:tc>
          <w:tcPr>
            <w:tcW w:w="1379" w:type="dxa"/>
            <w:shd w:val="clear" w:color="auto" w:fill="auto"/>
          </w:tcPr>
          <w:p w:rsidR="005B7065" w:rsidRPr="00AA4184" w:rsidRDefault="005B7065" w:rsidP="005B7065">
            <w:pPr>
              <w:jc w:val="center"/>
              <w:rPr>
                <w:rFonts w:eastAsia="Calibri"/>
                <w:lang w:eastAsia="en-US"/>
              </w:rPr>
            </w:pPr>
            <w:r w:rsidRPr="00AA4184">
              <w:rPr>
                <w:rFonts w:eastAsia="Calibri"/>
                <w:lang w:eastAsia="en-US"/>
              </w:rPr>
              <w:t>5</w:t>
            </w:r>
          </w:p>
        </w:tc>
      </w:tr>
      <w:tr w:rsidR="005B7065" w:rsidRPr="00AA4184" w:rsidTr="005B7065">
        <w:trPr>
          <w:trHeight w:val="251"/>
        </w:trPr>
        <w:tc>
          <w:tcPr>
            <w:tcW w:w="3077"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Общий итог</w:t>
            </w:r>
          </w:p>
        </w:tc>
        <w:tc>
          <w:tcPr>
            <w:tcW w:w="2828"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1</w:t>
            </w:r>
          </w:p>
        </w:tc>
        <w:tc>
          <w:tcPr>
            <w:tcW w:w="2262"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 xml:space="preserve">8 </w:t>
            </w:r>
          </w:p>
        </w:tc>
        <w:tc>
          <w:tcPr>
            <w:tcW w:w="1379" w:type="dxa"/>
            <w:shd w:val="clear" w:color="auto" w:fill="auto"/>
          </w:tcPr>
          <w:p w:rsidR="005B7065" w:rsidRPr="00AA4184" w:rsidRDefault="005B7065" w:rsidP="005B7065">
            <w:pPr>
              <w:jc w:val="center"/>
              <w:rPr>
                <w:rFonts w:eastAsia="Calibri"/>
                <w:i/>
                <w:lang w:eastAsia="en-US"/>
              </w:rPr>
            </w:pPr>
            <w:r w:rsidRPr="00AA4184">
              <w:rPr>
                <w:rFonts w:eastAsia="Calibri"/>
                <w:i/>
                <w:lang w:eastAsia="en-US"/>
              </w:rPr>
              <w:t xml:space="preserve"> 9</w:t>
            </w:r>
          </w:p>
        </w:tc>
      </w:tr>
    </w:tbl>
    <w:p w:rsidR="005B7065" w:rsidRPr="00AA4184" w:rsidRDefault="005B7065" w:rsidP="005B7065">
      <w:pPr>
        <w:jc w:val="center"/>
        <w:rPr>
          <w:rFonts w:eastAsia="Calibri"/>
          <w:sz w:val="28"/>
          <w:szCs w:val="28"/>
          <w:lang w:eastAsia="en-US"/>
        </w:rPr>
      </w:pPr>
    </w:p>
    <w:p w:rsidR="005B7065" w:rsidRPr="00AA4184" w:rsidRDefault="005B7065" w:rsidP="005B7065">
      <w:pPr>
        <w:ind w:firstLine="708"/>
        <w:jc w:val="both"/>
        <w:rPr>
          <w:kern w:val="28"/>
        </w:rPr>
      </w:pPr>
      <w:r w:rsidRPr="00AA4184">
        <w:rPr>
          <w:kern w:val="28"/>
        </w:rPr>
        <w:t xml:space="preserve">В целях   содействия развитию творческой исследовательской активности </w:t>
      </w:r>
      <w:r w:rsidR="0000794F" w:rsidRPr="00AA4184">
        <w:rPr>
          <w:kern w:val="28"/>
        </w:rPr>
        <w:t>детей в</w:t>
      </w:r>
      <w:r w:rsidRPr="00AA4184">
        <w:rPr>
          <w:kern w:val="28"/>
        </w:rPr>
        <w:t xml:space="preserve"> 2011 году в школе организовано научное общество учащихся «Знание – сила». Члены НОУ – ученики 1-11 классов - принимают   участие в НПК разных уровней (школьной НПК «Знание – сила», городских и региональных НПК, а также межвузовских и </w:t>
      </w:r>
      <w:r>
        <w:rPr>
          <w:kern w:val="28"/>
        </w:rPr>
        <w:t>все</w:t>
      </w:r>
      <w:r w:rsidRPr="00AA4184">
        <w:rPr>
          <w:kern w:val="28"/>
        </w:rPr>
        <w:t xml:space="preserve">российских). </w:t>
      </w:r>
      <w:r w:rsidR="00E47397">
        <w:rPr>
          <w:kern w:val="28"/>
        </w:rPr>
        <w:t xml:space="preserve">  В</w:t>
      </w:r>
      <w:r w:rsidRPr="00AA4184">
        <w:rPr>
          <w:kern w:val="28"/>
        </w:rPr>
        <w:t>ице-президентом обществ</w:t>
      </w:r>
      <w:r w:rsidR="00F12BB7">
        <w:rPr>
          <w:kern w:val="28"/>
        </w:rPr>
        <w:t>а является Павлова С., ученица 9</w:t>
      </w:r>
      <w:r w:rsidRPr="00AA4184">
        <w:rPr>
          <w:kern w:val="28"/>
        </w:rPr>
        <w:t xml:space="preserve">Ф класса. Руководит школьным научным обществом учитель </w:t>
      </w:r>
      <w:r w:rsidR="001B7E79">
        <w:rPr>
          <w:kern w:val="28"/>
        </w:rPr>
        <w:t xml:space="preserve"> </w:t>
      </w:r>
      <w:r w:rsidRPr="00AA4184">
        <w:rPr>
          <w:kern w:val="28"/>
        </w:rPr>
        <w:t xml:space="preserve"> высшей категории Мария Анатольевна Семенова. </w:t>
      </w:r>
    </w:p>
    <w:p w:rsidR="005B7065" w:rsidRPr="00AA4184" w:rsidRDefault="005B7065" w:rsidP="005B7065">
      <w:pPr>
        <w:ind w:firstLine="708"/>
        <w:jc w:val="both"/>
        <w:rPr>
          <w:kern w:val="28"/>
        </w:rPr>
      </w:pPr>
      <w:r w:rsidRPr="00AA4184">
        <w:rPr>
          <w:kern w:val="28"/>
        </w:rPr>
        <w:t xml:space="preserve"> В целях   содействия развитию творческой исследовательской активности детей </w:t>
      </w:r>
      <w:r w:rsidR="00E47397">
        <w:rPr>
          <w:kern w:val="28"/>
        </w:rPr>
        <w:t xml:space="preserve">в январе </w:t>
      </w:r>
      <w:r w:rsidR="0000794F" w:rsidRPr="00AA4184">
        <w:rPr>
          <w:kern w:val="28"/>
        </w:rPr>
        <w:t>2017</w:t>
      </w:r>
      <w:r w:rsidRPr="00AA4184">
        <w:rPr>
          <w:kern w:val="28"/>
        </w:rPr>
        <w:t xml:space="preserve"> года </w:t>
      </w:r>
      <w:r w:rsidR="0000794F" w:rsidRPr="00AA4184">
        <w:rPr>
          <w:kern w:val="28"/>
        </w:rPr>
        <w:t>состоялась традиционная</w:t>
      </w:r>
      <w:r w:rsidRPr="00AA4184">
        <w:rPr>
          <w:kern w:val="28"/>
        </w:rPr>
        <w:t xml:space="preserve"> VII научно-практическая </w:t>
      </w:r>
      <w:r w:rsidR="00C30BF5" w:rsidRPr="00AA4184">
        <w:rPr>
          <w:kern w:val="28"/>
        </w:rPr>
        <w:t>конференция школьников</w:t>
      </w:r>
      <w:r w:rsidRPr="00AA4184">
        <w:rPr>
          <w:kern w:val="28"/>
        </w:rPr>
        <w:t xml:space="preserve"> «Знание – сила». Всего учащимися 1-11 </w:t>
      </w:r>
      <w:r w:rsidR="0000794F" w:rsidRPr="00AA4184">
        <w:rPr>
          <w:kern w:val="28"/>
        </w:rPr>
        <w:t>классов было</w:t>
      </w:r>
      <w:r w:rsidRPr="00AA4184">
        <w:rPr>
          <w:kern w:val="28"/>
        </w:rPr>
        <w:t xml:space="preserve"> подано 85 заявок, что на 19 заявок больше по сравнению с прошлым учебным годом. Из </w:t>
      </w:r>
      <w:r w:rsidR="0000794F" w:rsidRPr="00AA4184">
        <w:rPr>
          <w:kern w:val="28"/>
        </w:rPr>
        <w:t>85 было</w:t>
      </w:r>
      <w:r w:rsidRPr="00AA4184">
        <w:rPr>
          <w:kern w:val="28"/>
        </w:rPr>
        <w:t xml:space="preserve"> представлено 82 работы, что на 19 работ больше по сравнению с прошлым учебным годом. Приняли участие в работе научно-практической конференции 41 </w:t>
      </w:r>
      <w:r w:rsidR="0000794F" w:rsidRPr="00AA4184">
        <w:rPr>
          <w:kern w:val="28"/>
        </w:rPr>
        <w:t>ученик начальной</w:t>
      </w:r>
      <w:r w:rsidRPr="00AA4184">
        <w:rPr>
          <w:kern w:val="28"/>
        </w:rPr>
        <w:t xml:space="preserve"> школы и 56 учащихся </w:t>
      </w:r>
      <w:r>
        <w:rPr>
          <w:kern w:val="28"/>
        </w:rPr>
        <w:t xml:space="preserve">основной и </w:t>
      </w:r>
      <w:r w:rsidRPr="00AA4184">
        <w:rPr>
          <w:kern w:val="28"/>
        </w:rPr>
        <w:t>средне</w:t>
      </w:r>
      <w:r>
        <w:rPr>
          <w:kern w:val="28"/>
        </w:rPr>
        <w:t>й</w:t>
      </w:r>
      <w:r w:rsidRPr="00AA4184">
        <w:rPr>
          <w:kern w:val="28"/>
        </w:rPr>
        <w:t xml:space="preserve">, всего 97 учеников, что на 24 ученика больше по сравнению с прошлым учебным годом.    </w:t>
      </w:r>
    </w:p>
    <w:p w:rsidR="005B7065" w:rsidRPr="00AA4184" w:rsidRDefault="005B7065" w:rsidP="005B7065">
      <w:pPr>
        <w:jc w:val="both"/>
        <w:rPr>
          <w:rFonts w:eastAsia="Calibri"/>
          <w:lang w:eastAsia="en-US"/>
        </w:rPr>
      </w:pPr>
      <w:r w:rsidRPr="00AA4184">
        <w:rPr>
          <w:rFonts w:eastAsia="Calibri"/>
          <w:lang w:eastAsia="en-US"/>
        </w:rPr>
        <w:tab/>
        <w:t xml:space="preserve"> Следующим этапом было участие победителей и призёров школьной конференции в городской НПК младших школьников «Я - исследователь» и старших школьников «Открытия юных».</w:t>
      </w:r>
    </w:p>
    <w:p w:rsidR="001820FC" w:rsidRDefault="001820FC" w:rsidP="005B7065">
      <w:pPr>
        <w:jc w:val="center"/>
      </w:pPr>
    </w:p>
    <w:p w:rsidR="005B7065" w:rsidRPr="00EA3C0A" w:rsidRDefault="00C30BF5" w:rsidP="005B7065">
      <w:pPr>
        <w:jc w:val="center"/>
        <w:rPr>
          <w:bCs/>
        </w:rPr>
      </w:pPr>
      <w:r w:rsidRPr="00EA3C0A">
        <w:t>Итоги</w:t>
      </w:r>
      <w:r w:rsidRPr="00EA3C0A">
        <w:rPr>
          <w:bCs/>
        </w:rPr>
        <w:t xml:space="preserve"> городского</w:t>
      </w:r>
      <w:r w:rsidR="005B7065" w:rsidRPr="00EA3C0A">
        <w:rPr>
          <w:bCs/>
        </w:rPr>
        <w:t xml:space="preserve"> конкурса исследовательских работ и творческих проектов</w:t>
      </w:r>
    </w:p>
    <w:p w:rsidR="005B7065" w:rsidRDefault="005B7065" w:rsidP="00E47397">
      <w:pPr>
        <w:jc w:val="center"/>
        <w:rPr>
          <w:bCs/>
        </w:rPr>
      </w:pPr>
      <w:r w:rsidRPr="00EA3C0A">
        <w:rPr>
          <w:bCs/>
        </w:rPr>
        <w:t>младших школь</w:t>
      </w:r>
      <w:r w:rsidR="00E47397">
        <w:rPr>
          <w:bCs/>
        </w:rPr>
        <w:t xml:space="preserve">ников «Я – исследователь-2017» </w:t>
      </w:r>
    </w:p>
    <w:p w:rsidR="001820FC" w:rsidRPr="00EA3C0A" w:rsidRDefault="001820FC" w:rsidP="00E47397">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1383"/>
      </w:tblGrid>
      <w:tr w:rsidR="006674AD" w:rsidRPr="00EA3C0A" w:rsidTr="005B7065">
        <w:tc>
          <w:tcPr>
            <w:tcW w:w="3085"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 xml:space="preserve"> Кол-во участников</w:t>
            </w:r>
          </w:p>
        </w:tc>
        <w:tc>
          <w:tcPr>
            <w:tcW w:w="2835"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Кол-во победителей</w:t>
            </w:r>
          </w:p>
        </w:tc>
        <w:tc>
          <w:tcPr>
            <w:tcW w:w="2268"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Кол-во призеров</w:t>
            </w:r>
          </w:p>
        </w:tc>
        <w:tc>
          <w:tcPr>
            <w:tcW w:w="1383"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итог</w:t>
            </w:r>
          </w:p>
        </w:tc>
      </w:tr>
      <w:tr w:rsidR="006674AD" w:rsidRPr="00EA3C0A" w:rsidTr="005B7065">
        <w:trPr>
          <w:trHeight w:val="310"/>
        </w:trPr>
        <w:tc>
          <w:tcPr>
            <w:tcW w:w="3085"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 xml:space="preserve"> 13</w:t>
            </w:r>
          </w:p>
        </w:tc>
        <w:tc>
          <w:tcPr>
            <w:tcW w:w="2835"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1</w:t>
            </w:r>
          </w:p>
        </w:tc>
        <w:tc>
          <w:tcPr>
            <w:tcW w:w="2268"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3</w:t>
            </w:r>
          </w:p>
        </w:tc>
        <w:tc>
          <w:tcPr>
            <w:tcW w:w="1383"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4</w:t>
            </w:r>
          </w:p>
        </w:tc>
      </w:tr>
    </w:tbl>
    <w:p w:rsidR="005B7065" w:rsidRPr="00EA3C0A" w:rsidRDefault="005B7065" w:rsidP="005B7065">
      <w:pPr>
        <w:jc w:val="center"/>
      </w:pPr>
    </w:p>
    <w:p w:rsidR="005B7065" w:rsidRPr="00EA3C0A" w:rsidRDefault="005B7065" w:rsidP="005B7065">
      <w:pPr>
        <w:jc w:val="center"/>
        <w:rPr>
          <w:bCs/>
        </w:rPr>
      </w:pPr>
      <w:r w:rsidRPr="00EA3C0A">
        <w:t>Итоги</w:t>
      </w:r>
      <w:r w:rsidRPr="00EA3C0A">
        <w:rPr>
          <w:bCs/>
        </w:rPr>
        <w:t xml:space="preserve"> городского конкурса исследовательских работ и творческих проектов</w:t>
      </w:r>
    </w:p>
    <w:p w:rsidR="005B7065" w:rsidRDefault="00E47397" w:rsidP="00E47397">
      <w:pPr>
        <w:jc w:val="center"/>
        <w:rPr>
          <w:rFonts w:eastAsia="Calibri"/>
          <w:lang w:eastAsia="en-US"/>
        </w:rPr>
      </w:pPr>
      <w:r>
        <w:rPr>
          <w:rFonts w:eastAsia="Calibri"/>
          <w:lang w:eastAsia="en-US"/>
        </w:rPr>
        <w:t>«Открытия юных - 2017»</w:t>
      </w:r>
    </w:p>
    <w:p w:rsidR="001820FC" w:rsidRPr="00E47397" w:rsidRDefault="001820FC" w:rsidP="00E47397">
      <w:pPr>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1383"/>
      </w:tblGrid>
      <w:tr w:rsidR="006674AD" w:rsidRPr="00EA3C0A" w:rsidTr="005B7065">
        <w:tc>
          <w:tcPr>
            <w:tcW w:w="3085"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Кол-во участников</w:t>
            </w:r>
          </w:p>
        </w:tc>
        <w:tc>
          <w:tcPr>
            <w:tcW w:w="2835"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Кол-во победителей</w:t>
            </w:r>
          </w:p>
        </w:tc>
        <w:tc>
          <w:tcPr>
            <w:tcW w:w="2268"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Кол-во призеров</w:t>
            </w:r>
          </w:p>
        </w:tc>
        <w:tc>
          <w:tcPr>
            <w:tcW w:w="1383" w:type="dxa"/>
            <w:shd w:val="clear" w:color="auto" w:fill="auto"/>
          </w:tcPr>
          <w:p w:rsidR="005B7065" w:rsidRPr="00EA3C0A" w:rsidRDefault="005B7065" w:rsidP="005B7065">
            <w:pPr>
              <w:jc w:val="center"/>
              <w:rPr>
                <w:rFonts w:eastAsia="Calibri"/>
                <w:lang w:eastAsia="en-US"/>
              </w:rPr>
            </w:pPr>
            <w:r w:rsidRPr="00EA3C0A">
              <w:rPr>
                <w:rFonts w:eastAsia="Calibri"/>
                <w:lang w:eastAsia="en-US"/>
              </w:rPr>
              <w:t>итог</w:t>
            </w:r>
          </w:p>
        </w:tc>
      </w:tr>
      <w:tr w:rsidR="006674AD" w:rsidRPr="00EA3C0A" w:rsidTr="005B7065">
        <w:trPr>
          <w:trHeight w:val="310"/>
        </w:trPr>
        <w:tc>
          <w:tcPr>
            <w:tcW w:w="3085"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 xml:space="preserve"> 7</w:t>
            </w:r>
          </w:p>
        </w:tc>
        <w:tc>
          <w:tcPr>
            <w:tcW w:w="2835"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1</w:t>
            </w:r>
          </w:p>
        </w:tc>
        <w:tc>
          <w:tcPr>
            <w:tcW w:w="2268"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3</w:t>
            </w:r>
          </w:p>
        </w:tc>
        <w:tc>
          <w:tcPr>
            <w:tcW w:w="1383" w:type="dxa"/>
            <w:shd w:val="clear" w:color="auto" w:fill="auto"/>
          </w:tcPr>
          <w:p w:rsidR="005B7065" w:rsidRPr="00EA3C0A" w:rsidRDefault="005B7065" w:rsidP="005B7065">
            <w:pPr>
              <w:jc w:val="center"/>
              <w:rPr>
                <w:rFonts w:eastAsia="Calibri"/>
                <w:i/>
                <w:lang w:eastAsia="en-US"/>
              </w:rPr>
            </w:pPr>
            <w:r w:rsidRPr="00EA3C0A">
              <w:rPr>
                <w:rFonts w:eastAsia="Calibri"/>
                <w:i/>
                <w:lang w:eastAsia="en-US"/>
              </w:rPr>
              <w:t>4</w:t>
            </w:r>
          </w:p>
        </w:tc>
      </w:tr>
    </w:tbl>
    <w:p w:rsidR="005B7065" w:rsidRPr="006674AD" w:rsidRDefault="005B7065" w:rsidP="00EA3C0A">
      <w:pPr>
        <w:rPr>
          <w:rFonts w:eastAsia="Calibri"/>
          <w:color w:val="FF0000"/>
          <w:lang w:eastAsia="en-US"/>
        </w:rPr>
      </w:pPr>
    </w:p>
    <w:p w:rsidR="005B7065" w:rsidRDefault="005B7065" w:rsidP="005B7065">
      <w:pPr>
        <w:ind w:firstLine="708"/>
        <w:rPr>
          <w:rFonts w:eastAsia="Calibri"/>
          <w:lang w:eastAsia="en-US"/>
        </w:rPr>
      </w:pPr>
      <w:r w:rsidRPr="000A2EBA">
        <w:rPr>
          <w:rFonts w:eastAsia="Calibri"/>
          <w:lang w:eastAsia="en-US"/>
        </w:rPr>
        <w:t>Победители и призёры городской НПК приняли участие в региональных научно-практических конференциях – «Я – исследователь -2017» и «EXCELSIOR-2017».</w:t>
      </w:r>
    </w:p>
    <w:p w:rsidR="001820FC" w:rsidRDefault="001820FC" w:rsidP="005B7065">
      <w:pPr>
        <w:ind w:firstLine="708"/>
        <w:rPr>
          <w:rFonts w:eastAsia="Calibri"/>
          <w:lang w:eastAsia="en-US"/>
        </w:rPr>
      </w:pPr>
    </w:p>
    <w:p w:rsidR="001820FC" w:rsidRDefault="001820FC" w:rsidP="005B7065">
      <w:pPr>
        <w:ind w:firstLine="708"/>
        <w:rPr>
          <w:rFonts w:eastAsia="Calibri"/>
          <w:lang w:eastAsia="en-US"/>
        </w:rPr>
      </w:pPr>
    </w:p>
    <w:p w:rsidR="00845D99" w:rsidRDefault="00845D99" w:rsidP="005B7065">
      <w:pPr>
        <w:ind w:firstLine="708"/>
        <w:rPr>
          <w:rFonts w:eastAsia="Calibri"/>
          <w:lang w:eastAsia="en-US"/>
        </w:rPr>
      </w:pPr>
    </w:p>
    <w:p w:rsidR="00845D99" w:rsidRDefault="00845D99" w:rsidP="005B7065">
      <w:pPr>
        <w:ind w:firstLine="708"/>
        <w:rPr>
          <w:rFonts w:eastAsia="Calibri"/>
          <w:lang w:eastAsia="en-US"/>
        </w:rPr>
      </w:pPr>
    </w:p>
    <w:p w:rsidR="001820FC" w:rsidRPr="000A2EBA" w:rsidRDefault="001820FC" w:rsidP="005B7065">
      <w:pPr>
        <w:ind w:firstLine="708"/>
        <w:rPr>
          <w:rFonts w:eastAsia="Calibri"/>
          <w:lang w:eastAsia="en-US"/>
        </w:rPr>
      </w:pPr>
    </w:p>
    <w:p w:rsidR="005B7065" w:rsidRPr="00E74759" w:rsidRDefault="00E47397" w:rsidP="00E47397">
      <w:pPr>
        <w:jc w:val="center"/>
        <w:rPr>
          <w:bCs/>
        </w:rPr>
      </w:pPr>
      <w:r w:rsidRPr="00E74759">
        <w:rPr>
          <w:bCs/>
        </w:rPr>
        <w:lastRenderedPageBreak/>
        <w:t xml:space="preserve">Динамика результатов участия </w:t>
      </w:r>
      <w:r w:rsidR="005B7065" w:rsidRPr="00E74759">
        <w:rPr>
          <w:bCs/>
        </w:rPr>
        <w:t xml:space="preserve">в </w:t>
      </w:r>
      <w:r w:rsidR="00EB7970" w:rsidRPr="00E74759">
        <w:rPr>
          <w:bCs/>
        </w:rPr>
        <w:t xml:space="preserve"> </w:t>
      </w:r>
      <w:r w:rsidR="005B7065" w:rsidRPr="00E74759">
        <w:rPr>
          <w:bCs/>
        </w:rPr>
        <w:t xml:space="preserve"> научно-практиче</w:t>
      </w:r>
      <w:r w:rsidR="001820FC" w:rsidRPr="00E74759">
        <w:rPr>
          <w:bCs/>
        </w:rPr>
        <w:t xml:space="preserve">ских конференциях </w:t>
      </w:r>
      <w:r w:rsidRPr="00E74759">
        <w:rPr>
          <w:bCs/>
        </w:rPr>
        <w:t xml:space="preserve">за </w:t>
      </w:r>
      <w:r w:rsidR="001820FC" w:rsidRPr="00E74759">
        <w:rPr>
          <w:bCs/>
        </w:rPr>
        <w:t>3 года</w:t>
      </w:r>
    </w:p>
    <w:p w:rsidR="001820FC" w:rsidRPr="00E47397" w:rsidRDefault="001820FC" w:rsidP="00E47397">
      <w:pPr>
        <w:jc w:val="center"/>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375"/>
        <w:gridCol w:w="1186"/>
        <w:gridCol w:w="854"/>
        <w:gridCol w:w="854"/>
        <w:gridCol w:w="1219"/>
        <w:gridCol w:w="1220"/>
        <w:gridCol w:w="1046"/>
        <w:gridCol w:w="709"/>
      </w:tblGrid>
      <w:tr w:rsidR="000A2EBA" w:rsidRPr="000A2EBA" w:rsidTr="005B7065">
        <w:trPr>
          <w:trHeight w:val="439"/>
        </w:trPr>
        <w:tc>
          <w:tcPr>
            <w:tcW w:w="1035" w:type="dxa"/>
            <w:vMerge w:val="restart"/>
            <w:shd w:val="clear" w:color="auto" w:fill="auto"/>
          </w:tcPr>
          <w:p w:rsidR="005B7065" w:rsidRPr="000A2EBA" w:rsidRDefault="005B7065" w:rsidP="005B7065">
            <w:pPr>
              <w:jc w:val="center"/>
              <w:rPr>
                <w:bCs/>
                <w:sz w:val="22"/>
                <w:szCs w:val="22"/>
              </w:rPr>
            </w:pPr>
            <w:r w:rsidRPr="000A2EBA">
              <w:rPr>
                <w:bCs/>
                <w:sz w:val="22"/>
                <w:szCs w:val="22"/>
              </w:rPr>
              <w:t>Годы</w:t>
            </w:r>
          </w:p>
        </w:tc>
        <w:tc>
          <w:tcPr>
            <w:tcW w:w="4269" w:type="dxa"/>
            <w:gridSpan w:val="4"/>
            <w:shd w:val="clear" w:color="auto" w:fill="auto"/>
          </w:tcPr>
          <w:p w:rsidR="005B7065" w:rsidRPr="000A2EBA" w:rsidRDefault="005B7065" w:rsidP="005B7065">
            <w:pPr>
              <w:jc w:val="center"/>
              <w:rPr>
                <w:bCs/>
                <w:sz w:val="22"/>
                <w:szCs w:val="22"/>
              </w:rPr>
            </w:pPr>
            <w:r w:rsidRPr="000A2EBA">
              <w:rPr>
                <w:bCs/>
                <w:sz w:val="22"/>
                <w:szCs w:val="22"/>
              </w:rPr>
              <w:t>Муниципальный этап</w:t>
            </w:r>
          </w:p>
        </w:tc>
        <w:tc>
          <w:tcPr>
            <w:tcW w:w="4194" w:type="dxa"/>
            <w:gridSpan w:val="4"/>
            <w:shd w:val="clear" w:color="auto" w:fill="auto"/>
          </w:tcPr>
          <w:p w:rsidR="005B7065" w:rsidRPr="000A2EBA" w:rsidRDefault="005B7065" w:rsidP="005B7065">
            <w:pPr>
              <w:jc w:val="center"/>
              <w:rPr>
                <w:bCs/>
                <w:sz w:val="22"/>
                <w:szCs w:val="22"/>
              </w:rPr>
            </w:pPr>
            <w:r w:rsidRPr="000A2EBA">
              <w:rPr>
                <w:bCs/>
                <w:sz w:val="22"/>
                <w:szCs w:val="22"/>
              </w:rPr>
              <w:t>Региональный этап</w:t>
            </w:r>
          </w:p>
        </w:tc>
      </w:tr>
      <w:tr w:rsidR="000A2EBA" w:rsidRPr="000A2EBA" w:rsidTr="005B7065">
        <w:trPr>
          <w:trHeight w:val="501"/>
        </w:trPr>
        <w:tc>
          <w:tcPr>
            <w:tcW w:w="1035" w:type="dxa"/>
            <w:vMerge/>
            <w:shd w:val="clear" w:color="auto" w:fill="auto"/>
          </w:tcPr>
          <w:p w:rsidR="005B7065" w:rsidRPr="000A2EBA" w:rsidRDefault="005B7065" w:rsidP="005B7065">
            <w:pPr>
              <w:jc w:val="center"/>
              <w:rPr>
                <w:bCs/>
                <w:sz w:val="22"/>
                <w:szCs w:val="22"/>
              </w:rPr>
            </w:pPr>
          </w:p>
        </w:tc>
        <w:tc>
          <w:tcPr>
            <w:tcW w:w="2561" w:type="dxa"/>
            <w:gridSpan w:val="2"/>
            <w:shd w:val="clear" w:color="auto" w:fill="auto"/>
          </w:tcPr>
          <w:p w:rsidR="005B7065" w:rsidRPr="000A2EBA" w:rsidRDefault="005B7065" w:rsidP="005B7065">
            <w:pPr>
              <w:jc w:val="center"/>
              <w:rPr>
                <w:bCs/>
                <w:sz w:val="22"/>
                <w:szCs w:val="22"/>
              </w:rPr>
            </w:pPr>
            <w:r w:rsidRPr="000A2EBA">
              <w:rPr>
                <w:bCs/>
                <w:sz w:val="22"/>
                <w:szCs w:val="22"/>
              </w:rPr>
              <w:t>Участники заочного и  очного туров</w:t>
            </w:r>
          </w:p>
        </w:tc>
        <w:tc>
          <w:tcPr>
            <w:tcW w:w="1708" w:type="dxa"/>
            <w:gridSpan w:val="2"/>
            <w:shd w:val="clear" w:color="auto" w:fill="auto"/>
          </w:tcPr>
          <w:p w:rsidR="005B7065" w:rsidRPr="000A2EBA" w:rsidRDefault="005B7065" w:rsidP="005B7065">
            <w:pPr>
              <w:jc w:val="center"/>
              <w:rPr>
                <w:bCs/>
                <w:sz w:val="22"/>
                <w:szCs w:val="22"/>
              </w:rPr>
            </w:pPr>
            <w:r w:rsidRPr="000A2EBA">
              <w:rPr>
                <w:bCs/>
                <w:sz w:val="22"/>
                <w:szCs w:val="22"/>
              </w:rPr>
              <w:t>Победители и призеры</w:t>
            </w:r>
          </w:p>
        </w:tc>
        <w:tc>
          <w:tcPr>
            <w:tcW w:w="2439" w:type="dxa"/>
            <w:gridSpan w:val="2"/>
            <w:shd w:val="clear" w:color="auto" w:fill="auto"/>
          </w:tcPr>
          <w:p w:rsidR="005B7065" w:rsidRPr="000A2EBA" w:rsidRDefault="005B7065" w:rsidP="005B7065">
            <w:pPr>
              <w:jc w:val="center"/>
              <w:rPr>
                <w:bCs/>
                <w:sz w:val="22"/>
                <w:szCs w:val="22"/>
              </w:rPr>
            </w:pPr>
            <w:r w:rsidRPr="000A2EBA">
              <w:rPr>
                <w:bCs/>
                <w:sz w:val="22"/>
                <w:szCs w:val="22"/>
              </w:rPr>
              <w:t>Участники</w:t>
            </w:r>
          </w:p>
          <w:p w:rsidR="005B7065" w:rsidRPr="000A2EBA" w:rsidRDefault="005B7065" w:rsidP="005B7065">
            <w:pPr>
              <w:jc w:val="center"/>
              <w:rPr>
                <w:bCs/>
                <w:sz w:val="22"/>
                <w:szCs w:val="22"/>
              </w:rPr>
            </w:pPr>
            <w:r w:rsidRPr="000A2EBA">
              <w:rPr>
                <w:bCs/>
                <w:sz w:val="22"/>
                <w:szCs w:val="22"/>
              </w:rPr>
              <w:t>очного тура</w:t>
            </w:r>
          </w:p>
        </w:tc>
        <w:tc>
          <w:tcPr>
            <w:tcW w:w="1755" w:type="dxa"/>
            <w:gridSpan w:val="2"/>
            <w:shd w:val="clear" w:color="auto" w:fill="auto"/>
          </w:tcPr>
          <w:p w:rsidR="005B7065" w:rsidRPr="000A2EBA" w:rsidRDefault="005B7065" w:rsidP="005B7065">
            <w:pPr>
              <w:jc w:val="center"/>
              <w:rPr>
                <w:bCs/>
                <w:sz w:val="22"/>
                <w:szCs w:val="22"/>
              </w:rPr>
            </w:pPr>
            <w:r w:rsidRPr="000A2EBA">
              <w:rPr>
                <w:bCs/>
                <w:sz w:val="22"/>
                <w:szCs w:val="22"/>
              </w:rPr>
              <w:t>Победители и призеры</w:t>
            </w:r>
          </w:p>
        </w:tc>
      </w:tr>
      <w:tr w:rsidR="000A2EBA" w:rsidRPr="000A2EBA" w:rsidTr="005B7065">
        <w:trPr>
          <w:trHeight w:val="283"/>
        </w:trPr>
        <w:tc>
          <w:tcPr>
            <w:tcW w:w="1035" w:type="dxa"/>
            <w:shd w:val="clear" w:color="auto" w:fill="auto"/>
          </w:tcPr>
          <w:p w:rsidR="005B7065" w:rsidRPr="000A2EBA" w:rsidRDefault="005B7065" w:rsidP="005B7065">
            <w:pPr>
              <w:jc w:val="center"/>
              <w:rPr>
                <w:bCs/>
                <w:sz w:val="22"/>
                <w:szCs w:val="22"/>
              </w:rPr>
            </w:pPr>
          </w:p>
        </w:tc>
        <w:tc>
          <w:tcPr>
            <w:tcW w:w="1375" w:type="dxa"/>
            <w:shd w:val="clear" w:color="auto" w:fill="auto"/>
          </w:tcPr>
          <w:p w:rsidR="005B7065" w:rsidRPr="000A2EBA" w:rsidRDefault="005B7065" w:rsidP="005B7065">
            <w:pPr>
              <w:jc w:val="center"/>
              <w:rPr>
                <w:bCs/>
                <w:sz w:val="22"/>
                <w:szCs w:val="22"/>
              </w:rPr>
            </w:pPr>
            <w:r w:rsidRPr="000A2EBA">
              <w:rPr>
                <w:bCs/>
                <w:sz w:val="22"/>
                <w:szCs w:val="22"/>
              </w:rPr>
              <w:t xml:space="preserve"> 1-4  </w:t>
            </w:r>
          </w:p>
        </w:tc>
        <w:tc>
          <w:tcPr>
            <w:tcW w:w="1186" w:type="dxa"/>
            <w:shd w:val="clear" w:color="auto" w:fill="auto"/>
          </w:tcPr>
          <w:p w:rsidR="005B7065" w:rsidRPr="000A2EBA" w:rsidRDefault="005B7065" w:rsidP="005B7065">
            <w:pPr>
              <w:jc w:val="center"/>
              <w:rPr>
                <w:bCs/>
                <w:sz w:val="22"/>
                <w:szCs w:val="22"/>
              </w:rPr>
            </w:pPr>
            <w:r w:rsidRPr="000A2EBA">
              <w:rPr>
                <w:bCs/>
                <w:sz w:val="22"/>
                <w:szCs w:val="22"/>
              </w:rPr>
              <w:t xml:space="preserve">5-11   </w:t>
            </w:r>
          </w:p>
        </w:tc>
        <w:tc>
          <w:tcPr>
            <w:tcW w:w="854" w:type="dxa"/>
            <w:shd w:val="clear" w:color="auto" w:fill="auto"/>
          </w:tcPr>
          <w:p w:rsidR="005B7065" w:rsidRPr="000A2EBA" w:rsidRDefault="005B7065" w:rsidP="005B7065">
            <w:pPr>
              <w:jc w:val="center"/>
              <w:rPr>
                <w:bCs/>
                <w:sz w:val="22"/>
                <w:szCs w:val="22"/>
              </w:rPr>
            </w:pPr>
            <w:r w:rsidRPr="000A2EBA">
              <w:rPr>
                <w:bCs/>
                <w:sz w:val="22"/>
                <w:szCs w:val="22"/>
              </w:rPr>
              <w:t xml:space="preserve"> 1-4  </w:t>
            </w:r>
          </w:p>
        </w:tc>
        <w:tc>
          <w:tcPr>
            <w:tcW w:w="854" w:type="dxa"/>
            <w:shd w:val="clear" w:color="auto" w:fill="auto"/>
          </w:tcPr>
          <w:p w:rsidR="005B7065" w:rsidRPr="000A2EBA" w:rsidRDefault="005B7065" w:rsidP="005B7065">
            <w:pPr>
              <w:jc w:val="center"/>
              <w:rPr>
                <w:bCs/>
                <w:sz w:val="22"/>
                <w:szCs w:val="22"/>
              </w:rPr>
            </w:pPr>
            <w:r w:rsidRPr="000A2EBA">
              <w:rPr>
                <w:bCs/>
                <w:sz w:val="22"/>
                <w:szCs w:val="22"/>
              </w:rPr>
              <w:t xml:space="preserve">5-11   </w:t>
            </w:r>
          </w:p>
        </w:tc>
        <w:tc>
          <w:tcPr>
            <w:tcW w:w="1219" w:type="dxa"/>
            <w:shd w:val="clear" w:color="auto" w:fill="auto"/>
          </w:tcPr>
          <w:p w:rsidR="005B7065" w:rsidRPr="000A2EBA" w:rsidRDefault="005B7065" w:rsidP="005B7065">
            <w:pPr>
              <w:jc w:val="center"/>
              <w:rPr>
                <w:bCs/>
                <w:sz w:val="22"/>
                <w:szCs w:val="22"/>
              </w:rPr>
            </w:pPr>
            <w:r w:rsidRPr="000A2EBA">
              <w:rPr>
                <w:bCs/>
                <w:sz w:val="22"/>
                <w:szCs w:val="22"/>
              </w:rPr>
              <w:t xml:space="preserve"> 1-4  </w:t>
            </w:r>
          </w:p>
        </w:tc>
        <w:tc>
          <w:tcPr>
            <w:tcW w:w="1220" w:type="dxa"/>
            <w:shd w:val="clear" w:color="auto" w:fill="auto"/>
          </w:tcPr>
          <w:p w:rsidR="005B7065" w:rsidRPr="000A2EBA" w:rsidRDefault="005B7065" w:rsidP="005B7065">
            <w:pPr>
              <w:jc w:val="center"/>
              <w:rPr>
                <w:bCs/>
                <w:sz w:val="22"/>
                <w:szCs w:val="22"/>
              </w:rPr>
            </w:pPr>
            <w:r w:rsidRPr="000A2EBA">
              <w:rPr>
                <w:bCs/>
                <w:sz w:val="22"/>
                <w:szCs w:val="22"/>
              </w:rPr>
              <w:t xml:space="preserve">5-11  </w:t>
            </w:r>
          </w:p>
        </w:tc>
        <w:tc>
          <w:tcPr>
            <w:tcW w:w="1046" w:type="dxa"/>
            <w:shd w:val="clear" w:color="auto" w:fill="auto"/>
          </w:tcPr>
          <w:p w:rsidR="005B7065" w:rsidRPr="000A2EBA" w:rsidRDefault="005B7065" w:rsidP="005B7065">
            <w:pPr>
              <w:jc w:val="center"/>
              <w:rPr>
                <w:bCs/>
                <w:sz w:val="22"/>
                <w:szCs w:val="22"/>
              </w:rPr>
            </w:pPr>
            <w:r w:rsidRPr="000A2EBA">
              <w:rPr>
                <w:bCs/>
                <w:sz w:val="22"/>
                <w:szCs w:val="22"/>
              </w:rPr>
              <w:t xml:space="preserve"> 1-4  </w:t>
            </w:r>
          </w:p>
        </w:tc>
        <w:tc>
          <w:tcPr>
            <w:tcW w:w="709" w:type="dxa"/>
            <w:shd w:val="clear" w:color="auto" w:fill="auto"/>
          </w:tcPr>
          <w:p w:rsidR="005B7065" w:rsidRPr="000A2EBA" w:rsidRDefault="005B7065" w:rsidP="005B7065">
            <w:pPr>
              <w:jc w:val="center"/>
              <w:rPr>
                <w:bCs/>
                <w:sz w:val="22"/>
                <w:szCs w:val="22"/>
              </w:rPr>
            </w:pPr>
            <w:r w:rsidRPr="000A2EBA">
              <w:rPr>
                <w:bCs/>
                <w:sz w:val="22"/>
                <w:szCs w:val="22"/>
              </w:rPr>
              <w:t xml:space="preserve">5-11   </w:t>
            </w:r>
          </w:p>
        </w:tc>
      </w:tr>
      <w:tr w:rsidR="000A2EBA" w:rsidRPr="000A2EBA" w:rsidTr="005B7065">
        <w:trPr>
          <w:trHeight w:val="226"/>
        </w:trPr>
        <w:tc>
          <w:tcPr>
            <w:tcW w:w="1035" w:type="dxa"/>
            <w:shd w:val="clear" w:color="auto" w:fill="auto"/>
          </w:tcPr>
          <w:p w:rsidR="00EA3C0A" w:rsidRPr="000A2EBA" w:rsidRDefault="00EA3C0A" w:rsidP="00001869">
            <w:pPr>
              <w:jc w:val="center"/>
              <w:rPr>
                <w:bCs/>
                <w:sz w:val="22"/>
                <w:szCs w:val="22"/>
              </w:rPr>
            </w:pPr>
            <w:r w:rsidRPr="000A2EBA">
              <w:rPr>
                <w:bCs/>
                <w:sz w:val="22"/>
                <w:szCs w:val="22"/>
              </w:rPr>
              <w:t>2017</w:t>
            </w:r>
          </w:p>
        </w:tc>
        <w:tc>
          <w:tcPr>
            <w:tcW w:w="1375" w:type="dxa"/>
            <w:shd w:val="clear" w:color="auto" w:fill="auto"/>
          </w:tcPr>
          <w:p w:rsidR="00EA3C0A" w:rsidRPr="000A2EBA" w:rsidRDefault="00EA3C0A" w:rsidP="00001869">
            <w:pPr>
              <w:jc w:val="center"/>
              <w:rPr>
                <w:bCs/>
                <w:sz w:val="22"/>
                <w:szCs w:val="22"/>
              </w:rPr>
            </w:pPr>
            <w:r w:rsidRPr="000A2EBA">
              <w:rPr>
                <w:bCs/>
                <w:sz w:val="22"/>
                <w:szCs w:val="22"/>
              </w:rPr>
              <w:t>13/9</w:t>
            </w:r>
          </w:p>
        </w:tc>
        <w:tc>
          <w:tcPr>
            <w:tcW w:w="1186" w:type="dxa"/>
            <w:shd w:val="clear" w:color="auto" w:fill="auto"/>
          </w:tcPr>
          <w:p w:rsidR="00EA3C0A" w:rsidRPr="000A2EBA" w:rsidRDefault="00EA3C0A" w:rsidP="00001869">
            <w:pPr>
              <w:jc w:val="center"/>
              <w:rPr>
                <w:bCs/>
                <w:sz w:val="22"/>
                <w:szCs w:val="22"/>
              </w:rPr>
            </w:pPr>
            <w:r w:rsidRPr="000A2EBA">
              <w:rPr>
                <w:bCs/>
                <w:sz w:val="22"/>
                <w:szCs w:val="22"/>
              </w:rPr>
              <w:t>7/6</w:t>
            </w:r>
          </w:p>
        </w:tc>
        <w:tc>
          <w:tcPr>
            <w:tcW w:w="854" w:type="dxa"/>
            <w:shd w:val="clear" w:color="auto" w:fill="auto"/>
          </w:tcPr>
          <w:p w:rsidR="00EA3C0A" w:rsidRPr="000A2EBA" w:rsidRDefault="00EA3C0A" w:rsidP="00001869">
            <w:pPr>
              <w:jc w:val="center"/>
              <w:rPr>
                <w:bCs/>
                <w:sz w:val="22"/>
                <w:szCs w:val="22"/>
              </w:rPr>
            </w:pPr>
            <w:r w:rsidRPr="000A2EBA">
              <w:rPr>
                <w:bCs/>
                <w:sz w:val="22"/>
                <w:szCs w:val="22"/>
              </w:rPr>
              <w:t>4</w:t>
            </w:r>
          </w:p>
        </w:tc>
        <w:tc>
          <w:tcPr>
            <w:tcW w:w="854" w:type="dxa"/>
            <w:shd w:val="clear" w:color="auto" w:fill="auto"/>
          </w:tcPr>
          <w:p w:rsidR="00EA3C0A" w:rsidRPr="000A2EBA" w:rsidRDefault="00EA3C0A" w:rsidP="00001869">
            <w:pPr>
              <w:jc w:val="center"/>
              <w:rPr>
                <w:bCs/>
                <w:sz w:val="22"/>
                <w:szCs w:val="22"/>
              </w:rPr>
            </w:pPr>
            <w:r w:rsidRPr="000A2EBA">
              <w:rPr>
                <w:bCs/>
                <w:sz w:val="22"/>
                <w:szCs w:val="22"/>
              </w:rPr>
              <w:t>4</w:t>
            </w:r>
          </w:p>
        </w:tc>
        <w:tc>
          <w:tcPr>
            <w:tcW w:w="1219" w:type="dxa"/>
            <w:shd w:val="clear" w:color="auto" w:fill="auto"/>
          </w:tcPr>
          <w:p w:rsidR="00EA3C0A" w:rsidRPr="000A2EBA" w:rsidRDefault="004E76C8" w:rsidP="00001869">
            <w:pPr>
              <w:jc w:val="center"/>
              <w:rPr>
                <w:bCs/>
                <w:sz w:val="22"/>
                <w:szCs w:val="22"/>
              </w:rPr>
            </w:pPr>
            <w:r w:rsidRPr="000A2EBA">
              <w:rPr>
                <w:bCs/>
                <w:sz w:val="22"/>
                <w:szCs w:val="22"/>
              </w:rPr>
              <w:t>7</w:t>
            </w:r>
          </w:p>
        </w:tc>
        <w:tc>
          <w:tcPr>
            <w:tcW w:w="1220" w:type="dxa"/>
            <w:shd w:val="clear" w:color="auto" w:fill="auto"/>
          </w:tcPr>
          <w:p w:rsidR="00EA3C0A" w:rsidRPr="000A2EBA" w:rsidRDefault="004E76C8" w:rsidP="00001869">
            <w:pPr>
              <w:jc w:val="center"/>
              <w:rPr>
                <w:bCs/>
                <w:sz w:val="22"/>
                <w:szCs w:val="22"/>
              </w:rPr>
            </w:pPr>
            <w:r w:rsidRPr="000A2EBA">
              <w:rPr>
                <w:bCs/>
                <w:sz w:val="22"/>
                <w:szCs w:val="22"/>
              </w:rPr>
              <w:t>8</w:t>
            </w:r>
          </w:p>
        </w:tc>
        <w:tc>
          <w:tcPr>
            <w:tcW w:w="1046" w:type="dxa"/>
            <w:shd w:val="clear" w:color="auto" w:fill="auto"/>
          </w:tcPr>
          <w:p w:rsidR="00EA3C0A" w:rsidRPr="000A2EBA" w:rsidRDefault="004E76C8" w:rsidP="00001869">
            <w:pPr>
              <w:jc w:val="center"/>
              <w:rPr>
                <w:bCs/>
                <w:sz w:val="22"/>
                <w:szCs w:val="22"/>
              </w:rPr>
            </w:pPr>
            <w:r w:rsidRPr="000A2EBA">
              <w:rPr>
                <w:bCs/>
                <w:sz w:val="22"/>
                <w:szCs w:val="22"/>
              </w:rPr>
              <w:t>2</w:t>
            </w:r>
          </w:p>
        </w:tc>
        <w:tc>
          <w:tcPr>
            <w:tcW w:w="709" w:type="dxa"/>
            <w:shd w:val="clear" w:color="auto" w:fill="auto"/>
          </w:tcPr>
          <w:p w:rsidR="00EA3C0A" w:rsidRPr="000A2EBA" w:rsidRDefault="004E76C8" w:rsidP="00001869">
            <w:pPr>
              <w:jc w:val="center"/>
              <w:rPr>
                <w:bCs/>
                <w:sz w:val="22"/>
                <w:szCs w:val="22"/>
              </w:rPr>
            </w:pPr>
            <w:r w:rsidRPr="000A2EBA">
              <w:rPr>
                <w:bCs/>
                <w:sz w:val="22"/>
                <w:szCs w:val="22"/>
              </w:rPr>
              <w:t>3</w:t>
            </w:r>
          </w:p>
        </w:tc>
      </w:tr>
      <w:tr w:rsidR="000A2EBA" w:rsidRPr="000A2EBA" w:rsidTr="00001869">
        <w:trPr>
          <w:trHeight w:val="226"/>
        </w:trPr>
        <w:tc>
          <w:tcPr>
            <w:tcW w:w="1035" w:type="dxa"/>
            <w:shd w:val="clear" w:color="auto" w:fill="auto"/>
          </w:tcPr>
          <w:p w:rsidR="00EA3C0A" w:rsidRPr="000A2EBA" w:rsidRDefault="00EA3C0A" w:rsidP="00001869">
            <w:pPr>
              <w:jc w:val="center"/>
              <w:rPr>
                <w:bCs/>
                <w:sz w:val="22"/>
                <w:szCs w:val="22"/>
              </w:rPr>
            </w:pPr>
            <w:r w:rsidRPr="000A2EBA">
              <w:rPr>
                <w:bCs/>
                <w:sz w:val="22"/>
                <w:szCs w:val="22"/>
              </w:rPr>
              <w:t>2016</w:t>
            </w:r>
          </w:p>
        </w:tc>
        <w:tc>
          <w:tcPr>
            <w:tcW w:w="1375" w:type="dxa"/>
            <w:shd w:val="clear" w:color="auto" w:fill="auto"/>
          </w:tcPr>
          <w:p w:rsidR="00EA3C0A" w:rsidRPr="000A2EBA" w:rsidRDefault="00EA3C0A" w:rsidP="00001869">
            <w:pPr>
              <w:jc w:val="center"/>
              <w:rPr>
                <w:bCs/>
                <w:sz w:val="22"/>
                <w:szCs w:val="22"/>
              </w:rPr>
            </w:pPr>
            <w:r w:rsidRPr="000A2EBA">
              <w:rPr>
                <w:bCs/>
                <w:sz w:val="22"/>
                <w:szCs w:val="22"/>
              </w:rPr>
              <w:t>17/9</w:t>
            </w:r>
          </w:p>
        </w:tc>
        <w:tc>
          <w:tcPr>
            <w:tcW w:w="1186" w:type="dxa"/>
            <w:shd w:val="clear" w:color="auto" w:fill="auto"/>
          </w:tcPr>
          <w:p w:rsidR="00EA3C0A" w:rsidRPr="000A2EBA" w:rsidRDefault="00EA3C0A" w:rsidP="00001869">
            <w:pPr>
              <w:jc w:val="center"/>
              <w:rPr>
                <w:bCs/>
                <w:sz w:val="22"/>
                <w:szCs w:val="22"/>
              </w:rPr>
            </w:pPr>
            <w:r w:rsidRPr="000A2EBA">
              <w:rPr>
                <w:bCs/>
                <w:sz w:val="22"/>
                <w:szCs w:val="22"/>
              </w:rPr>
              <w:t>6/5</w:t>
            </w:r>
          </w:p>
        </w:tc>
        <w:tc>
          <w:tcPr>
            <w:tcW w:w="854" w:type="dxa"/>
            <w:shd w:val="clear" w:color="auto" w:fill="auto"/>
          </w:tcPr>
          <w:p w:rsidR="00EA3C0A" w:rsidRPr="000A2EBA" w:rsidRDefault="00EA3C0A" w:rsidP="00001869">
            <w:pPr>
              <w:jc w:val="center"/>
              <w:rPr>
                <w:bCs/>
                <w:sz w:val="22"/>
                <w:szCs w:val="22"/>
              </w:rPr>
            </w:pPr>
            <w:r w:rsidRPr="000A2EBA">
              <w:rPr>
                <w:bCs/>
                <w:sz w:val="22"/>
                <w:szCs w:val="22"/>
              </w:rPr>
              <w:t>2</w:t>
            </w:r>
          </w:p>
        </w:tc>
        <w:tc>
          <w:tcPr>
            <w:tcW w:w="854" w:type="dxa"/>
            <w:shd w:val="clear" w:color="auto" w:fill="auto"/>
          </w:tcPr>
          <w:p w:rsidR="00EA3C0A" w:rsidRPr="000A2EBA" w:rsidRDefault="00EA3C0A" w:rsidP="00001869">
            <w:pPr>
              <w:jc w:val="center"/>
              <w:rPr>
                <w:bCs/>
                <w:sz w:val="22"/>
                <w:szCs w:val="22"/>
              </w:rPr>
            </w:pPr>
            <w:r w:rsidRPr="000A2EBA">
              <w:rPr>
                <w:bCs/>
                <w:sz w:val="22"/>
                <w:szCs w:val="22"/>
              </w:rPr>
              <w:t>2</w:t>
            </w:r>
          </w:p>
        </w:tc>
        <w:tc>
          <w:tcPr>
            <w:tcW w:w="1219" w:type="dxa"/>
            <w:shd w:val="clear" w:color="auto" w:fill="auto"/>
          </w:tcPr>
          <w:p w:rsidR="00EA3C0A" w:rsidRPr="000A2EBA" w:rsidRDefault="00EA3C0A" w:rsidP="00001869">
            <w:pPr>
              <w:jc w:val="center"/>
              <w:rPr>
                <w:bCs/>
                <w:sz w:val="22"/>
                <w:szCs w:val="22"/>
              </w:rPr>
            </w:pPr>
            <w:r w:rsidRPr="000A2EBA">
              <w:rPr>
                <w:bCs/>
                <w:sz w:val="22"/>
                <w:szCs w:val="22"/>
              </w:rPr>
              <w:t>1</w:t>
            </w:r>
          </w:p>
        </w:tc>
        <w:tc>
          <w:tcPr>
            <w:tcW w:w="1220" w:type="dxa"/>
            <w:shd w:val="clear" w:color="auto" w:fill="auto"/>
          </w:tcPr>
          <w:p w:rsidR="00EA3C0A" w:rsidRPr="000A2EBA" w:rsidRDefault="00EA3C0A" w:rsidP="00001869">
            <w:pPr>
              <w:jc w:val="center"/>
              <w:rPr>
                <w:bCs/>
                <w:sz w:val="22"/>
                <w:szCs w:val="22"/>
              </w:rPr>
            </w:pPr>
            <w:r w:rsidRPr="000A2EBA">
              <w:rPr>
                <w:bCs/>
                <w:sz w:val="22"/>
                <w:szCs w:val="22"/>
              </w:rPr>
              <w:t>2</w:t>
            </w:r>
          </w:p>
        </w:tc>
        <w:tc>
          <w:tcPr>
            <w:tcW w:w="1046" w:type="dxa"/>
            <w:shd w:val="clear" w:color="auto" w:fill="auto"/>
          </w:tcPr>
          <w:p w:rsidR="00EA3C0A" w:rsidRPr="000A2EBA" w:rsidRDefault="00EA3C0A" w:rsidP="00001869">
            <w:pPr>
              <w:jc w:val="center"/>
              <w:rPr>
                <w:bCs/>
                <w:sz w:val="22"/>
                <w:szCs w:val="22"/>
              </w:rPr>
            </w:pPr>
            <w:r w:rsidRPr="000A2EBA">
              <w:rPr>
                <w:bCs/>
                <w:sz w:val="22"/>
                <w:szCs w:val="22"/>
              </w:rPr>
              <w:t>-</w:t>
            </w:r>
          </w:p>
        </w:tc>
        <w:tc>
          <w:tcPr>
            <w:tcW w:w="709" w:type="dxa"/>
            <w:shd w:val="clear" w:color="auto" w:fill="auto"/>
          </w:tcPr>
          <w:p w:rsidR="00EA3C0A" w:rsidRPr="000A2EBA" w:rsidRDefault="00EA3C0A" w:rsidP="00001869">
            <w:pPr>
              <w:jc w:val="center"/>
              <w:rPr>
                <w:bCs/>
                <w:sz w:val="22"/>
                <w:szCs w:val="22"/>
              </w:rPr>
            </w:pPr>
            <w:r w:rsidRPr="000A2EBA">
              <w:rPr>
                <w:bCs/>
                <w:sz w:val="22"/>
                <w:szCs w:val="22"/>
              </w:rPr>
              <w:t>-</w:t>
            </w:r>
          </w:p>
        </w:tc>
      </w:tr>
      <w:tr w:rsidR="000A2EBA" w:rsidRPr="000A2EBA" w:rsidTr="005B7065">
        <w:trPr>
          <w:trHeight w:val="226"/>
        </w:trPr>
        <w:tc>
          <w:tcPr>
            <w:tcW w:w="1035" w:type="dxa"/>
            <w:shd w:val="clear" w:color="auto" w:fill="auto"/>
          </w:tcPr>
          <w:p w:rsidR="00EA3C0A" w:rsidRPr="000A2EBA" w:rsidRDefault="00EA3C0A" w:rsidP="00001869">
            <w:pPr>
              <w:jc w:val="center"/>
              <w:rPr>
                <w:bCs/>
                <w:sz w:val="22"/>
                <w:szCs w:val="22"/>
              </w:rPr>
            </w:pPr>
            <w:r w:rsidRPr="000A2EBA">
              <w:rPr>
                <w:bCs/>
                <w:sz w:val="22"/>
                <w:szCs w:val="22"/>
              </w:rPr>
              <w:t>2015</w:t>
            </w:r>
          </w:p>
        </w:tc>
        <w:tc>
          <w:tcPr>
            <w:tcW w:w="1375" w:type="dxa"/>
            <w:shd w:val="clear" w:color="auto" w:fill="auto"/>
          </w:tcPr>
          <w:p w:rsidR="00EA3C0A" w:rsidRPr="000A2EBA" w:rsidRDefault="00EA3C0A" w:rsidP="00001869">
            <w:pPr>
              <w:jc w:val="center"/>
              <w:rPr>
                <w:bCs/>
                <w:sz w:val="22"/>
                <w:szCs w:val="22"/>
              </w:rPr>
            </w:pPr>
            <w:r w:rsidRPr="000A2EBA">
              <w:rPr>
                <w:bCs/>
                <w:sz w:val="22"/>
                <w:szCs w:val="22"/>
              </w:rPr>
              <w:t>16</w:t>
            </w:r>
          </w:p>
        </w:tc>
        <w:tc>
          <w:tcPr>
            <w:tcW w:w="1186" w:type="dxa"/>
            <w:shd w:val="clear" w:color="auto" w:fill="auto"/>
          </w:tcPr>
          <w:p w:rsidR="00EA3C0A" w:rsidRPr="000A2EBA" w:rsidRDefault="00EA3C0A" w:rsidP="00001869">
            <w:pPr>
              <w:jc w:val="center"/>
              <w:rPr>
                <w:bCs/>
                <w:sz w:val="22"/>
                <w:szCs w:val="22"/>
              </w:rPr>
            </w:pPr>
            <w:r w:rsidRPr="000A2EBA">
              <w:rPr>
                <w:bCs/>
                <w:sz w:val="22"/>
                <w:szCs w:val="22"/>
              </w:rPr>
              <w:t>9</w:t>
            </w:r>
          </w:p>
        </w:tc>
        <w:tc>
          <w:tcPr>
            <w:tcW w:w="854" w:type="dxa"/>
            <w:shd w:val="clear" w:color="auto" w:fill="auto"/>
          </w:tcPr>
          <w:p w:rsidR="00EA3C0A" w:rsidRPr="000A2EBA" w:rsidRDefault="00EA3C0A" w:rsidP="00001869">
            <w:pPr>
              <w:jc w:val="center"/>
              <w:rPr>
                <w:bCs/>
                <w:sz w:val="22"/>
                <w:szCs w:val="22"/>
              </w:rPr>
            </w:pPr>
            <w:r w:rsidRPr="000A2EBA">
              <w:rPr>
                <w:bCs/>
                <w:sz w:val="22"/>
                <w:szCs w:val="22"/>
              </w:rPr>
              <w:t>3</w:t>
            </w:r>
          </w:p>
        </w:tc>
        <w:tc>
          <w:tcPr>
            <w:tcW w:w="854" w:type="dxa"/>
            <w:shd w:val="clear" w:color="auto" w:fill="auto"/>
          </w:tcPr>
          <w:p w:rsidR="00EA3C0A" w:rsidRPr="000A2EBA" w:rsidRDefault="00EA3C0A" w:rsidP="00001869">
            <w:pPr>
              <w:jc w:val="center"/>
              <w:rPr>
                <w:bCs/>
                <w:sz w:val="22"/>
                <w:szCs w:val="22"/>
              </w:rPr>
            </w:pPr>
            <w:r w:rsidRPr="000A2EBA">
              <w:rPr>
                <w:bCs/>
                <w:sz w:val="22"/>
                <w:szCs w:val="22"/>
              </w:rPr>
              <w:t>4</w:t>
            </w:r>
          </w:p>
        </w:tc>
        <w:tc>
          <w:tcPr>
            <w:tcW w:w="1219" w:type="dxa"/>
            <w:shd w:val="clear" w:color="auto" w:fill="auto"/>
          </w:tcPr>
          <w:p w:rsidR="00EA3C0A" w:rsidRPr="000A2EBA" w:rsidRDefault="00EA3C0A" w:rsidP="00001869">
            <w:pPr>
              <w:jc w:val="center"/>
              <w:rPr>
                <w:bCs/>
                <w:sz w:val="22"/>
                <w:szCs w:val="22"/>
              </w:rPr>
            </w:pPr>
            <w:r w:rsidRPr="000A2EBA">
              <w:rPr>
                <w:bCs/>
                <w:sz w:val="22"/>
                <w:szCs w:val="22"/>
              </w:rPr>
              <w:t>2</w:t>
            </w:r>
          </w:p>
        </w:tc>
        <w:tc>
          <w:tcPr>
            <w:tcW w:w="1220" w:type="dxa"/>
            <w:shd w:val="clear" w:color="auto" w:fill="auto"/>
          </w:tcPr>
          <w:p w:rsidR="00EA3C0A" w:rsidRPr="000A2EBA" w:rsidRDefault="00EA3C0A" w:rsidP="00001869">
            <w:pPr>
              <w:jc w:val="center"/>
              <w:rPr>
                <w:bCs/>
                <w:sz w:val="22"/>
                <w:szCs w:val="22"/>
              </w:rPr>
            </w:pPr>
            <w:r w:rsidRPr="000A2EBA">
              <w:rPr>
                <w:bCs/>
                <w:sz w:val="22"/>
                <w:szCs w:val="22"/>
              </w:rPr>
              <w:t>2</w:t>
            </w:r>
          </w:p>
        </w:tc>
        <w:tc>
          <w:tcPr>
            <w:tcW w:w="1046" w:type="dxa"/>
            <w:shd w:val="clear" w:color="auto" w:fill="auto"/>
          </w:tcPr>
          <w:p w:rsidR="00EA3C0A" w:rsidRPr="000A2EBA" w:rsidRDefault="00EA3C0A" w:rsidP="00001869">
            <w:pPr>
              <w:jc w:val="center"/>
              <w:rPr>
                <w:bCs/>
                <w:sz w:val="22"/>
                <w:szCs w:val="22"/>
              </w:rPr>
            </w:pPr>
            <w:r w:rsidRPr="000A2EBA">
              <w:rPr>
                <w:bCs/>
                <w:sz w:val="22"/>
                <w:szCs w:val="22"/>
              </w:rPr>
              <w:t>-</w:t>
            </w:r>
          </w:p>
        </w:tc>
        <w:tc>
          <w:tcPr>
            <w:tcW w:w="709" w:type="dxa"/>
            <w:shd w:val="clear" w:color="auto" w:fill="auto"/>
          </w:tcPr>
          <w:p w:rsidR="00EA3C0A" w:rsidRPr="000A2EBA" w:rsidRDefault="00EA3C0A" w:rsidP="00001869">
            <w:pPr>
              <w:jc w:val="center"/>
              <w:rPr>
                <w:bCs/>
                <w:sz w:val="22"/>
                <w:szCs w:val="22"/>
              </w:rPr>
            </w:pPr>
            <w:r w:rsidRPr="000A2EBA">
              <w:rPr>
                <w:bCs/>
                <w:sz w:val="22"/>
                <w:szCs w:val="22"/>
              </w:rPr>
              <w:t>1</w:t>
            </w:r>
          </w:p>
        </w:tc>
      </w:tr>
    </w:tbl>
    <w:p w:rsidR="001820FC" w:rsidRDefault="001820FC" w:rsidP="005B7065">
      <w:pPr>
        <w:rPr>
          <w:rFonts w:eastAsia="Calibri"/>
          <w:i/>
          <w:lang w:eastAsia="en-US"/>
        </w:rPr>
      </w:pPr>
    </w:p>
    <w:p w:rsidR="005B7065" w:rsidRPr="000A2EBA" w:rsidRDefault="001820FC" w:rsidP="005B7065">
      <w:pPr>
        <w:rPr>
          <w:bCs/>
          <w:i/>
        </w:rPr>
      </w:pPr>
      <w:r w:rsidRPr="000A2EBA">
        <w:rPr>
          <w:rFonts w:eastAsia="Calibri"/>
          <w:i/>
          <w:lang w:eastAsia="en-US"/>
        </w:rPr>
        <w:t>Вывод: По</w:t>
      </w:r>
      <w:r w:rsidR="005B7065" w:rsidRPr="000A2EBA">
        <w:rPr>
          <w:rFonts w:eastAsia="Calibri"/>
          <w:i/>
          <w:lang w:eastAsia="en-US"/>
        </w:rPr>
        <w:t xml:space="preserve"> итогам  </w:t>
      </w:r>
      <w:r w:rsidR="005B7065" w:rsidRPr="000A2EBA">
        <w:rPr>
          <w:bCs/>
          <w:i/>
        </w:rPr>
        <w:t xml:space="preserve">  результатов участия школьников в научно-практических конференциях   за </w:t>
      </w:r>
      <w:r w:rsidR="00E47397">
        <w:rPr>
          <w:bCs/>
          <w:i/>
        </w:rPr>
        <w:t xml:space="preserve">три </w:t>
      </w:r>
      <w:r>
        <w:rPr>
          <w:bCs/>
          <w:i/>
        </w:rPr>
        <w:t xml:space="preserve">года </w:t>
      </w:r>
      <w:r w:rsidRPr="000A2EBA">
        <w:rPr>
          <w:bCs/>
          <w:i/>
        </w:rPr>
        <w:t>наблюдается</w:t>
      </w:r>
      <w:r w:rsidR="005B7065" w:rsidRPr="000A2EBA">
        <w:rPr>
          <w:bCs/>
          <w:i/>
        </w:rPr>
        <w:t xml:space="preserve"> рост числа призеров и победителей.</w:t>
      </w:r>
    </w:p>
    <w:p w:rsidR="005B7065" w:rsidRPr="006674AD" w:rsidRDefault="005B7065" w:rsidP="005B7065">
      <w:pPr>
        <w:rPr>
          <w:rFonts w:eastAsia="Calibri"/>
          <w:color w:val="FF0000"/>
          <w:lang w:eastAsia="en-US"/>
        </w:rPr>
      </w:pPr>
    </w:p>
    <w:p w:rsidR="005B7065" w:rsidRPr="00AA4184" w:rsidRDefault="005B7065" w:rsidP="005B7065">
      <w:pPr>
        <w:ind w:firstLine="708"/>
        <w:jc w:val="both"/>
        <w:rPr>
          <w:rFonts w:eastAsia="Calibri"/>
          <w:lang w:eastAsia="en-US"/>
        </w:rPr>
      </w:pPr>
      <w:r w:rsidRPr="00AA4184">
        <w:rPr>
          <w:rFonts w:eastAsia="Calibri"/>
          <w:lang w:eastAsia="en-US"/>
        </w:rPr>
        <w:t xml:space="preserve">С целью патриотического, духовно-нравственного воспитания подрастающего поколения 10 апреля 2017 года во Дворце детского (юношеского) творчества прошел   городской конкурс исследовательских краеведческих работ, обучающихся «Моё Отечество». </w:t>
      </w:r>
    </w:p>
    <w:p w:rsidR="001820FC" w:rsidRDefault="001820FC" w:rsidP="005B7065">
      <w:pPr>
        <w:ind w:firstLine="708"/>
        <w:jc w:val="center"/>
        <w:rPr>
          <w:rFonts w:eastAsia="Calibri"/>
          <w:lang w:eastAsia="en-US"/>
        </w:rPr>
      </w:pPr>
    </w:p>
    <w:p w:rsidR="005B7065" w:rsidRPr="00A6642F" w:rsidRDefault="005B7065" w:rsidP="005B7065">
      <w:pPr>
        <w:ind w:firstLine="708"/>
        <w:jc w:val="center"/>
        <w:rPr>
          <w:rFonts w:eastAsia="Calibri"/>
          <w:lang w:eastAsia="en-US"/>
        </w:rPr>
      </w:pPr>
      <w:r w:rsidRPr="00AA4184">
        <w:rPr>
          <w:rFonts w:eastAsia="Calibri"/>
          <w:lang w:eastAsia="en-US"/>
        </w:rPr>
        <w:t xml:space="preserve">Итоги городского конкурса исследовательских краеведческих работ, обучающихся </w:t>
      </w:r>
      <w:r w:rsidRPr="00A6642F">
        <w:rPr>
          <w:rFonts w:eastAsia="Calibri"/>
          <w:lang w:eastAsia="en-US"/>
        </w:rPr>
        <w:t>«Моё Отечество»</w:t>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80"/>
        <w:gridCol w:w="2098"/>
        <w:gridCol w:w="1446"/>
      </w:tblGrid>
      <w:tr w:rsidR="006674AD" w:rsidRPr="00A6642F" w:rsidTr="005B7065">
        <w:trPr>
          <w:jc w:val="center"/>
        </w:trPr>
        <w:tc>
          <w:tcPr>
            <w:tcW w:w="2263"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участников</w:t>
            </w:r>
          </w:p>
        </w:tc>
        <w:tc>
          <w:tcPr>
            <w:tcW w:w="2580"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победителей</w:t>
            </w:r>
          </w:p>
        </w:tc>
        <w:tc>
          <w:tcPr>
            <w:tcW w:w="2098"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призеров</w:t>
            </w:r>
          </w:p>
        </w:tc>
        <w:tc>
          <w:tcPr>
            <w:tcW w:w="1446"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итог</w:t>
            </w:r>
          </w:p>
        </w:tc>
      </w:tr>
      <w:tr w:rsidR="006674AD" w:rsidRPr="00A6642F" w:rsidTr="005B7065">
        <w:trPr>
          <w:trHeight w:val="310"/>
          <w:jc w:val="center"/>
        </w:trPr>
        <w:tc>
          <w:tcPr>
            <w:tcW w:w="2263"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 xml:space="preserve"> 3</w:t>
            </w:r>
          </w:p>
        </w:tc>
        <w:tc>
          <w:tcPr>
            <w:tcW w:w="2580"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2</w:t>
            </w:r>
          </w:p>
        </w:tc>
        <w:tc>
          <w:tcPr>
            <w:tcW w:w="2098"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1</w:t>
            </w:r>
          </w:p>
        </w:tc>
        <w:tc>
          <w:tcPr>
            <w:tcW w:w="1446"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3</w:t>
            </w:r>
          </w:p>
        </w:tc>
      </w:tr>
    </w:tbl>
    <w:p w:rsidR="005B7065" w:rsidRPr="006674AD" w:rsidRDefault="005B7065" w:rsidP="005B7065">
      <w:pPr>
        <w:jc w:val="both"/>
        <w:rPr>
          <w:rFonts w:eastAsia="Calibri"/>
          <w:color w:val="FF0000"/>
          <w:lang w:eastAsia="en-US"/>
        </w:rPr>
      </w:pPr>
    </w:p>
    <w:p w:rsidR="005B7065" w:rsidRPr="00A6642F" w:rsidRDefault="005B7065" w:rsidP="005B7065">
      <w:pPr>
        <w:ind w:firstLine="567"/>
      </w:pPr>
      <w:r w:rsidRPr="00A6642F">
        <w:rPr>
          <w:rFonts w:eastAsia="Calibri"/>
          <w:lang w:eastAsia="en-US"/>
        </w:rPr>
        <w:t xml:space="preserve">Ежегодно наши учащиеся являются участниками </w:t>
      </w:r>
      <w:r w:rsidRPr="00A6642F">
        <w:t xml:space="preserve">республиканского конкурса научно-исследовательских </w:t>
      </w:r>
      <w:r w:rsidRPr="00A6642F">
        <w:tab/>
        <w:t>и творческих работ «ВЕЛИКИЕ СЫНЫ РОССИИ» и других конференций.</w:t>
      </w:r>
    </w:p>
    <w:p w:rsidR="005B7065" w:rsidRPr="00A6642F" w:rsidRDefault="005B7065" w:rsidP="005B7065">
      <w:pPr>
        <w:rPr>
          <w:bCs/>
        </w:rPr>
      </w:pPr>
    </w:p>
    <w:p w:rsidR="00A6642F" w:rsidRPr="00A6642F" w:rsidRDefault="005B7065" w:rsidP="005B7065">
      <w:pPr>
        <w:jc w:val="center"/>
        <w:rPr>
          <w:bCs/>
        </w:rPr>
      </w:pPr>
      <w:r w:rsidRPr="00A6642F">
        <w:rPr>
          <w:bCs/>
        </w:rPr>
        <w:t>Республиканский конкурс-фестиваль научно-иссле</w:t>
      </w:r>
      <w:r w:rsidR="00A6642F" w:rsidRPr="00A6642F">
        <w:rPr>
          <w:bCs/>
        </w:rPr>
        <w:t xml:space="preserve">довательских и творческих работ </w:t>
      </w:r>
    </w:p>
    <w:p w:rsidR="005B7065" w:rsidRDefault="005B7065" w:rsidP="005B7065">
      <w:pPr>
        <w:jc w:val="center"/>
        <w:rPr>
          <w:bCs/>
        </w:rPr>
      </w:pPr>
      <w:r w:rsidRPr="00A6642F">
        <w:rPr>
          <w:bCs/>
        </w:rPr>
        <w:t>«Великие сыны России –  человек и природа»</w:t>
      </w:r>
    </w:p>
    <w:p w:rsidR="001820FC" w:rsidRPr="00A6642F" w:rsidRDefault="001820FC" w:rsidP="005B7065">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2"/>
        <w:gridCol w:w="2079"/>
        <w:gridCol w:w="1691"/>
        <w:gridCol w:w="1625"/>
      </w:tblGrid>
      <w:tr w:rsidR="00A6642F" w:rsidRPr="00A6642F" w:rsidTr="00A6642F">
        <w:tc>
          <w:tcPr>
            <w:tcW w:w="2220"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участников</w:t>
            </w:r>
          </w:p>
        </w:tc>
        <w:tc>
          <w:tcPr>
            <w:tcW w:w="2382"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победителей</w:t>
            </w:r>
          </w:p>
        </w:tc>
        <w:tc>
          <w:tcPr>
            <w:tcW w:w="2079"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призеров</w:t>
            </w:r>
          </w:p>
        </w:tc>
        <w:tc>
          <w:tcPr>
            <w:tcW w:w="1691"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Кол-во лауреатов</w:t>
            </w:r>
          </w:p>
        </w:tc>
        <w:tc>
          <w:tcPr>
            <w:tcW w:w="1625" w:type="dxa"/>
            <w:shd w:val="clear" w:color="auto" w:fill="auto"/>
          </w:tcPr>
          <w:p w:rsidR="005B7065" w:rsidRPr="00A6642F" w:rsidRDefault="005B7065" w:rsidP="005B7065">
            <w:pPr>
              <w:jc w:val="center"/>
              <w:rPr>
                <w:rFonts w:eastAsia="Calibri"/>
                <w:lang w:eastAsia="en-US"/>
              </w:rPr>
            </w:pPr>
            <w:r w:rsidRPr="00A6642F">
              <w:rPr>
                <w:rFonts w:eastAsia="Calibri"/>
                <w:lang w:eastAsia="en-US"/>
              </w:rPr>
              <w:t>итог</w:t>
            </w:r>
          </w:p>
        </w:tc>
      </w:tr>
      <w:tr w:rsidR="00A6642F" w:rsidRPr="00A6642F" w:rsidTr="00A6642F">
        <w:trPr>
          <w:trHeight w:val="310"/>
        </w:trPr>
        <w:tc>
          <w:tcPr>
            <w:tcW w:w="2220"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 xml:space="preserve"> 8</w:t>
            </w:r>
          </w:p>
        </w:tc>
        <w:tc>
          <w:tcPr>
            <w:tcW w:w="2382"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1</w:t>
            </w:r>
          </w:p>
        </w:tc>
        <w:tc>
          <w:tcPr>
            <w:tcW w:w="2079"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2</w:t>
            </w:r>
          </w:p>
        </w:tc>
        <w:tc>
          <w:tcPr>
            <w:tcW w:w="1691"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3</w:t>
            </w:r>
          </w:p>
          <w:p w:rsidR="005B7065" w:rsidRPr="00A6642F" w:rsidRDefault="005B7065" w:rsidP="005B7065">
            <w:pPr>
              <w:jc w:val="center"/>
              <w:rPr>
                <w:rFonts w:eastAsia="Calibri"/>
                <w:i/>
                <w:lang w:eastAsia="en-US"/>
              </w:rPr>
            </w:pPr>
          </w:p>
        </w:tc>
        <w:tc>
          <w:tcPr>
            <w:tcW w:w="1625" w:type="dxa"/>
            <w:shd w:val="clear" w:color="auto" w:fill="auto"/>
          </w:tcPr>
          <w:p w:rsidR="005B7065" w:rsidRPr="00A6642F" w:rsidRDefault="005B7065" w:rsidP="005B7065">
            <w:pPr>
              <w:jc w:val="center"/>
              <w:rPr>
                <w:rFonts w:eastAsia="Calibri"/>
                <w:i/>
                <w:lang w:eastAsia="en-US"/>
              </w:rPr>
            </w:pPr>
            <w:r w:rsidRPr="00A6642F">
              <w:rPr>
                <w:rFonts w:eastAsia="Calibri"/>
                <w:i/>
                <w:lang w:eastAsia="en-US"/>
              </w:rPr>
              <w:t>6 призовых мест</w:t>
            </w:r>
          </w:p>
        </w:tc>
      </w:tr>
    </w:tbl>
    <w:p w:rsidR="00A6642F" w:rsidRDefault="00A6642F" w:rsidP="00A6642F">
      <w:pPr>
        <w:jc w:val="center"/>
      </w:pPr>
    </w:p>
    <w:p w:rsidR="00A6642F" w:rsidRDefault="00A6642F" w:rsidP="00A6642F">
      <w:pPr>
        <w:jc w:val="center"/>
        <w:rPr>
          <w:bCs/>
        </w:rPr>
      </w:pPr>
      <w:r w:rsidRPr="00A6642F">
        <w:rPr>
          <w:bCs/>
        </w:rPr>
        <w:t xml:space="preserve">Республиканский конкурс-фестиваль  научно-исследовательских и творческих работ </w:t>
      </w:r>
    </w:p>
    <w:p w:rsidR="00A6642F" w:rsidRDefault="00A6642F" w:rsidP="0070155F">
      <w:pPr>
        <w:jc w:val="center"/>
        <w:rPr>
          <w:bCs/>
        </w:rPr>
      </w:pPr>
      <w:r w:rsidRPr="00A6642F">
        <w:rPr>
          <w:bCs/>
        </w:rPr>
        <w:t>«Великие сыны России –  человек и общество»</w:t>
      </w:r>
    </w:p>
    <w:p w:rsidR="001820FC" w:rsidRPr="00A6642F" w:rsidRDefault="001820FC" w:rsidP="0070155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417"/>
        <w:gridCol w:w="2116"/>
        <w:gridCol w:w="1710"/>
        <w:gridCol w:w="1644"/>
      </w:tblGrid>
      <w:tr w:rsidR="00A6642F" w:rsidTr="00001869">
        <w:tc>
          <w:tcPr>
            <w:tcW w:w="2352" w:type="dxa"/>
            <w:tcBorders>
              <w:top w:val="single" w:sz="4" w:space="0" w:color="auto"/>
              <w:left w:val="single" w:sz="4" w:space="0" w:color="auto"/>
              <w:bottom w:val="single" w:sz="4" w:space="0" w:color="auto"/>
              <w:right w:val="single" w:sz="4" w:space="0" w:color="auto"/>
            </w:tcBorders>
            <w:hideMark/>
          </w:tcPr>
          <w:p w:rsidR="00A6642F" w:rsidRDefault="00A6642F" w:rsidP="00001869">
            <w:pPr>
              <w:jc w:val="center"/>
            </w:pPr>
            <w:r>
              <w:t>Кол-во участников</w:t>
            </w:r>
          </w:p>
        </w:tc>
        <w:tc>
          <w:tcPr>
            <w:tcW w:w="2521" w:type="dxa"/>
            <w:tcBorders>
              <w:top w:val="single" w:sz="4" w:space="0" w:color="auto"/>
              <w:left w:val="single" w:sz="4" w:space="0" w:color="auto"/>
              <w:bottom w:val="single" w:sz="4" w:space="0" w:color="auto"/>
              <w:right w:val="single" w:sz="4" w:space="0" w:color="auto"/>
            </w:tcBorders>
            <w:hideMark/>
          </w:tcPr>
          <w:p w:rsidR="00A6642F" w:rsidRDefault="00A6642F" w:rsidP="00001869">
            <w:pPr>
              <w:jc w:val="center"/>
            </w:pPr>
            <w:r>
              <w:t>Кол-во победителей</w:t>
            </w:r>
          </w:p>
        </w:tc>
        <w:tc>
          <w:tcPr>
            <w:tcW w:w="2227" w:type="dxa"/>
            <w:tcBorders>
              <w:top w:val="single" w:sz="4" w:space="0" w:color="auto"/>
              <w:left w:val="single" w:sz="4" w:space="0" w:color="auto"/>
              <w:bottom w:val="single" w:sz="4" w:space="0" w:color="auto"/>
              <w:right w:val="single" w:sz="4" w:space="0" w:color="auto"/>
            </w:tcBorders>
            <w:hideMark/>
          </w:tcPr>
          <w:p w:rsidR="00A6642F" w:rsidRDefault="00A6642F" w:rsidP="00001869">
            <w:pPr>
              <w:jc w:val="center"/>
            </w:pPr>
            <w:r>
              <w:t>Кол-во призеров</w:t>
            </w:r>
          </w:p>
        </w:tc>
        <w:tc>
          <w:tcPr>
            <w:tcW w:w="1764" w:type="dxa"/>
            <w:tcBorders>
              <w:top w:val="single" w:sz="4" w:space="0" w:color="auto"/>
              <w:left w:val="single" w:sz="4" w:space="0" w:color="auto"/>
              <w:bottom w:val="single" w:sz="4" w:space="0" w:color="auto"/>
              <w:right w:val="single" w:sz="4" w:space="0" w:color="auto"/>
            </w:tcBorders>
            <w:hideMark/>
          </w:tcPr>
          <w:p w:rsidR="00A6642F" w:rsidRDefault="00A6642F" w:rsidP="00001869">
            <w:pPr>
              <w:jc w:val="center"/>
            </w:pPr>
            <w:r>
              <w:t>Кол-во лауреатов</w:t>
            </w:r>
          </w:p>
        </w:tc>
        <w:tc>
          <w:tcPr>
            <w:tcW w:w="1699" w:type="dxa"/>
            <w:tcBorders>
              <w:top w:val="single" w:sz="4" w:space="0" w:color="auto"/>
              <w:left w:val="single" w:sz="4" w:space="0" w:color="auto"/>
              <w:bottom w:val="single" w:sz="4" w:space="0" w:color="auto"/>
              <w:right w:val="single" w:sz="4" w:space="0" w:color="auto"/>
            </w:tcBorders>
            <w:hideMark/>
          </w:tcPr>
          <w:p w:rsidR="00A6642F" w:rsidRDefault="00A6642F" w:rsidP="00001869">
            <w:pPr>
              <w:jc w:val="center"/>
            </w:pPr>
            <w:r>
              <w:t>итог</w:t>
            </w:r>
          </w:p>
        </w:tc>
      </w:tr>
      <w:tr w:rsidR="00A6642F" w:rsidTr="00001869">
        <w:trPr>
          <w:trHeight w:val="310"/>
        </w:trPr>
        <w:tc>
          <w:tcPr>
            <w:tcW w:w="2352" w:type="dxa"/>
            <w:tcBorders>
              <w:top w:val="single" w:sz="4" w:space="0" w:color="auto"/>
              <w:left w:val="single" w:sz="4" w:space="0" w:color="auto"/>
              <w:bottom w:val="single" w:sz="4" w:space="0" w:color="auto"/>
              <w:right w:val="single" w:sz="4" w:space="0" w:color="auto"/>
            </w:tcBorders>
            <w:hideMark/>
          </w:tcPr>
          <w:p w:rsidR="00A6642F" w:rsidRPr="00A6642F" w:rsidRDefault="00A6642F" w:rsidP="00001869">
            <w:pPr>
              <w:jc w:val="center"/>
              <w:rPr>
                <w:i/>
              </w:rPr>
            </w:pPr>
            <w:r w:rsidRPr="00A6642F">
              <w:rPr>
                <w:i/>
              </w:rPr>
              <w:t xml:space="preserve"> 10</w:t>
            </w:r>
          </w:p>
        </w:tc>
        <w:tc>
          <w:tcPr>
            <w:tcW w:w="2521" w:type="dxa"/>
            <w:tcBorders>
              <w:top w:val="single" w:sz="4" w:space="0" w:color="auto"/>
              <w:left w:val="single" w:sz="4" w:space="0" w:color="auto"/>
              <w:bottom w:val="single" w:sz="4" w:space="0" w:color="auto"/>
              <w:right w:val="single" w:sz="4" w:space="0" w:color="auto"/>
            </w:tcBorders>
            <w:hideMark/>
          </w:tcPr>
          <w:p w:rsidR="00A6642F" w:rsidRPr="00A6642F" w:rsidRDefault="00A6642F" w:rsidP="00001869">
            <w:pPr>
              <w:jc w:val="center"/>
              <w:rPr>
                <w:i/>
              </w:rPr>
            </w:pPr>
            <w:r w:rsidRPr="00A6642F">
              <w:rPr>
                <w:i/>
              </w:rPr>
              <w:t>-</w:t>
            </w:r>
          </w:p>
        </w:tc>
        <w:tc>
          <w:tcPr>
            <w:tcW w:w="2227" w:type="dxa"/>
            <w:tcBorders>
              <w:top w:val="single" w:sz="4" w:space="0" w:color="auto"/>
              <w:left w:val="single" w:sz="4" w:space="0" w:color="auto"/>
              <w:bottom w:val="single" w:sz="4" w:space="0" w:color="auto"/>
              <w:right w:val="single" w:sz="4" w:space="0" w:color="auto"/>
            </w:tcBorders>
            <w:hideMark/>
          </w:tcPr>
          <w:p w:rsidR="00A6642F" w:rsidRPr="00A6642F" w:rsidRDefault="00A6642F" w:rsidP="00001869">
            <w:pPr>
              <w:jc w:val="center"/>
              <w:rPr>
                <w:i/>
              </w:rPr>
            </w:pPr>
            <w:r w:rsidRPr="00A6642F">
              <w:rPr>
                <w:i/>
              </w:rPr>
              <w:t>4</w:t>
            </w:r>
          </w:p>
        </w:tc>
        <w:tc>
          <w:tcPr>
            <w:tcW w:w="1764" w:type="dxa"/>
            <w:tcBorders>
              <w:top w:val="single" w:sz="4" w:space="0" w:color="auto"/>
              <w:left w:val="single" w:sz="4" w:space="0" w:color="auto"/>
              <w:bottom w:val="single" w:sz="4" w:space="0" w:color="auto"/>
              <w:right w:val="single" w:sz="4" w:space="0" w:color="auto"/>
            </w:tcBorders>
          </w:tcPr>
          <w:p w:rsidR="00A6642F" w:rsidRPr="00A6642F" w:rsidRDefault="00A6642F" w:rsidP="00001869">
            <w:pPr>
              <w:jc w:val="center"/>
              <w:rPr>
                <w:i/>
              </w:rPr>
            </w:pPr>
            <w:r w:rsidRPr="00A6642F">
              <w:rPr>
                <w:i/>
              </w:rPr>
              <w:t>2</w:t>
            </w:r>
          </w:p>
          <w:p w:rsidR="00A6642F" w:rsidRPr="00A6642F" w:rsidRDefault="00A6642F" w:rsidP="00001869">
            <w:pPr>
              <w:jc w:val="center"/>
              <w:rPr>
                <w:i/>
              </w:rPr>
            </w:pPr>
          </w:p>
        </w:tc>
        <w:tc>
          <w:tcPr>
            <w:tcW w:w="1699" w:type="dxa"/>
            <w:tcBorders>
              <w:top w:val="single" w:sz="4" w:space="0" w:color="auto"/>
              <w:left w:val="single" w:sz="4" w:space="0" w:color="auto"/>
              <w:bottom w:val="single" w:sz="4" w:space="0" w:color="auto"/>
              <w:right w:val="single" w:sz="4" w:space="0" w:color="auto"/>
            </w:tcBorders>
            <w:hideMark/>
          </w:tcPr>
          <w:p w:rsidR="00A6642F" w:rsidRPr="00A6642F" w:rsidRDefault="00A6642F" w:rsidP="00001869">
            <w:pPr>
              <w:jc w:val="center"/>
              <w:rPr>
                <w:i/>
              </w:rPr>
            </w:pPr>
            <w:r w:rsidRPr="00A6642F">
              <w:rPr>
                <w:i/>
              </w:rPr>
              <w:t>6 призовых мест</w:t>
            </w:r>
          </w:p>
        </w:tc>
      </w:tr>
    </w:tbl>
    <w:p w:rsidR="00A6642F" w:rsidRPr="006674AD" w:rsidRDefault="00A6642F" w:rsidP="005B7065">
      <w:pPr>
        <w:rPr>
          <w:i/>
          <w:color w:val="FF0000"/>
        </w:rPr>
      </w:pPr>
    </w:p>
    <w:p w:rsidR="005B7065" w:rsidRDefault="005B7065" w:rsidP="005B7065">
      <w:pPr>
        <w:jc w:val="center"/>
        <w:rPr>
          <w:kern w:val="28"/>
        </w:rPr>
      </w:pPr>
      <w:r w:rsidRPr="0070155F">
        <w:rPr>
          <w:kern w:val="28"/>
        </w:rPr>
        <w:t>Региональная научная конференция молодежи и школьников «Наука. Творчество. Развитие»</w:t>
      </w:r>
    </w:p>
    <w:p w:rsidR="001820FC" w:rsidRPr="0070155F" w:rsidRDefault="001820FC" w:rsidP="005B7065">
      <w:pPr>
        <w:jc w:val="cente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460"/>
        <w:gridCol w:w="2651"/>
        <w:gridCol w:w="2734"/>
      </w:tblGrid>
      <w:tr w:rsidR="006674AD" w:rsidRPr="0070155F" w:rsidTr="005B7065">
        <w:tc>
          <w:tcPr>
            <w:tcW w:w="2352"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участников</w:t>
            </w:r>
          </w:p>
        </w:tc>
        <w:tc>
          <w:tcPr>
            <w:tcW w:w="2521"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победителей</w:t>
            </w:r>
          </w:p>
        </w:tc>
        <w:tc>
          <w:tcPr>
            <w:tcW w:w="2748"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призеров</w:t>
            </w:r>
          </w:p>
        </w:tc>
        <w:tc>
          <w:tcPr>
            <w:tcW w:w="2835"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итог</w:t>
            </w:r>
          </w:p>
        </w:tc>
      </w:tr>
      <w:tr w:rsidR="006674AD" w:rsidRPr="0070155F" w:rsidTr="005B7065">
        <w:trPr>
          <w:trHeight w:val="310"/>
        </w:trPr>
        <w:tc>
          <w:tcPr>
            <w:tcW w:w="2352"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4</w:t>
            </w:r>
          </w:p>
        </w:tc>
        <w:tc>
          <w:tcPr>
            <w:tcW w:w="2521"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3</w:t>
            </w:r>
          </w:p>
        </w:tc>
        <w:tc>
          <w:tcPr>
            <w:tcW w:w="2748"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1</w:t>
            </w:r>
          </w:p>
        </w:tc>
        <w:tc>
          <w:tcPr>
            <w:tcW w:w="2835"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4 призовых места</w:t>
            </w:r>
          </w:p>
        </w:tc>
      </w:tr>
    </w:tbl>
    <w:p w:rsidR="005B7065" w:rsidRPr="0070155F" w:rsidRDefault="005B7065" w:rsidP="005B7065">
      <w:pPr>
        <w:rPr>
          <w:rFonts w:eastAsia="Calibri"/>
          <w:lang w:eastAsia="en-US"/>
        </w:rPr>
      </w:pPr>
    </w:p>
    <w:p w:rsidR="005B7065" w:rsidRPr="0070155F" w:rsidRDefault="005B7065" w:rsidP="00E74759">
      <w:r w:rsidRPr="0070155F">
        <w:t>Ежегодно учащиеся школы №41 участвуют в различных межвузовских конференциях.</w:t>
      </w:r>
    </w:p>
    <w:p w:rsidR="0070155F" w:rsidRDefault="005B7065" w:rsidP="00E74759">
      <w:pPr>
        <w:spacing w:line="213" w:lineRule="auto"/>
        <w:rPr>
          <w:kern w:val="28"/>
        </w:rPr>
      </w:pPr>
      <w:r w:rsidRPr="0070155F">
        <w:rPr>
          <w:kern w:val="28"/>
        </w:rPr>
        <w:t>Открытая научная конференция молодежи и студентов Чебоксарского института (филиала) Московского      политех</w:t>
      </w:r>
      <w:r w:rsidR="0070155F">
        <w:rPr>
          <w:kern w:val="28"/>
        </w:rPr>
        <w:t>нического университета</w:t>
      </w:r>
    </w:p>
    <w:p w:rsidR="00E74759" w:rsidRDefault="00E74759" w:rsidP="00E74759">
      <w:pPr>
        <w:spacing w:line="213" w:lineRule="auto"/>
        <w:rPr>
          <w:kern w:val="28"/>
        </w:rPr>
      </w:pPr>
    </w:p>
    <w:p w:rsidR="00E74759" w:rsidRDefault="00E74759" w:rsidP="00E74759">
      <w:pPr>
        <w:spacing w:line="213" w:lineRule="auto"/>
        <w:rPr>
          <w:kern w:val="28"/>
        </w:rPr>
      </w:pPr>
    </w:p>
    <w:p w:rsidR="005B7065" w:rsidRDefault="005B7065" w:rsidP="00E74759">
      <w:pPr>
        <w:spacing w:line="213" w:lineRule="auto"/>
        <w:jc w:val="center"/>
        <w:rPr>
          <w:kern w:val="28"/>
        </w:rPr>
      </w:pPr>
      <w:r w:rsidRPr="0070155F">
        <w:rPr>
          <w:kern w:val="28"/>
        </w:rPr>
        <w:t>«Молодая инновационная Чувашия: творчество и активность».</w:t>
      </w:r>
    </w:p>
    <w:p w:rsidR="001820FC" w:rsidRPr="0070155F" w:rsidRDefault="001820FC" w:rsidP="0070155F">
      <w:pPr>
        <w:spacing w:line="213" w:lineRule="auto"/>
        <w:jc w:val="center"/>
        <w:rPr>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65"/>
        <w:gridCol w:w="2660"/>
        <w:gridCol w:w="2715"/>
      </w:tblGrid>
      <w:tr w:rsidR="006674AD" w:rsidRPr="0070155F" w:rsidTr="005B7065">
        <w:tc>
          <w:tcPr>
            <w:tcW w:w="2352"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участников</w:t>
            </w:r>
          </w:p>
        </w:tc>
        <w:tc>
          <w:tcPr>
            <w:tcW w:w="2521"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победителей</w:t>
            </w:r>
          </w:p>
        </w:tc>
        <w:tc>
          <w:tcPr>
            <w:tcW w:w="2748"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призеров</w:t>
            </w:r>
          </w:p>
        </w:tc>
        <w:tc>
          <w:tcPr>
            <w:tcW w:w="2835"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итог</w:t>
            </w:r>
          </w:p>
        </w:tc>
      </w:tr>
      <w:tr w:rsidR="006674AD" w:rsidRPr="0070155F" w:rsidTr="005B7065">
        <w:trPr>
          <w:trHeight w:val="310"/>
        </w:trPr>
        <w:tc>
          <w:tcPr>
            <w:tcW w:w="2352"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5</w:t>
            </w:r>
          </w:p>
        </w:tc>
        <w:tc>
          <w:tcPr>
            <w:tcW w:w="2521"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 xml:space="preserve"> 0</w:t>
            </w:r>
          </w:p>
        </w:tc>
        <w:tc>
          <w:tcPr>
            <w:tcW w:w="2748"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 xml:space="preserve">1 </w:t>
            </w:r>
          </w:p>
        </w:tc>
        <w:tc>
          <w:tcPr>
            <w:tcW w:w="2835"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 xml:space="preserve">1 </w:t>
            </w:r>
          </w:p>
        </w:tc>
      </w:tr>
    </w:tbl>
    <w:p w:rsidR="005B7065" w:rsidRPr="0070155F" w:rsidRDefault="005B7065" w:rsidP="005B7065">
      <w:pPr>
        <w:spacing w:line="213" w:lineRule="auto"/>
        <w:jc w:val="both"/>
        <w:rPr>
          <w:kern w:val="28"/>
        </w:rPr>
      </w:pPr>
    </w:p>
    <w:p w:rsidR="005B7065" w:rsidRPr="0070155F" w:rsidRDefault="005B7065" w:rsidP="005B7065">
      <w:pPr>
        <w:spacing w:line="213" w:lineRule="auto"/>
        <w:jc w:val="both"/>
        <w:rPr>
          <w:rFonts w:eastAsia="Calibri"/>
          <w:lang w:eastAsia="en-US"/>
        </w:rPr>
      </w:pPr>
      <w:r w:rsidRPr="0070155F">
        <w:rPr>
          <w:rFonts w:eastAsia="Calibri"/>
          <w:lang w:eastAsia="en-US"/>
        </w:rPr>
        <w:t>51-я Всероссийская научная студенческая конференция, посвященная Году отца и матери в Чувашии и 50-летию Чувашского государственного университета имени И.Н. Ульянова</w:t>
      </w:r>
    </w:p>
    <w:p w:rsidR="005B7065" w:rsidRPr="0070155F" w:rsidRDefault="005B7065" w:rsidP="005B7065">
      <w:pPr>
        <w:spacing w:line="213"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65"/>
        <w:gridCol w:w="2660"/>
        <w:gridCol w:w="2715"/>
      </w:tblGrid>
      <w:tr w:rsidR="006674AD" w:rsidRPr="0070155F" w:rsidTr="005B7065">
        <w:tc>
          <w:tcPr>
            <w:tcW w:w="2352"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участников</w:t>
            </w:r>
          </w:p>
        </w:tc>
        <w:tc>
          <w:tcPr>
            <w:tcW w:w="2521"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победителей</w:t>
            </w:r>
          </w:p>
        </w:tc>
        <w:tc>
          <w:tcPr>
            <w:tcW w:w="2748"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Кол-во призеров</w:t>
            </w:r>
          </w:p>
        </w:tc>
        <w:tc>
          <w:tcPr>
            <w:tcW w:w="2835" w:type="dxa"/>
            <w:shd w:val="clear" w:color="auto" w:fill="auto"/>
          </w:tcPr>
          <w:p w:rsidR="005B7065" w:rsidRPr="0070155F" w:rsidRDefault="005B7065" w:rsidP="005B7065">
            <w:pPr>
              <w:jc w:val="center"/>
              <w:rPr>
                <w:rFonts w:eastAsia="Calibri"/>
                <w:lang w:eastAsia="en-US"/>
              </w:rPr>
            </w:pPr>
            <w:r w:rsidRPr="0070155F">
              <w:rPr>
                <w:rFonts w:eastAsia="Calibri"/>
                <w:lang w:eastAsia="en-US"/>
              </w:rPr>
              <w:t>итог</w:t>
            </w:r>
          </w:p>
        </w:tc>
      </w:tr>
      <w:tr w:rsidR="006674AD" w:rsidRPr="0070155F" w:rsidTr="005B7065">
        <w:trPr>
          <w:trHeight w:val="310"/>
        </w:trPr>
        <w:tc>
          <w:tcPr>
            <w:tcW w:w="2352"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3</w:t>
            </w:r>
          </w:p>
        </w:tc>
        <w:tc>
          <w:tcPr>
            <w:tcW w:w="2521"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0</w:t>
            </w:r>
          </w:p>
        </w:tc>
        <w:tc>
          <w:tcPr>
            <w:tcW w:w="2748"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3</w:t>
            </w:r>
          </w:p>
        </w:tc>
        <w:tc>
          <w:tcPr>
            <w:tcW w:w="2835" w:type="dxa"/>
            <w:shd w:val="clear" w:color="auto" w:fill="auto"/>
          </w:tcPr>
          <w:p w:rsidR="005B7065" w:rsidRPr="0070155F" w:rsidRDefault="005B7065" w:rsidP="005B7065">
            <w:pPr>
              <w:jc w:val="center"/>
              <w:rPr>
                <w:rFonts w:eastAsia="Calibri"/>
                <w:i/>
                <w:lang w:eastAsia="en-US"/>
              </w:rPr>
            </w:pPr>
            <w:r w:rsidRPr="0070155F">
              <w:rPr>
                <w:rFonts w:eastAsia="Calibri"/>
                <w:i/>
                <w:lang w:eastAsia="en-US"/>
              </w:rPr>
              <w:t>3</w:t>
            </w:r>
          </w:p>
        </w:tc>
      </w:tr>
    </w:tbl>
    <w:p w:rsidR="001928ED" w:rsidRPr="0070155F" w:rsidRDefault="001928ED" w:rsidP="0070155F"/>
    <w:p w:rsidR="005B7065" w:rsidRDefault="005B7065" w:rsidP="0070155F">
      <w:pPr>
        <w:ind w:left="708"/>
        <w:jc w:val="center"/>
      </w:pPr>
      <w:r w:rsidRPr="0070155F">
        <w:t>Международный</w:t>
      </w:r>
      <w:r w:rsidR="0070155F">
        <w:t xml:space="preserve"> конкурс по иностранным языкам  </w:t>
      </w:r>
      <w:r w:rsidRPr="0070155F">
        <w:t xml:space="preserve"> «Единство в различии»</w:t>
      </w:r>
    </w:p>
    <w:p w:rsidR="001820FC" w:rsidRPr="0070155F" w:rsidRDefault="001820FC" w:rsidP="0070155F">
      <w:pPr>
        <w:ind w:left="708"/>
        <w:jc w:val="center"/>
      </w:pPr>
    </w:p>
    <w:tbl>
      <w:tblPr>
        <w:tblW w:w="5954" w:type="dxa"/>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tblGrid>
      <w:tr w:rsidR="006674AD" w:rsidRPr="0070155F" w:rsidTr="005B7065">
        <w:tc>
          <w:tcPr>
            <w:tcW w:w="2835" w:type="dxa"/>
            <w:shd w:val="clear" w:color="auto" w:fill="auto"/>
          </w:tcPr>
          <w:p w:rsidR="005B7065" w:rsidRPr="0070155F" w:rsidRDefault="005B7065" w:rsidP="005B7065">
            <w:pPr>
              <w:jc w:val="center"/>
              <w:rPr>
                <w:rFonts w:eastAsia="Calibri"/>
                <w:sz w:val="22"/>
                <w:szCs w:val="22"/>
              </w:rPr>
            </w:pPr>
            <w:r w:rsidRPr="0070155F">
              <w:rPr>
                <w:rFonts w:eastAsia="Calibri"/>
                <w:sz w:val="22"/>
                <w:szCs w:val="22"/>
              </w:rPr>
              <w:t xml:space="preserve">Кол-во участников  </w:t>
            </w:r>
          </w:p>
        </w:tc>
        <w:tc>
          <w:tcPr>
            <w:tcW w:w="3119" w:type="dxa"/>
            <w:shd w:val="clear" w:color="auto" w:fill="auto"/>
          </w:tcPr>
          <w:p w:rsidR="005B7065" w:rsidRPr="0070155F" w:rsidRDefault="005B7065" w:rsidP="005B7065">
            <w:pPr>
              <w:jc w:val="center"/>
              <w:rPr>
                <w:rFonts w:eastAsia="Calibri"/>
                <w:sz w:val="22"/>
                <w:szCs w:val="22"/>
              </w:rPr>
            </w:pPr>
            <w:r w:rsidRPr="0070155F">
              <w:rPr>
                <w:rFonts w:eastAsia="Calibri"/>
                <w:sz w:val="22"/>
                <w:szCs w:val="22"/>
              </w:rPr>
              <w:t>Результат</w:t>
            </w:r>
          </w:p>
        </w:tc>
      </w:tr>
      <w:tr w:rsidR="006674AD" w:rsidRPr="0070155F" w:rsidTr="005B7065">
        <w:tc>
          <w:tcPr>
            <w:tcW w:w="2835" w:type="dxa"/>
            <w:shd w:val="clear" w:color="auto" w:fill="auto"/>
          </w:tcPr>
          <w:p w:rsidR="005B7065" w:rsidRPr="0070155F" w:rsidRDefault="0070155F" w:rsidP="005B7065">
            <w:pPr>
              <w:jc w:val="center"/>
              <w:rPr>
                <w:rFonts w:eastAsia="Calibri"/>
                <w:sz w:val="22"/>
                <w:szCs w:val="22"/>
              </w:rPr>
            </w:pPr>
            <w:r>
              <w:rPr>
                <w:rFonts w:eastAsia="Calibri"/>
                <w:sz w:val="22"/>
                <w:szCs w:val="22"/>
              </w:rPr>
              <w:t xml:space="preserve"> 7</w:t>
            </w:r>
          </w:p>
        </w:tc>
        <w:tc>
          <w:tcPr>
            <w:tcW w:w="3119" w:type="dxa"/>
            <w:shd w:val="clear" w:color="auto" w:fill="auto"/>
          </w:tcPr>
          <w:p w:rsidR="005B7065" w:rsidRPr="0070155F" w:rsidRDefault="005B7065" w:rsidP="005B7065">
            <w:pPr>
              <w:jc w:val="center"/>
              <w:rPr>
                <w:rFonts w:eastAsia="Calibri"/>
                <w:sz w:val="22"/>
                <w:szCs w:val="22"/>
              </w:rPr>
            </w:pPr>
            <w:r w:rsidRPr="0070155F">
              <w:rPr>
                <w:rFonts w:eastAsia="Calibri"/>
                <w:sz w:val="22"/>
                <w:szCs w:val="22"/>
              </w:rPr>
              <w:t>Призеры</w:t>
            </w:r>
          </w:p>
        </w:tc>
      </w:tr>
    </w:tbl>
    <w:p w:rsidR="0070155F" w:rsidRDefault="0070155F" w:rsidP="005B7065">
      <w:pPr>
        <w:jc w:val="center"/>
        <w:rPr>
          <w:rFonts w:eastAsia="Calibri"/>
          <w:bCs/>
          <w:lang w:eastAsia="en-US"/>
        </w:rPr>
      </w:pPr>
    </w:p>
    <w:p w:rsidR="005B7065" w:rsidRDefault="006674AD" w:rsidP="0070155F">
      <w:pPr>
        <w:jc w:val="center"/>
        <w:rPr>
          <w:rFonts w:eastAsia="Calibri"/>
          <w:bCs/>
          <w:lang w:eastAsia="en-US"/>
        </w:rPr>
      </w:pPr>
      <w:r>
        <w:rPr>
          <w:rFonts w:eastAsia="Calibri"/>
          <w:bCs/>
          <w:lang w:eastAsia="en-US"/>
        </w:rPr>
        <w:t xml:space="preserve">Стипендиаты </w:t>
      </w:r>
      <w:r w:rsidR="005B7065" w:rsidRPr="00AA4184">
        <w:rPr>
          <w:rFonts w:eastAsia="Calibri"/>
          <w:bCs/>
          <w:lang w:eastAsia="en-US"/>
        </w:rPr>
        <w:t xml:space="preserve">2017 </w:t>
      </w:r>
      <w:r w:rsidR="001820FC">
        <w:rPr>
          <w:rFonts w:eastAsia="Calibri"/>
          <w:bCs/>
          <w:lang w:eastAsia="en-US"/>
        </w:rPr>
        <w:t xml:space="preserve">календарного </w:t>
      </w:r>
      <w:r w:rsidR="001820FC" w:rsidRPr="00AA4184">
        <w:rPr>
          <w:rFonts w:eastAsia="Calibri"/>
          <w:bCs/>
          <w:lang w:eastAsia="en-US"/>
        </w:rPr>
        <w:t>года</w:t>
      </w:r>
    </w:p>
    <w:p w:rsidR="001820FC" w:rsidRPr="0070155F" w:rsidRDefault="001820FC" w:rsidP="0070155F">
      <w:pPr>
        <w:jc w:val="center"/>
        <w:rPr>
          <w:rFonts w:eastAsia="Calibri"/>
          <w:bCs/>
          <w:lang w:eastAsia="en-US"/>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0"/>
        <w:gridCol w:w="2552"/>
        <w:gridCol w:w="2552"/>
      </w:tblGrid>
      <w:tr w:rsidR="005B7065" w:rsidRPr="00AA4184" w:rsidTr="005B7065">
        <w:trPr>
          <w:trHeight w:val="259"/>
        </w:trPr>
        <w:tc>
          <w:tcPr>
            <w:tcW w:w="4820" w:type="dxa"/>
            <w:shd w:val="clear" w:color="auto" w:fill="auto"/>
            <w:tcMar>
              <w:top w:w="15" w:type="dxa"/>
              <w:left w:w="108" w:type="dxa"/>
              <w:bottom w:w="0" w:type="dxa"/>
              <w:right w:w="108" w:type="dxa"/>
            </w:tcMar>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Специальная стипендия для представителей молодежи и студентов за особую творческую устремленность</w:t>
            </w:r>
          </w:p>
          <w:p w:rsidR="005B7065" w:rsidRPr="00AA4184" w:rsidRDefault="005B7065" w:rsidP="005B7065">
            <w:pPr>
              <w:jc w:val="center"/>
              <w:rPr>
                <w:rFonts w:eastAsia="Calibri"/>
                <w:sz w:val="22"/>
                <w:szCs w:val="22"/>
                <w:lang w:eastAsia="en-US"/>
              </w:rPr>
            </w:pPr>
            <w:r w:rsidRPr="00AA4184">
              <w:rPr>
                <w:rFonts w:eastAsia="Calibri"/>
                <w:sz w:val="22"/>
                <w:szCs w:val="22"/>
                <w:lang w:eastAsia="en-US"/>
              </w:rPr>
              <w:t xml:space="preserve"> </w:t>
            </w:r>
          </w:p>
        </w:tc>
        <w:tc>
          <w:tcPr>
            <w:tcW w:w="2552" w:type="dxa"/>
            <w:shd w:val="clear" w:color="auto" w:fill="auto"/>
            <w:tcMar>
              <w:top w:w="15" w:type="dxa"/>
              <w:left w:w="108" w:type="dxa"/>
              <w:bottom w:w="0" w:type="dxa"/>
              <w:right w:w="108" w:type="dxa"/>
            </w:tcMar>
            <w:vAlign w:val="center"/>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 xml:space="preserve">Именная стипендия главы Чувашской Республики </w:t>
            </w:r>
          </w:p>
          <w:p w:rsidR="005B7065" w:rsidRPr="00AA4184" w:rsidRDefault="005B7065" w:rsidP="005B7065">
            <w:pPr>
              <w:jc w:val="center"/>
              <w:rPr>
                <w:rFonts w:eastAsia="Calibri"/>
                <w:sz w:val="22"/>
                <w:szCs w:val="22"/>
                <w:lang w:eastAsia="en-US"/>
              </w:rPr>
            </w:pPr>
            <w:r w:rsidRPr="00AA4184">
              <w:rPr>
                <w:rFonts w:eastAsia="Calibri"/>
                <w:sz w:val="22"/>
                <w:szCs w:val="22"/>
                <w:lang w:eastAsia="en-US"/>
              </w:rPr>
              <w:t xml:space="preserve"> </w:t>
            </w:r>
          </w:p>
        </w:tc>
        <w:tc>
          <w:tcPr>
            <w:tcW w:w="2552" w:type="dxa"/>
          </w:tcPr>
          <w:p w:rsidR="005B7065" w:rsidRPr="00AA4184" w:rsidRDefault="005B7065" w:rsidP="005B7065">
            <w:pPr>
              <w:jc w:val="center"/>
              <w:rPr>
                <w:rFonts w:eastAsia="Calibri"/>
                <w:sz w:val="22"/>
                <w:szCs w:val="22"/>
                <w:lang w:eastAsia="en-US"/>
              </w:rPr>
            </w:pPr>
            <w:r w:rsidRPr="00AA4184">
              <w:rPr>
                <w:rFonts w:eastAsia="Calibri"/>
                <w:sz w:val="22"/>
                <w:szCs w:val="22"/>
                <w:lang w:eastAsia="en-US"/>
              </w:rPr>
              <w:t>Именная  стипендия главы администрации города  Чебоксары</w:t>
            </w:r>
          </w:p>
        </w:tc>
      </w:tr>
      <w:tr w:rsidR="005B7065" w:rsidRPr="00662E96" w:rsidTr="005B7065">
        <w:trPr>
          <w:trHeight w:val="259"/>
        </w:trPr>
        <w:tc>
          <w:tcPr>
            <w:tcW w:w="4820" w:type="dxa"/>
            <w:shd w:val="clear" w:color="auto" w:fill="auto"/>
            <w:tcMar>
              <w:top w:w="15" w:type="dxa"/>
              <w:left w:w="108" w:type="dxa"/>
              <w:bottom w:w="0" w:type="dxa"/>
              <w:right w:w="108" w:type="dxa"/>
            </w:tcMar>
            <w:vAlign w:val="center"/>
          </w:tcPr>
          <w:p w:rsidR="005B7065" w:rsidRPr="00662E96" w:rsidRDefault="005B7065" w:rsidP="005B7065">
            <w:pPr>
              <w:jc w:val="center"/>
              <w:rPr>
                <w:rFonts w:eastAsia="Calibri"/>
                <w:sz w:val="22"/>
                <w:szCs w:val="22"/>
                <w:lang w:eastAsia="en-US"/>
              </w:rPr>
            </w:pPr>
            <w:r w:rsidRPr="00662E96">
              <w:rPr>
                <w:rFonts w:eastAsia="Calibri"/>
                <w:b/>
                <w:sz w:val="22"/>
                <w:szCs w:val="22"/>
                <w:lang w:eastAsia="en-US"/>
              </w:rPr>
              <w:t>3</w:t>
            </w:r>
          </w:p>
        </w:tc>
        <w:tc>
          <w:tcPr>
            <w:tcW w:w="2552" w:type="dxa"/>
            <w:shd w:val="clear" w:color="auto" w:fill="auto"/>
            <w:tcMar>
              <w:top w:w="15" w:type="dxa"/>
              <w:left w:w="108" w:type="dxa"/>
              <w:bottom w:w="0" w:type="dxa"/>
              <w:right w:w="108" w:type="dxa"/>
            </w:tcMar>
            <w:vAlign w:val="center"/>
          </w:tcPr>
          <w:p w:rsidR="005B7065" w:rsidRPr="00662E96" w:rsidRDefault="00AE4944" w:rsidP="005B7065">
            <w:pPr>
              <w:jc w:val="center"/>
              <w:rPr>
                <w:rFonts w:eastAsia="Calibri"/>
                <w:b/>
                <w:sz w:val="22"/>
                <w:szCs w:val="22"/>
                <w:lang w:eastAsia="en-US"/>
              </w:rPr>
            </w:pPr>
            <w:r>
              <w:rPr>
                <w:rFonts w:eastAsia="Calibri"/>
                <w:b/>
                <w:sz w:val="22"/>
                <w:szCs w:val="22"/>
                <w:lang w:eastAsia="en-US"/>
              </w:rPr>
              <w:t>1</w:t>
            </w:r>
          </w:p>
        </w:tc>
        <w:tc>
          <w:tcPr>
            <w:tcW w:w="2552" w:type="dxa"/>
          </w:tcPr>
          <w:p w:rsidR="005B7065" w:rsidRPr="00662E96" w:rsidRDefault="005B7065" w:rsidP="005B7065">
            <w:pPr>
              <w:jc w:val="center"/>
              <w:rPr>
                <w:rFonts w:eastAsia="Calibri"/>
                <w:b/>
                <w:sz w:val="22"/>
                <w:szCs w:val="22"/>
                <w:lang w:eastAsia="en-US"/>
              </w:rPr>
            </w:pPr>
            <w:r w:rsidRPr="00662E96">
              <w:rPr>
                <w:rFonts w:eastAsia="Calibri"/>
                <w:b/>
                <w:sz w:val="22"/>
                <w:szCs w:val="22"/>
                <w:lang w:eastAsia="en-US"/>
              </w:rPr>
              <w:t>1</w:t>
            </w:r>
          </w:p>
        </w:tc>
      </w:tr>
    </w:tbl>
    <w:p w:rsidR="00661A07" w:rsidRPr="00661A07" w:rsidRDefault="00661A07" w:rsidP="00661A07">
      <w:pPr>
        <w:rPr>
          <w:sz w:val="26"/>
          <w:szCs w:val="26"/>
        </w:rPr>
      </w:pPr>
    </w:p>
    <w:p w:rsidR="008245DF" w:rsidRPr="00732042" w:rsidRDefault="001820FC" w:rsidP="00732042">
      <w:pPr>
        <w:ind w:firstLine="426"/>
        <w:jc w:val="both"/>
        <w:rPr>
          <w:i/>
        </w:rPr>
      </w:pPr>
      <w:r>
        <w:rPr>
          <w:i/>
        </w:rPr>
        <w:t>Вывод</w:t>
      </w:r>
      <w:r w:rsidR="00661A07" w:rsidRPr="00661A07">
        <w:rPr>
          <w:i/>
        </w:rPr>
        <w:t xml:space="preserve">: </w:t>
      </w:r>
      <w:r>
        <w:rPr>
          <w:i/>
        </w:rPr>
        <w:t>В 2017году</w:t>
      </w:r>
      <w:r w:rsidR="0070155F">
        <w:rPr>
          <w:i/>
        </w:rPr>
        <w:t xml:space="preserve"> </w:t>
      </w:r>
      <w:r>
        <w:rPr>
          <w:i/>
        </w:rPr>
        <w:t>в</w:t>
      </w:r>
      <w:r w:rsidR="00C30BF5">
        <w:rPr>
          <w:i/>
        </w:rPr>
        <w:t>ыросло</w:t>
      </w:r>
      <w:r w:rsidR="008245DF">
        <w:rPr>
          <w:i/>
        </w:rPr>
        <w:t xml:space="preserve"> количество участников, призеров и победителей различных олимпиад, НПК и конкурсов</w:t>
      </w:r>
      <w:r>
        <w:rPr>
          <w:i/>
        </w:rPr>
        <w:t>, а также стипендиатов</w:t>
      </w:r>
      <w:r w:rsidR="00C30BF5">
        <w:rPr>
          <w:i/>
        </w:rPr>
        <w:t>.</w:t>
      </w:r>
    </w:p>
    <w:p w:rsidR="00661A07" w:rsidRPr="00661A07" w:rsidRDefault="00661A07" w:rsidP="00661A07">
      <w:pPr>
        <w:rPr>
          <w:sz w:val="26"/>
          <w:szCs w:val="26"/>
        </w:rPr>
      </w:pPr>
    </w:p>
    <w:p w:rsidR="00661A07" w:rsidRPr="0088762C" w:rsidRDefault="00F92950" w:rsidP="00F92950">
      <w:pPr>
        <w:jc w:val="center"/>
        <w:rPr>
          <w:sz w:val="26"/>
          <w:szCs w:val="26"/>
          <w:u w:val="single"/>
        </w:rPr>
      </w:pPr>
      <w:r w:rsidRPr="0088762C">
        <w:rPr>
          <w:sz w:val="26"/>
          <w:szCs w:val="26"/>
          <w:u w:val="single"/>
        </w:rPr>
        <w:t>1.4.</w:t>
      </w:r>
      <w:r w:rsidRPr="0088762C">
        <w:rPr>
          <w:sz w:val="26"/>
          <w:szCs w:val="26"/>
          <w:u w:val="single"/>
        </w:rPr>
        <w:tab/>
      </w:r>
      <w:r w:rsidR="009C63AA" w:rsidRPr="0088762C">
        <w:rPr>
          <w:sz w:val="26"/>
          <w:szCs w:val="26"/>
          <w:u w:val="single"/>
        </w:rPr>
        <w:t>Оценка организации учебного процесса</w:t>
      </w:r>
    </w:p>
    <w:p w:rsidR="00661A07" w:rsidRPr="00D37272" w:rsidRDefault="00E47397" w:rsidP="00F92950">
      <w:pPr>
        <w:rPr>
          <w:b/>
        </w:rPr>
      </w:pPr>
      <w:r w:rsidRPr="00D37272">
        <w:rPr>
          <w:b/>
        </w:rPr>
        <w:t>1. Учебная деятельность</w:t>
      </w:r>
    </w:p>
    <w:p w:rsidR="00F92950" w:rsidRDefault="00F92950" w:rsidP="00F92950">
      <w:pPr>
        <w:tabs>
          <w:tab w:val="left" w:pos="851"/>
          <w:tab w:val="left" w:pos="993"/>
          <w:tab w:val="left" w:pos="1560"/>
          <w:tab w:val="left" w:pos="1985"/>
        </w:tabs>
        <w:ind w:firstLine="567"/>
        <w:jc w:val="both"/>
      </w:pPr>
      <w:r w:rsidRPr="002E0BEF">
        <w:t>Учебный год в школе начинается 1 сентября. Продолжительность учебного года, учебной недели, сроки проведения и продолжительность каникул устанавливаются календарным учебным графиком работы с учетом требовани</w:t>
      </w:r>
      <w:r w:rsidR="008245DF">
        <w:t xml:space="preserve">й действующего законодательства, график размещен на сайте школе по адресу: sosh41.citycheb.ru в баннере «документы» </w:t>
      </w:r>
    </w:p>
    <w:p w:rsidR="005A28CD" w:rsidRDefault="00914D4F" w:rsidP="00C30BF5">
      <w:r w:rsidRPr="0088762C">
        <w:t>Продолжительность учебной недели:</w:t>
      </w:r>
      <w:r w:rsidR="005A28CD">
        <w:t xml:space="preserve"> </w:t>
      </w:r>
    </w:p>
    <w:p w:rsidR="005A28CD" w:rsidRDefault="00914D4F" w:rsidP="00C30BF5">
      <w:r w:rsidRPr="00914D4F">
        <w:t>Пятидневная учебная неделя – 1- 4 классы;</w:t>
      </w:r>
    </w:p>
    <w:p w:rsidR="00C30BF5" w:rsidRPr="00914D4F" w:rsidRDefault="00C30BF5" w:rsidP="00C30BF5">
      <w:r w:rsidRPr="00C30BF5">
        <w:t xml:space="preserve"> </w:t>
      </w:r>
      <w:r w:rsidRPr="00914D4F">
        <w:t>Шестидневная учебная неделя - 5-11 классы</w:t>
      </w:r>
    </w:p>
    <w:p w:rsidR="00914D4F" w:rsidRPr="00914D4F" w:rsidRDefault="00C30BF5" w:rsidP="00914D4F">
      <w:r w:rsidRPr="0088762C">
        <w:t>Продолжительность каникул</w:t>
      </w:r>
      <w:r w:rsidR="005A28CD">
        <w:t xml:space="preserve"> для обучающихся 1 классов 37 дней, для 2-11 классов 30 дней.</w:t>
      </w:r>
    </w:p>
    <w:p w:rsidR="00914D4F" w:rsidRPr="00914D4F" w:rsidRDefault="00914D4F" w:rsidP="00914D4F">
      <w:r w:rsidRPr="00914D4F">
        <w:t>Летние каникулы (не менее 8 недель):</w:t>
      </w:r>
    </w:p>
    <w:p w:rsidR="00914D4F" w:rsidRPr="00914D4F" w:rsidRDefault="00914D4F" w:rsidP="00914D4F">
      <w:pPr>
        <w:numPr>
          <w:ilvl w:val="0"/>
          <w:numId w:val="3"/>
        </w:numPr>
      </w:pPr>
      <w:r w:rsidRPr="00914D4F">
        <w:t>1</w:t>
      </w:r>
      <w:r w:rsidR="00563308">
        <w:t xml:space="preserve">-8 </w:t>
      </w:r>
      <w:r w:rsidRPr="00914D4F">
        <w:t xml:space="preserve"> класс</w:t>
      </w:r>
      <w:r w:rsidR="00563308">
        <w:t>ы</w:t>
      </w:r>
      <w:r w:rsidRPr="00914D4F">
        <w:t xml:space="preserve"> с </w:t>
      </w:r>
      <w:r w:rsidRPr="004B187B">
        <w:t>31</w:t>
      </w:r>
      <w:r w:rsidRPr="00914D4F">
        <w:t xml:space="preserve"> мая  по 31 августа.</w:t>
      </w:r>
    </w:p>
    <w:p w:rsidR="00914D4F" w:rsidRPr="00914D4F" w:rsidRDefault="00914D4F" w:rsidP="00914D4F">
      <w:pPr>
        <w:numPr>
          <w:ilvl w:val="0"/>
          <w:numId w:val="3"/>
        </w:numPr>
      </w:pPr>
      <w:r w:rsidRPr="00914D4F">
        <w:t>9,11 классы, начиная со следующего дня после завершения государственной итоговой аттестации по 31 августа.</w:t>
      </w:r>
    </w:p>
    <w:p w:rsidR="00914D4F" w:rsidRPr="00914D4F" w:rsidRDefault="00914D4F" w:rsidP="00914D4F">
      <w:pPr>
        <w:numPr>
          <w:ilvl w:val="0"/>
          <w:numId w:val="3"/>
        </w:numPr>
      </w:pPr>
      <w:r w:rsidRPr="00914D4F">
        <w:t>Летние каникулы в 10-м классе устанавливаются с учетом графика проведения учебных сборов в области обороны и подготовки по основам военной службы по 31 августа.</w:t>
      </w:r>
    </w:p>
    <w:p w:rsidR="00914D4F" w:rsidRPr="0088762C" w:rsidRDefault="00914D4F" w:rsidP="00914D4F">
      <w:pPr>
        <w:jc w:val="center"/>
      </w:pPr>
      <w:r w:rsidRPr="0088762C">
        <w:t>Проведение промежуточной аттестации в переводных классах</w:t>
      </w:r>
    </w:p>
    <w:p w:rsidR="00914D4F" w:rsidRPr="00914D4F" w:rsidRDefault="00914D4F" w:rsidP="00914D4F">
      <w:pPr>
        <w:ind w:firstLine="708"/>
        <w:jc w:val="both"/>
      </w:pPr>
      <w:r w:rsidRPr="00914D4F">
        <w:t xml:space="preserve">Промежуточная аттестация в переводных классах (в </w:t>
      </w:r>
      <w:r w:rsidR="00563308">
        <w:t>1</w:t>
      </w:r>
      <w:r w:rsidRPr="00914D4F">
        <w:t>-11 классах) проводится без прекращения общеобразовательного процесса в соответствии с Уставом школы и Положением о промежуточной аттестации.</w:t>
      </w:r>
    </w:p>
    <w:p w:rsidR="00914D4F" w:rsidRPr="0088762C" w:rsidRDefault="00914D4F" w:rsidP="00914D4F">
      <w:pPr>
        <w:jc w:val="center"/>
      </w:pPr>
      <w:r w:rsidRPr="0088762C">
        <w:t>Проведение государственной (итоговой) аттестации в 9 и 11 классах</w:t>
      </w:r>
    </w:p>
    <w:p w:rsidR="00914D4F" w:rsidRPr="00914D4F" w:rsidRDefault="00914D4F" w:rsidP="005D491A">
      <w:pPr>
        <w:ind w:firstLine="708"/>
        <w:jc w:val="both"/>
      </w:pPr>
      <w:r w:rsidRPr="00914D4F">
        <w:t>Срок проведения государственной (итоговой) аттестации обучающихся в 9,11 классах устанавливаются Министерством образования и науки Российской Федерации (Федеральная служба по надзору в сфере образования и науки), Министерством образования и молодежной политики Чувашской Республики.</w:t>
      </w:r>
    </w:p>
    <w:p w:rsidR="00F92950" w:rsidRPr="002E0BEF" w:rsidRDefault="00F92950" w:rsidP="005D491A">
      <w:pPr>
        <w:tabs>
          <w:tab w:val="left" w:pos="851"/>
          <w:tab w:val="left" w:pos="1560"/>
          <w:tab w:val="left" w:pos="1620"/>
          <w:tab w:val="left" w:pos="1985"/>
        </w:tabs>
        <w:ind w:firstLine="567"/>
        <w:jc w:val="both"/>
      </w:pPr>
      <w:r w:rsidRPr="002E0BEF">
        <w:rPr>
          <w:bCs/>
        </w:rPr>
        <w:t>Образовательный процесс в школе осуществляется в одну смену.</w:t>
      </w:r>
    </w:p>
    <w:p w:rsidR="00F92950" w:rsidRPr="002E0BEF" w:rsidRDefault="00F92950" w:rsidP="005D491A">
      <w:pPr>
        <w:ind w:firstLine="567"/>
        <w:jc w:val="both"/>
      </w:pPr>
      <w:r w:rsidRPr="002E0BEF">
        <w:t>Продолжительность урока (академический час) во всех классах не превыша</w:t>
      </w:r>
      <w:r>
        <w:t>ет</w:t>
      </w:r>
      <w:r w:rsidRPr="002E0BEF">
        <w:t xml:space="preserve"> 45 минут.</w:t>
      </w:r>
    </w:p>
    <w:p w:rsidR="00F92950" w:rsidRPr="00313CF1" w:rsidRDefault="00F92950" w:rsidP="005D491A">
      <w:pPr>
        <w:tabs>
          <w:tab w:val="left" w:pos="851"/>
        </w:tabs>
        <w:ind w:firstLine="567"/>
        <w:jc w:val="both"/>
        <w:rPr>
          <w:color w:val="000000"/>
        </w:rPr>
      </w:pPr>
      <w:r w:rsidRPr="00313CF1">
        <w:lastRenderedPageBreak/>
        <w:t>Образовательный процесс в 1-</w:t>
      </w:r>
      <w:r>
        <w:t>11</w:t>
      </w:r>
      <w:r w:rsidRPr="00313CF1">
        <w:t>-х классах строится в основном по традиционной классно - урочной системе.</w:t>
      </w:r>
    </w:p>
    <w:p w:rsidR="00111FE3" w:rsidRPr="00111FE3" w:rsidRDefault="00111FE3" w:rsidP="00111FE3">
      <w:pPr>
        <w:ind w:firstLine="567"/>
        <w:jc w:val="both"/>
        <w:rPr>
          <w:color w:val="C00000"/>
        </w:rPr>
      </w:pPr>
      <w:r w:rsidRPr="00111FE3">
        <w:t xml:space="preserve">Образовательная деятельность в 2017 учебном году осуществлялась в 1-4 классах через реализацию программы «Школа 2100».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s="Calibri"/>
          <w:color w:val="00000A"/>
          <w:lang w:eastAsia="zh-CN"/>
        </w:rPr>
        <w:t xml:space="preserve">В соответствии с задачей создания благоприятных условий для качественного образовательного процесса и развития </w:t>
      </w:r>
      <w:r w:rsidR="001555CE" w:rsidRPr="00111FE3">
        <w:rPr>
          <w:rFonts w:eastAsia="SimSun" w:cs="Calibri"/>
          <w:color w:val="00000A"/>
          <w:lang w:eastAsia="zh-CN"/>
        </w:rPr>
        <w:t>способностей учащихся</w:t>
      </w:r>
      <w:r w:rsidRPr="00111FE3">
        <w:rPr>
          <w:rFonts w:eastAsia="SimSun" w:cs="Calibri"/>
          <w:color w:val="00000A"/>
          <w:lang w:eastAsia="zh-CN"/>
        </w:rPr>
        <w:t xml:space="preserve"> в соответствии с их интересами, осуществления принципов дифференциации и удовлетворения образовательных потребностей родителей и учащихся в 9 классах осуществлялось предпрофильное обучение, </w:t>
      </w:r>
      <w:r w:rsidRPr="00111FE3">
        <w:rPr>
          <w:rFonts w:eastAsia="SimSun"/>
          <w:color w:val="00000A"/>
          <w:lang w:eastAsia="zh-CN"/>
        </w:rPr>
        <w:t xml:space="preserve">включающая </w:t>
      </w:r>
      <w:r>
        <w:rPr>
          <w:rFonts w:eastAsia="SimSun"/>
          <w:color w:val="00000A"/>
          <w:lang w:eastAsia="zh-CN"/>
        </w:rPr>
        <w:t>элективы</w:t>
      </w:r>
      <w:r w:rsidRPr="00111FE3">
        <w:rPr>
          <w:rFonts w:eastAsia="SimSun"/>
          <w:color w:val="00000A"/>
          <w:lang w:eastAsia="zh-CN"/>
        </w:rPr>
        <w:t>: «</w:t>
      </w:r>
      <w:r>
        <w:rPr>
          <w:rFonts w:eastAsia="SimSun"/>
          <w:color w:val="00000A"/>
          <w:lang w:eastAsia="zh-CN"/>
        </w:rPr>
        <w:t>Математика+</w:t>
      </w:r>
      <w:r w:rsidRPr="00111FE3">
        <w:rPr>
          <w:rFonts w:eastAsia="SimSun"/>
          <w:color w:val="00000A"/>
          <w:lang w:eastAsia="zh-CN"/>
        </w:rPr>
        <w:t>», «</w:t>
      </w:r>
      <w:r>
        <w:rPr>
          <w:rFonts w:eastAsia="SimSun"/>
          <w:color w:val="00000A"/>
          <w:lang w:eastAsia="zh-CN"/>
        </w:rPr>
        <w:t>Русский язык +</w:t>
      </w:r>
      <w:r w:rsidRPr="00111FE3">
        <w:rPr>
          <w:rFonts w:eastAsia="SimSun"/>
          <w:color w:val="00000A"/>
          <w:lang w:eastAsia="zh-CN"/>
        </w:rPr>
        <w:t xml:space="preserve">»,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 xml:space="preserve">В </w:t>
      </w:r>
      <w:r>
        <w:rPr>
          <w:rFonts w:eastAsia="SimSun"/>
          <w:color w:val="00000A"/>
          <w:lang w:eastAsia="zh-CN"/>
        </w:rPr>
        <w:t>10-</w:t>
      </w:r>
      <w:r w:rsidRPr="00111FE3">
        <w:rPr>
          <w:rFonts w:eastAsia="SimSun"/>
          <w:color w:val="00000A"/>
          <w:lang w:eastAsia="zh-CN"/>
        </w:rPr>
        <w:t>11 класс</w:t>
      </w:r>
      <w:r>
        <w:rPr>
          <w:rFonts w:eastAsia="SimSun"/>
          <w:color w:val="00000A"/>
          <w:lang w:eastAsia="zh-CN"/>
        </w:rPr>
        <w:t>ах было</w:t>
      </w:r>
      <w:r w:rsidRPr="00111FE3">
        <w:rPr>
          <w:rFonts w:eastAsia="SimSun"/>
          <w:color w:val="00000A"/>
          <w:lang w:eastAsia="zh-CN"/>
        </w:rPr>
        <w:t xml:space="preserve"> организовано профильное обучение по </w:t>
      </w:r>
      <w:r>
        <w:rPr>
          <w:rFonts w:eastAsia="SimSun"/>
          <w:color w:val="00000A"/>
          <w:lang w:eastAsia="zh-CN"/>
        </w:rPr>
        <w:t>филологическому/</w:t>
      </w:r>
      <w:r w:rsidRPr="00111FE3">
        <w:rPr>
          <w:rFonts w:eastAsia="SimSun"/>
          <w:color w:val="00000A"/>
          <w:lang w:eastAsia="zh-CN"/>
        </w:rPr>
        <w:t>социально-</w:t>
      </w:r>
      <w:r>
        <w:rPr>
          <w:rFonts w:eastAsia="SimSun"/>
          <w:color w:val="00000A"/>
          <w:lang w:eastAsia="zh-CN"/>
        </w:rPr>
        <w:t>гуманитарному</w:t>
      </w:r>
      <w:r w:rsidRPr="00111FE3">
        <w:rPr>
          <w:rFonts w:eastAsia="SimSun"/>
          <w:color w:val="00000A"/>
          <w:lang w:eastAsia="zh-CN"/>
        </w:rPr>
        <w:t xml:space="preserve"> направлению. На профильном уровне изучались предметы:</w:t>
      </w:r>
      <w:r>
        <w:rPr>
          <w:rFonts w:eastAsia="SimSun"/>
          <w:color w:val="00000A"/>
          <w:lang w:eastAsia="zh-CN"/>
        </w:rPr>
        <w:t xml:space="preserve"> иностранные языки, </w:t>
      </w:r>
      <w:r w:rsidRPr="00111FE3">
        <w:rPr>
          <w:rFonts w:eastAsia="SimSun"/>
          <w:color w:val="00000A"/>
          <w:lang w:eastAsia="zh-CN"/>
        </w:rPr>
        <w:t xml:space="preserve">русский язык, </w:t>
      </w:r>
      <w:r>
        <w:rPr>
          <w:rFonts w:eastAsia="SimSun"/>
          <w:color w:val="00000A"/>
          <w:lang w:eastAsia="zh-CN"/>
        </w:rPr>
        <w:t>литература</w:t>
      </w:r>
      <w:r w:rsidRPr="00111FE3">
        <w:rPr>
          <w:rFonts w:eastAsia="SimSun"/>
          <w:color w:val="00000A"/>
          <w:lang w:eastAsia="zh-CN"/>
        </w:rPr>
        <w:t>, обществознание.  В Учебный план включены элективные учебные предметы: «Сочинения разных жанров», «Решение задач с параметрами».</w:t>
      </w:r>
      <w:r w:rsidRPr="00111FE3">
        <w:rPr>
          <w:rFonts w:eastAsia="SimSun" w:cs="Calibri"/>
          <w:color w:val="00000A"/>
          <w:lang w:eastAsia="zh-CN"/>
        </w:rPr>
        <w:t xml:space="preserve">  </w:t>
      </w:r>
      <w:r w:rsidRPr="00111FE3">
        <w:rPr>
          <w:rFonts w:eastAsia="SimSun"/>
          <w:color w:val="00000A"/>
          <w:lang w:eastAsia="zh-CN"/>
        </w:rPr>
        <w:t xml:space="preserve">В учебном плане присутствовали базовые и профильные общеобразовательные предметы. Последние же и определяли направленность профиля. Организация профильного обучения носит системный характер и проходит на удовлетворительном уровне.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 xml:space="preserve">В 2017 году организовано индивидуальное обучение на дому </w:t>
      </w:r>
      <w:r w:rsidR="001064F2" w:rsidRPr="001064F2">
        <w:rPr>
          <w:rFonts w:eastAsia="SimSun"/>
          <w:lang w:eastAsia="zh-CN"/>
        </w:rPr>
        <w:t>3</w:t>
      </w:r>
      <w:r w:rsidRPr="00111FE3">
        <w:rPr>
          <w:rFonts w:eastAsia="SimSun"/>
          <w:color w:val="00000A"/>
          <w:lang w:eastAsia="zh-CN"/>
        </w:rPr>
        <w:t xml:space="preserve"> обучающихся.</w:t>
      </w:r>
      <w:r w:rsidRPr="00111FE3">
        <w:rPr>
          <w:rFonts w:ascii="Calibri" w:eastAsia="SimSun" w:hAnsi="Calibri" w:cs="Calibri"/>
          <w:color w:val="00000A"/>
          <w:sz w:val="22"/>
          <w:szCs w:val="22"/>
          <w:lang w:eastAsia="zh-CN"/>
        </w:rPr>
        <w:t xml:space="preserve"> </w:t>
      </w:r>
    </w:p>
    <w:p w:rsidR="00111FE3" w:rsidRPr="00111FE3" w:rsidRDefault="00111FE3" w:rsidP="00111FE3">
      <w:pPr>
        <w:ind w:firstLine="567"/>
        <w:jc w:val="both"/>
      </w:pPr>
      <w:r w:rsidRPr="00111FE3">
        <w:t>Во второй половине дня в школе организовано проведение индивидуальных консультаций, работа кружков, секций, общешкольные творческие дела и дела классных коллективов.</w:t>
      </w:r>
    </w:p>
    <w:p w:rsidR="00111FE3" w:rsidRPr="00111FE3" w:rsidRDefault="00111FE3" w:rsidP="001555CE">
      <w:pPr>
        <w:ind w:firstLine="510"/>
        <w:jc w:val="both"/>
        <w:rPr>
          <w:color w:val="0D0D0D"/>
          <w:spacing w:val="-6"/>
        </w:rPr>
      </w:pPr>
      <w:r w:rsidRPr="00111FE3">
        <w:rPr>
          <w:color w:val="000000"/>
        </w:rPr>
        <w:t xml:space="preserve">В 1-4 классах организовано </w:t>
      </w:r>
      <w:r w:rsidR="0000794F">
        <w:rPr>
          <w:color w:val="0D0D0D"/>
        </w:rPr>
        <w:t xml:space="preserve">12 </w:t>
      </w:r>
      <w:r w:rsidR="0000794F" w:rsidRPr="00111FE3">
        <w:rPr>
          <w:color w:val="0D0D0D"/>
        </w:rPr>
        <w:t>групп</w:t>
      </w:r>
      <w:r w:rsidRPr="00111FE3">
        <w:rPr>
          <w:color w:val="0D0D0D"/>
        </w:rPr>
        <w:t xml:space="preserve"> продленного дня для обучающихся 1-4-х классов. </w:t>
      </w:r>
    </w:p>
    <w:p w:rsidR="00234E34" w:rsidRPr="00234E34" w:rsidRDefault="00234E34" w:rsidP="008C62D0">
      <w:pPr>
        <w:ind w:firstLine="567"/>
        <w:rPr>
          <w:rFonts w:eastAsia="MS Mincho"/>
          <w:lang w:eastAsia="ja-JP"/>
        </w:rPr>
      </w:pPr>
      <w:r>
        <w:rPr>
          <w:rFonts w:eastAsia="MS Mincho"/>
          <w:lang w:eastAsia="ja-JP"/>
        </w:rPr>
        <w:t>В школе также ведется</w:t>
      </w:r>
      <w:r w:rsidRPr="00234E34">
        <w:rPr>
          <w:rFonts w:eastAsia="MS Mincho"/>
          <w:lang w:eastAsia="ja-JP"/>
        </w:rPr>
        <w:t xml:space="preserve"> инновационн</w:t>
      </w:r>
      <w:r>
        <w:rPr>
          <w:rFonts w:eastAsia="MS Mincho"/>
          <w:lang w:eastAsia="ja-JP"/>
        </w:rPr>
        <w:t>ая   деятельност</w:t>
      </w:r>
      <w:r>
        <w:rPr>
          <w:iCs/>
        </w:rPr>
        <w:t>ь:</w:t>
      </w:r>
    </w:p>
    <w:p w:rsidR="00234E34" w:rsidRPr="00234E34" w:rsidRDefault="00234E34" w:rsidP="00234E34">
      <w:pPr>
        <w:jc w:val="both"/>
        <w:rPr>
          <w:rFonts w:eastAsia="MS Mincho"/>
          <w:lang w:eastAsia="ja-JP"/>
        </w:rPr>
      </w:pPr>
      <w:r w:rsidRPr="00234E34">
        <w:rPr>
          <w:rFonts w:eastAsia="MS Mincho"/>
          <w:lang w:eastAsia="ja-JP"/>
        </w:rPr>
        <w:t>1. Наличие в образовательной организации нормативно-правовых и организационно-методических условий системной инновационной деятельности</w:t>
      </w:r>
      <w:r w:rsidR="008C62D0">
        <w:rPr>
          <w:rFonts w:eastAsia="MS Mincho"/>
          <w:lang w:eastAsia="ja-JP"/>
        </w:rPr>
        <w:t>:</w:t>
      </w:r>
    </w:p>
    <w:p w:rsidR="00234E34" w:rsidRPr="00234E34" w:rsidRDefault="00234E34" w:rsidP="00234E34">
      <w:pPr>
        <w:jc w:val="both"/>
        <w:rPr>
          <w:rFonts w:eastAsia="MS Mincho"/>
          <w:lang w:eastAsia="ja-JP"/>
        </w:rPr>
      </w:pPr>
      <w:r w:rsidRPr="00234E34">
        <w:rPr>
          <w:rFonts w:eastAsia="MS Mincho"/>
          <w:lang w:eastAsia="ja-JP"/>
        </w:rPr>
        <w:t xml:space="preserve">1) </w:t>
      </w:r>
      <w:r w:rsidR="008C62D0">
        <w:rPr>
          <w:rFonts w:eastAsia="MS Mincho"/>
          <w:lang w:eastAsia="ja-JP"/>
        </w:rPr>
        <w:t>Ш</w:t>
      </w:r>
      <w:r w:rsidRPr="00234E34">
        <w:rPr>
          <w:rFonts w:eastAsia="MS Mincho"/>
          <w:lang w:eastAsia="ja-JP"/>
        </w:rPr>
        <w:t>кольно</w:t>
      </w:r>
      <w:r w:rsidR="008C62D0">
        <w:rPr>
          <w:rFonts w:eastAsia="MS Mincho"/>
          <w:lang w:eastAsia="ja-JP"/>
        </w:rPr>
        <w:t>е</w:t>
      </w:r>
      <w:r w:rsidRPr="00234E34">
        <w:rPr>
          <w:rFonts w:eastAsia="MS Mincho"/>
          <w:lang w:eastAsia="ja-JP"/>
        </w:rPr>
        <w:t xml:space="preserve"> научно</w:t>
      </w:r>
      <w:r w:rsidR="008C62D0">
        <w:rPr>
          <w:rFonts w:eastAsia="MS Mincho"/>
          <w:lang w:eastAsia="ja-JP"/>
        </w:rPr>
        <w:t>е</w:t>
      </w:r>
      <w:r w:rsidRPr="00234E34">
        <w:rPr>
          <w:rFonts w:eastAsia="MS Mincho"/>
          <w:lang w:eastAsia="ja-JP"/>
        </w:rPr>
        <w:t xml:space="preserve"> обществ</w:t>
      </w:r>
      <w:r w:rsidR="008C62D0">
        <w:rPr>
          <w:rFonts w:eastAsia="MS Mincho"/>
          <w:lang w:eastAsia="ja-JP"/>
        </w:rPr>
        <w:t>о</w:t>
      </w:r>
      <w:r w:rsidRPr="00234E34">
        <w:rPr>
          <w:rFonts w:eastAsia="MS Mincho"/>
          <w:lang w:eastAsia="ja-JP"/>
        </w:rPr>
        <w:t xml:space="preserve"> «Знание – сила»</w:t>
      </w:r>
    </w:p>
    <w:p w:rsidR="00234E34" w:rsidRDefault="00234E34" w:rsidP="00234E34">
      <w:pPr>
        <w:jc w:val="both"/>
        <w:rPr>
          <w:rFonts w:eastAsia="MS Mincho"/>
          <w:lang w:eastAsia="ja-JP"/>
        </w:rPr>
      </w:pPr>
      <w:r w:rsidRPr="00234E34">
        <w:rPr>
          <w:rFonts w:eastAsia="MS Mincho"/>
          <w:lang w:eastAsia="ja-JP"/>
        </w:rPr>
        <w:t xml:space="preserve">2) </w:t>
      </w:r>
      <w:r w:rsidR="008C62D0">
        <w:rPr>
          <w:rFonts w:eastAsia="MS Mincho"/>
          <w:lang w:eastAsia="ja-JP"/>
        </w:rPr>
        <w:t>Орган ученического самоуправления - д</w:t>
      </w:r>
      <w:r w:rsidRPr="00234E34">
        <w:rPr>
          <w:rFonts w:eastAsia="MS Mincho"/>
          <w:lang w:eastAsia="ja-JP"/>
        </w:rPr>
        <w:t>етско</w:t>
      </w:r>
      <w:r w:rsidR="008C62D0">
        <w:rPr>
          <w:rFonts w:eastAsia="MS Mincho"/>
          <w:lang w:eastAsia="ja-JP"/>
        </w:rPr>
        <w:t>е</w:t>
      </w:r>
      <w:r w:rsidRPr="00234E34">
        <w:rPr>
          <w:rFonts w:eastAsia="MS Mincho"/>
          <w:lang w:eastAsia="ja-JP"/>
        </w:rPr>
        <w:t xml:space="preserve"> школьно</w:t>
      </w:r>
      <w:r w:rsidR="008C62D0">
        <w:rPr>
          <w:rFonts w:eastAsia="MS Mincho"/>
          <w:lang w:eastAsia="ja-JP"/>
        </w:rPr>
        <w:t>е</w:t>
      </w:r>
      <w:r w:rsidRPr="00234E34">
        <w:rPr>
          <w:rFonts w:eastAsia="MS Mincho"/>
          <w:lang w:eastAsia="ja-JP"/>
        </w:rPr>
        <w:t xml:space="preserve"> объединени</w:t>
      </w:r>
      <w:r w:rsidR="008C62D0">
        <w:rPr>
          <w:rFonts w:eastAsia="MS Mincho"/>
          <w:lang w:eastAsia="ja-JP"/>
        </w:rPr>
        <w:t>е</w:t>
      </w:r>
      <w:r w:rsidRPr="00234E34">
        <w:rPr>
          <w:rFonts w:eastAsia="MS Mincho"/>
          <w:lang w:eastAsia="ja-JP"/>
        </w:rPr>
        <w:t xml:space="preserve"> «Совет STARшеклассников»</w:t>
      </w:r>
      <w:r w:rsidR="00E47397">
        <w:rPr>
          <w:rFonts w:eastAsia="MS Mincho"/>
          <w:lang w:eastAsia="ja-JP"/>
        </w:rPr>
        <w:t>.</w:t>
      </w:r>
    </w:p>
    <w:p w:rsidR="00E47397" w:rsidRPr="00234E34" w:rsidRDefault="00E47397" w:rsidP="00234E34">
      <w:pPr>
        <w:jc w:val="both"/>
        <w:rPr>
          <w:rFonts w:eastAsia="MS Mincho"/>
          <w:lang w:eastAsia="ja-JP"/>
        </w:rPr>
      </w:pPr>
    </w:p>
    <w:p w:rsidR="00234E34" w:rsidRPr="00E74759" w:rsidRDefault="00234E34" w:rsidP="005D491A">
      <w:pPr>
        <w:jc w:val="both"/>
        <w:rPr>
          <w:rFonts w:eastAsia="MS Mincho"/>
          <w:lang w:eastAsia="ja-JP"/>
        </w:rPr>
      </w:pPr>
      <w:r w:rsidRPr="00E74759">
        <w:rPr>
          <w:rFonts w:eastAsia="MS Mincho"/>
          <w:lang w:eastAsia="ja-JP"/>
        </w:rPr>
        <w:t xml:space="preserve">2. Проектная деятельность  </w:t>
      </w:r>
    </w:p>
    <w:tbl>
      <w:tblPr>
        <w:tblW w:w="5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552"/>
      </w:tblGrid>
      <w:tr w:rsidR="00E47397" w:rsidRPr="00D53F5C" w:rsidTr="00B37ED9">
        <w:trPr>
          <w:trHeight w:val="471"/>
        </w:trPr>
        <w:tc>
          <w:tcPr>
            <w:tcW w:w="3260" w:type="dxa"/>
            <w:shd w:val="clear" w:color="auto" w:fill="auto"/>
          </w:tcPr>
          <w:p w:rsidR="00E47397" w:rsidRPr="00E74759" w:rsidRDefault="00E47397" w:rsidP="00B37ED9">
            <w:pPr>
              <w:ind w:left="284"/>
              <w:jc w:val="center"/>
            </w:pPr>
            <w:r w:rsidRPr="00E74759">
              <w:t>Уровень проекта</w:t>
            </w:r>
          </w:p>
        </w:tc>
        <w:tc>
          <w:tcPr>
            <w:tcW w:w="2552" w:type="dxa"/>
            <w:shd w:val="clear" w:color="auto" w:fill="auto"/>
          </w:tcPr>
          <w:p w:rsidR="00E47397" w:rsidRPr="00E74759" w:rsidRDefault="00E47397" w:rsidP="00B37ED9">
            <w:pPr>
              <w:ind w:left="34"/>
              <w:jc w:val="center"/>
            </w:pPr>
            <w:r w:rsidRPr="00E74759">
              <w:t>2017 год</w:t>
            </w:r>
          </w:p>
          <w:p w:rsidR="00E47397" w:rsidRPr="00B37ED9" w:rsidRDefault="00E47397" w:rsidP="00E74759">
            <w:pPr>
              <w:ind w:left="34"/>
              <w:jc w:val="center"/>
              <w:rPr>
                <w:b/>
                <w:sz w:val="20"/>
                <w:szCs w:val="20"/>
              </w:rPr>
            </w:pPr>
            <w:r w:rsidRPr="00B37ED9">
              <w:rPr>
                <w:b/>
                <w:i/>
                <w:sz w:val="20"/>
                <w:szCs w:val="20"/>
              </w:rPr>
              <w:t>(количество)</w:t>
            </w:r>
          </w:p>
        </w:tc>
      </w:tr>
      <w:tr w:rsidR="00E47397" w:rsidRPr="00D53F5C" w:rsidTr="00B37ED9">
        <w:trPr>
          <w:trHeight w:val="320"/>
        </w:trPr>
        <w:tc>
          <w:tcPr>
            <w:tcW w:w="3260" w:type="dxa"/>
            <w:shd w:val="clear" w:color="auto" w:fill="auto"/>
          </w:tcPr>
          <w:p w:rsidR="00E47397" w:rsidRPr="00526E89" w:rsidRDefault="00E47397" w:rsidP="00B37ED9">
            <w:pPr>
              <w:ind w:left="5"/>
              <w:jc w:val="both"/>
            </w:pPr>
            <w:r w:rsidRPr="00526E89">
              <w:t>Муниципальный уровень</w:t>
            </w:r>
          </w:p>
        </w:tc>
        <w:tc>
          <w:tcPr>
            <w:tcW w:w="2552" w:type="dxa"/>
            <w:shd w:val="clear" w:color="auto" w:fill="auto"/>
          </w:tcPr>
          <w:p w:rsidR="00E47397" w:rsidRPr="00526E89" w:rsidRDefault="00E47397" w:rsidP="00B37ED9">
            <w:pPr>
              <w:ind w:left="34"/>
              <w:jc w:val="center"/>
            </w:pPr>
            <w:r>
              <w:t>1</w:t>
            </w:r>
          </w:p>
        </w:tc>
      </w:tr>
      <w:tr w:rsidR="00E47397" w:rsidRPr="00D53F5C" w:rsidTr="00B37ED9">
        <w:trPr>
          <w:trHeight w:val="320"/>
        </w:trPr>
        <w:tc>
          <w:tcPr>
            <w:tcW w:w="3260" w:type="dxa"/>
            <w:shd w:val="clear" w:color="auto" w:fill="auto"/>
          </w:tcPr>
          <w:p w:rsidR="00E47397" w:rsidRPr="00526E89" w:rsidRDefault="00E47397" w:rsidP="00B37ED9">
            <w:pPr>
              <w:ind w:left="5"/>
              <w:jc w:val="both"/>
            </w:pPr>
            <w:r w:rsidRPr="00526E89">
              <w:t>Республиканский уровень</w:t>
            </w:r>
          </w:p>
        </w:tc>
        <w:tc>
          <w:tcPr>
            <w:tcW w:w="2552" w:type="dxa"/>
            <w:shd w:val="clear" w:color="auto" w:fill="auto"/>
          </w:tcPr>
          <w:p w:rsidR="00E47397" w:rsidRPr="00526E89" w:rsidRDefault="00E47397" w:rsidP="00B37ED9">
            <w:pPr>
              <w:ind w:left="34"/>
              <w:jc w:val="center"/>
            </w:pPr>
            <w:r>
              <w:t>2</w:t>
            </w:r>
          </w:p>
        </w:tc>
      </w:tr>
      <w:tr w:rsidR="00E47397" w:rsidRPr="00D53F5C" w:rsidTr="00B37ED9">
        <w:trPr>
          <w:trHeight w:val="311"/>
        </w:trPr>
        <w:tc>
          <w:tcPr>
            <w:tcW w:w="3260" w:type="dxa"/>
            <w:shd w:val="clear" w:color="auto" w:fill="auto"/>
          </w:tcPr>
          <w:p w:rsidR="00E47397" w:rsidRPr="00526E89" w:rsidRDefault="00E47397" w:rsidP="00B37ED9">
            <w:pPr>
              <w:ind w:left="5"/>
              <w:jc w:val="both"/>
            </w:pPr>
            <w:r w:rsidRPr="00526E89">
              <w:t>Всероссийский уровень</w:t>
            </w:r>
          </w:p>
        </w:tc>
        <w:tc>
          <w:tcPr>
            <w:tcW w:w="2552" w:type="dxa"/>
            <w:shd w:val="clear" w:color="auto" w:fill="auto"/>
          </w:tcPr>
          <w:p w:rsidR="00E47397" w:rsidRPr="00526E89" w:rsidRDefault="00E47397" w:rsidP="00B37ED9">
            <w:pPr>
              <w:ind w:left="34"/>
              <w:jc w:val="center"/>
            </w:pPr>
            <w:r>
              <w:t>1</w:t>
            </w:r>
          </w:p>
        </w:tc>
      </w:tr>
      <w:tr w:rsidR="00E47397" w:rsidRPr="00D53F5C" w:rsidTr="00B37ED9">
        <w:trPr>
          <w:trHeight w:val="311"/>
        </w:trPr>
        <w:tc>
          <w:tcPr>
            <w:tcW w:w="3260" w:type="dxa"/>
            <w:shd w:val="clear" w:color="auto" w:fill="auto"/>
          </w:tcPr>
          <w:p w:rsidR="00E47397" w:rsidRPr="00526E89" w:rsidRDefault="00E47397" w:rsidP="00B37ED9">
            <w:pPr>
              <w:ind w:left="5"/>
              <w:jc w:val="both"/>
            </w:pPr>
            <w:r w:rsidRPr="00B37ED9">
              <w:rPr>
                <w:rFonts w:eastAsia="MS Mincho"/>
                <w:lang w:eastAsia="ja-JP"/>
              </w:rPr>
              <w:t>Международный уровень</w:t>
            </w:r>
          </w:p>
        </w:tc>
        <w:tc>
          <w:tcPr>
            <w:tcW w:w="2552" w:type="dxa"/>
            <w:shd w:val="clear" w:color="auto" w:fill="auto"/>
          </w:tcPr>
          <w:p w:rsidR="00E47397" w:rsidRPr="00526E89" w:rsidRDefault="00B0573D" w:rsidP="00B37ED9">
            <w:pPr>
              <w:ind w:left="34"/>
              <w:jc w:val="center"/>
            </w:pPr>
            <w:r>
              <w:t>4</w:t>
            </w:r>
          </w:p>
        </w:tc>
      </w:tr>
      <w:tr w:rsidR="00E47397" w:rsidRPr="00D53F5C" w:rsidTr="00B37ED9">
        <w:trPr>
          <w:trHeight w:val="311"/>
        </w:trPr>
        <w:tc>
          <w:tcPr>
            <w:tcW w:w="3260" w:type="dxa"/>
            <w:shd w:val="clear" w:color="auto" w:fill="auto"/>
          </w:tcPr>
          <w:p w:rsidR="00E47397" w:rsidRPr="00B37ED9" w:rsidRDefault="00E47397" w:rsidP="00B37ED9">
            <w:pPr>
              <w:ind w:left="5"/>
              <w:jc w:val="both"/>
              <w:rPr>
                <w:rFonts w:eastAsia="MS Mincho"/>
                <w:b/>
                <w:i/>
                <w:lang w:eastAsia="ja-JP"/>
              </w:rPr>
            </w:pPr>
            <w:r w:rsidRPr="00B37ED9">
              <w:rPr>
                <w:rFonts w:eastAsia="MS Mincho"/>
                <w:b/>
                <w:i/>
                <w:lang w:eastAsia="ja-JP"/>
              </w:rPr>
              <w:t>Итого</w:t>
            </w:r>
          </w:p>
        </w:tc>
        <w:tc>
          <w:tcPr>
            <w:tcW w:w="2552" w:type="dxa"/>
            <w:shd w:val="clear" w:color="auto" w:fill="auto"/>
          </w:tcPr>
          <w:p w:rsidR="00E47397" w:rsidRPr="00B37ED9" w:rsidRDefault="009D5A6C" w:rsidP="00B37ED9">
            <w:pPr>
              <w:ind w:left="34"/>
              <w:jc w:val="center"/>
              <w:rPr>
                <w:b/>
                <w:i/>
              </w:rPr>
            </w:pPr>
            <w:r w:rsidRPr="00B37ED9">
              <w:rPr>
                <w:b/>
                <w:i/>
              </w:rPr>
              <w:t>8</w:t>
            </w:r>
          </w:p>
        </w:tc>
      </w:tr>
    </w:tbl>
    <w:p w:rsidR="00E47397" w:rsidRDefault="00E47397" w:rsidP="00E47397">
      <w:pPr>
        <w:pStyle w:val="a5"/>
        <w:ind w:left="284"/>
        <w:jc w:val="both"/>
        <w:rPr>
          <w:b/>
        </w:rPr>
      </w:pPr>
    </w:p>
    <w:p w:rsidR="00E47397" w:rsidRPr="00E74759" w:rsidRDefault="00E47397" w:rsidP="00E47397">
      <w:pPr>
        <w:pStyle w:val="a5"/>
        <w:ind w:left="284"/>
        <w:jc w:val="both"/>
      </w:pPr>
      <w:r w:rsidRPr="00E74759">
        <w:t>Результативность проектной деятельности:</w:t>
      </w:r>
    </w:p>
    <w:p w:rsidR="00E47397" w:rsidRPr="00E74759" w:rsidRDefault="00E47397" w:rsidP="00E47397">
      <w:pPr>
        <w:pStyle w:val="a5"/>
        <w:ind w:left="284"/>
        <w:jc w:val="both"/>
        <w:rPr>
          <w:rFonts w:eastAsia="MS Mincho"/>
          <w:lang w:eastAsia="ja-JP"/>
        </w:rPr>
      </w:pPr>
      <w:r w:rsidRPr="00E74759">
        <w:rPr>
          <w:color w:val="FF0000"/>
        </w:rPr>
        <w:t xml:space="preserve"> </w:t>
      </w:r>
      <w:r w:rsidRPr="00E74759">
        <w:rPr>
          <w:rFonts w:eastAsia="MS Mincho"/>
          <w:lang w:eastAsia="ja-JP"/>
        </w:rPr>
        <w:t>Международный уровень:</w:t>
      </w:r>
    </w:p>
    <w:p w:rsidR="00E47397" w:rsidRPr="00534912" w:rsidRDefault="00E47397" w:rsidP="00E47397">
      <w:pPr>
        <w:pStyle w:val="a5"/>
        <w:ind w:left="284"/>
        <w:jc w:val="both"/>
        <w:rPr>
          <w:color w:val="FF0000"/>
        </w:rPr>
      </w:pPr>
      <w:r>
        <w:t xml:space="preserve">Международный </w:t>
      </w:r>
      <w:r w:rsidRPr="00534912">
        <w:t xml:space="preserve"> проект  «Единство в различии: Россия и англоговорящий мир» (</w:t>
      </w:r>
      <w:r>
        <w:rPr>
          <w:rFonts w:eastAsia="MS Mincho"/>
          <w:lang w:eastAsia="ja-JP"/>
        </w:rPr>
        <w:t>Благодарственное письмо, Сертификаты участников – март 2017г.): охват обучающихся 8 человек</w:t>
      </w:r>
    </w:p>
    <w:p w:rsidR="00E47397" w:rsidRDefault="00E47397" w:rsidP="00E47397">
      <w:pPr>
        <w:pStyle w:val="a5"/>
        <w:ind w:left="284"/>
        <w:jc w:val="both"/>
      </w:pPr>
      <w:r>
        <w:t xml:space="preserve">Международный </w:t>
      </w:r>
      <w:r w:rsidRPr="00B621A9">
        <w:t xml:space="preserve"> проект «День Межкультурного Диалога под эгидой Европейской организации «Efil» (</w:t>
      </w:r>
      <w:r>
        <w:t>Сертификат</w:t>
      </w:r>
      <w:r w:rsidRPr="00B621A9">
        <w:t xml:space="preserve"> – </w:t>
      </w:r>
      <w:r>
        <w:t xml:space="preserve"> 2017):</w:t>
      </w:r>
      <w:r w:rsidRPr="00B621A9">
        <w:t xml:space="preserve"> охват учащихся  - 143 чел</w:t>
      </w:r>
      <w:r>
        <w:t>овек</w:t>
      </w:r>
    </w:p>
    <w:p w:rsidR="00E47397" w:rsidRDefault="00E47397" w:rsidP="00E47397">
      <w:pPr>
        <w:pStyle w:val="a5"/>
        <w:ind w:left="284"/>
        <w:jc w:val="both"/>
      </w:pPr>
      <w:r w:rsidRPr="001F65FB">
        <w:t>Международный  проект</w:t>
      </w:r>
      <w:r>
        <w:t xml:space="preserve">  «Программа </w:t>
      </w:r>
      <w:r w:rsidRPr="001F65FB">
        <w:t xml:space="preserve">международного обмена школьниками AFS «Интеркультура» (договор </w:t>
      </w:r>
      <w:r>
        <w:t xml:space="preserve"> от 25.08.2017</w:t>
      </w:r>
      <w:r w:rsidRPr="001F65FB">
        <w:t xml:space="preserve">, </w:t>
      </w:r>
      <w:r>
        <w:t xml:space="preserve">  </w:t>
      </w:r>
      <w:r w:rsidRPr="001F65FB">
        <w:t>Благодарственные письма</w:t>
      </w:r>
      <w:r>
        <w:t xml:space="preserve">): обучение в течение учебного года на базе школы иностранных студентов   из Италии и Боснии и Герцоговины, двухнедельный обмен школьниками «Россия-Индия»): </w:t>
      </w:r>
      <w:r w:rsidRPr="001F65FB">
        <w:t xml:space="preserve">охват учащихся  </w:t>
      </w:r>
      <w:r>
        <w:t xml:space="preserve">58 человек  </w:t>
      </w:r>
    </w:p>
    <w:p w:rsidR="00B0573D" w:rsidRPr="00E35F61" w:rsidRDefault="00B0573D" w:rsidP="00F1453F">
      <w:pPr>
        <w:pStyle w:val="a5"/>
        <w:ind w:left="284"/>
        <w:jc w:val="both"/>
      </w:pPr>
      <w:r>
        <w:t xml:space="preserve">Международный проект </w:t>
      </w:r>
      <w:r w:rsidR="00F1453F">
        <w:t>ISA-PROJECT: охват учащихся 83 ученика 3-х классов</w:t>
      </w:r>
    </w:p>
    <w:p w:rsidR="00E47397" w:rsidRPr="00E74759" w:rsidRDefault="00E47397" w:rsidP="00E47397">
      <w:pPr>
        <w:pStyle w:val="a5"/>
        <w:ind w:left="284"/>
        <w:jc w:val="both"/>
      </w:pPr>
      <w:r w:rsidRPr="00E74759">
        <w:t xml:space="preserve">Всероссийский уровень: </w:t>
      </w:r>
    </w:p>
    <w:p w:rsidR="00E47397" w:rsidRPr="00E35F61" w:rsidRDefault="00E47397" w:rsidP="00E47397">
      <w:pPr>
        <w:pStyle w:val="a5"/>
        <w:ind w:left="284"/>
        <w:jc w:val="both"/>
      </w:pPr>
      <w:r w:rsidRPr="00E35F61">
        <w:t>Всероссийский проект «Моя страна – моя Россия» (сертификат участника, Дипл</w:t>
      </w:r>
      <w:r>
        <w:t>ом победителя, 2017 г.): охват 1 ученик</w:t>
      </w:r>
      <w:r w:rsidRPr="00E35F61">
        <w:t>.</w:t>
      </w:r>
    </w:p>
    <w:p w:rsidR="00E47397" w:rsidRPr="00E74759" w:rsidRDefault="00E47397" w:rsidP="00E47397">
      <w:pPr>
        <w:pStyle w:val="a5"/>
        <w:ind w:left="284"/>
        <w:jc w:val="both"/>
      </w:pPr>
      <w:r w:rsidRPr="00E74759">
        <w:lastRenderedPageBreak/>
        <w:t>Республиканский уровень:</w:t>
      </w:r>
    </w:p>
    <w:p w:rsidR="00E47397" w:rsidRDefault="00E47397" w:rsidP="00E47397">
      <w:pPr>
        <w:pStyle w:val="a5"/>
        <w:ind w:left="284"/>
        <w:jc w:val="both"/>
      </w:pPr>
      <w:r w:rsidRPr="00E35F61">
        <w:t xml:space="preserve">Республиканский проект  «Социокультурные Истоки» (приказ </w:t>
      </w:r>
      <w:r>
        <w:t xml:space="preserve">(Приказ  </w:t>
      </w:r>
      <w:r w:rsidRPr="00260CFC">
        <w:t xml:space="preserve"> об изменениях приказа СОЦИОКУЛЬТУРНЫЕ ИСТОКИ. Приложение к Приказу №203 от 14.02.14 г.</w:t>
      </w:r>
      <w:r>
        <w:t>)</w:t>
      </w:r>
      <w:r w:rsidRPr="00E35F61">
        <w:t xml:space="preserve">: охват учащихся </w:t>
      </w:r>
      <w:r>
        <w:t>78</w:t>
      </w:r>
      <w:r w:rsidRPr="00E35F61">
        <w:t xml:space="preserve"> учеников</w:t>
      </w:r>
    </w:p>
    <w:p w:rsidR="00E47397" w:rsidRPr="00260CFC" w:rsidRDefault="00E47397" w:rsidP="00E47397">
      <w:pPr>
        <w:pStyle w:val="a5"/>
        <w:ind w:left="284"/>
        <w:jc w:val="both"/>
      </w:pPr>
      <w:r w:rsidRPr="00E35F61">
        <w:t xml:space="preserve">Республиканский проект по внедрению беспереводного метода изучения чувашского языка – </w:t>
      </w:r>
      <w:r>
        <w:t xml:space="preserve">(Приказ Минобр ЧР от 17.02.2016 №367, Письмо АУ «ЦМИРО» №1050 от 07.09.16  - </w:t>
      </w:r>
      <w:r w:rsidRPr="00260CFC">
        <w:t>Кочетова Р.Г., Григорьева И.Н.): охват учащихся  56 человек</w:t>
      </w:r>
    </w:p>
    <w:p w:rsidR="00E47397" w:rsidRPr="00E74759" w:rsidRDefault="00E47397" w:rsidP="00E47397">
      <w:pPr>
        <w:pStyle w:val="a5"/>
        <w:ind w:left="284"/>
        <w:jc w:val="both"/>
      </w:pPr>
      <w:r w:rsidRPr="00E74759">
        <w:t>Муниципальный уровень:</w:t>
      </w:r>
    </w:p>
    <w:p w:rsidR="00E47397" w:rsidRPr="008061F8" w:rsidRDefault="00E47397" w:rsidP="00E47397">
      <w:pPr>
        <w:pStyle w:val="a5"/>
        <w:ind w:left="284"/>
        <w:jc w:val="both"/>
      </w:pPr>
      <w:r w:rsidRPr="00E35F61">
        <w:t>«Школа юного театрала» (</w:t>
      </w:r>
      <w:r>
        <w:t xml:space="preserve">Грамоты Беловой С.С., Александровой С.Г., зачетная книжка участника проекта – стр. «Производственная работа): </w:t>
      </w:r>
      <w:r w:rsidRPr="00E35F61">
        <w:t xml:space="preserve"> охват учащихся – 83 чел.</w:t>
      </w:r>
      <w:r>
        <w:t xml:space="preserve"> </w:t>
      </w:r>
    </w:p>
    <w:p w:rsidR="00E47397" w:rsidRPr="00E47397" w:rsidRDefault="00E74759" w:rsidP="00E74759">
      <w:pPr>
        <w:pStyle w:val="a5"/>
        <w:ind w:left="284" w:firstLine="424"/>
        <w:jc w:val="both"/>
        <w:rPr>
          <w:i/>
        </w:rPr>
      </w:pPr>
      <w:r w:rsidRPr="00E74759">
        <w:rPr>
          <w:i/>
        </w:rPr>
        <w:t>Вывод</w:t>
      </w:r>
      <w:r w:rsidR="00E47397" w:rsidRPr="00E74759">
        <w:rPr>
          <w:i/>
        </w:rPr>
        <w:t>:</w:t>
      </w:r>
      <w:r w:rsidR="00E47397" w:rsidRPr="00E74759">
        <w:t xml:space="preserve"> </w:t>
      </w:r>
      <w:r w:rsidR="00E47397" w:rsidRPr="00E47397">
        <w:rPr>
          <w:i/>
        </w:rPr>
        <w:t>Ежегодно школа участвует в разных проектах. Наблюдается положительная динамика.</w:t>
      </w:r>
    </w:p>
    <w:p w:rsidR="00234E34" w:rsidRPr="00E47397" w:rsidRDefault="00234E34" w:rsidP="00E47397">
      <w:pPr>
        <w:contextualSpacing/>
        <w:jc w:val="both"/>
        <w:rPr>
          <w:rFonts w:eastAsia="MS Mincho"/>
          <w:b/>
          <w:color w:val="C00000"/>
          <w:lang w:eastAsia="ja-JP"/>
        </w:rPr>
      </w:pPr>
    </w:p>
    <w:p w:rsidR="00234E34" w:rsidRPr="00E74759" w:rsidRDefault="008C62D0" w:rsidP="005D491A">
      <w:pPr>
        <w:jc w:val="both"/>
        <w:rPr>
          <w:rFonts w:eastAsia="MS Mincho"/>
          <w:lang w:eastAsia="ja-JP"/>
        </w:rPr>
      </w:pPr>
      <w:r w:rsidRPr="00E74759">
        <w:rPr>
          <w:rFonts w:eastAsia="MS Mincho"/>
          <w:lang w:eastAsia="ja-JP"/>
        </w:rPr>
        <w:t>3</w:t>
      </w:r>
      <w:r w:rsidR="00234E34" w:rsidRPr="00E74759">
        <w:rPr>
          <w:rFonts w:eastAsia="MS Mincho"/>
          <w:lang w:eastAsia="ja-JP"/>
        </w:rPr>
        <w:t xml:space="preserve">. Распространение инновационного опыта </w:t>
      </w:r>
    </w:p>
    <w:p w:rsidR="00234E34" w:rsidRPr="00E47397" w:rsidRDefault="00234E34" w:rsidP="005D491A">
      <w:pPr>
        <w:jc w:val="both"/>
        <w:rPr>
          <w:rFonts w:eastAsia="MS Mincho"/>
          <w:lang w:eastAsia="ja-JP"/>
        </w:rPr>
      </w:pPr>
      <w:r w:rsidRPr="00E47397">
        <w:rPr>
          <w:rFonts w:eastAsia="MS Mincho"/>
          <w:lang w:eastAsia="ja-JP"/>
        </w:rPr>
        <w:t xml:space="preserve">1) Проект - Квест-игра «Кабинет русского языка «КРЯ» </w:t>
      </w:r>
    </w:p>
    <w:p w:rsidR="00234E34" w:rsidRPr="00E47397" w:rsidRDefault="00234E34" w:rsidP="005D491A">
      <w:pPr>
        <w:jc w:val="both"/>
        <w:rPr>
          <w:rFonts w:eastAsia="MS Mincho"/>
          <w:lang w:eastAsia="ja-JP"/>
        </w:rPr>
      </w:pPr>
      <w:r w:rsidRPr="00E47397">
        <w:rPr>
          <w:rFonts w:eastAsia="MS Mincho"/>
          <w:lang w:eastAsia="ja-JP"/>
        </w:rPr>
        <w:t xml:space="preserve">  Реализация проекта:  </w:t>
      </w:r>
    </w:p>
    <w:p w:rsidR="00234E34" w:rsidRPr="00E47397" w:rsidRDefault="00234E34" w:rsidP="005D491A">
      <w:pPr>
        <w:numPr>
          <w:ilvl w:val="0"/>
          <w:numId w:val="9"/>
        </w:numPr>
        <w:spacing w:after="200"/>
        <w:contextualSpacing/>
        <w:jc w:val="both"/>
        <w:rPr>
          <w:rFonts w:eastAsia="MS Mincho"/>
          <w:lang w:eastAsia="ja-JP"/>
        </w:rPr>
      </w:pPr>
      <w:r w:rsidRPr="00E47397">
        <w:rPr>
          <w:rFonts w:eastAsia="MS Mincho"/>
          <w:lang w:eastAsia="ja-JP"/>
        </w:rPr>
        <w:t xml:space="preserve">школьный уровень  </w:t>
      </w:r>
    </w:p>
    <w:p w:rsidR="00234E34" w:rsidRPr="00E47397" w:rsidRDefault="00234E34" w:rsidP="005D491A">
      <w:pPr>
        <w:numPr>
          <w:ilvl w:val="0"/>
          <w:numId w:val="9"/>
        </w:numPr>
        <w:spacing w:after="200"/>
        <w:contextualSpacing/>
        <w:jc w:val="both"/>
        <w:rPr>
          <w:rFonts w:eastAsia="MS Mincho"/>
          <w:lang w:eastAsia="ja-JP"/>
        </w:rPr>
      </w:pPr>
      <w:r w:rsidRPr="00E47397">
        <w:rPr>
          <w:rFonts w:eastAsia="MS Mincho"/>
          <w:lang w:eastAsia="ja-JP"/>
        </w:rPr>
        <w:t>городской уровень – выступление в школе №37</w:t>
      </w:r>
    </w:p>
    <w:p w:rsidR="00234E34" w:rsidRPr="00E47397" w:rsidRDefault="00234E34" w:rsidP="005D491A">
      <w:pPr>
        <w:numPr>
          <w:ilvl w:val="0"/>
          <w:numId w:val="9"/>
        </w:numPr>
        <w:spacing w:after="200"/>
        <w:contextualSpacing/>
        <w:jc w:val="both"/>
        <w:rPr>
          <w:rFonts w:eastAsia="MS Mincho"/>
          <w:lang w:eastAsia="ja-JP"/>
        </w:rPr>
      </w:pPr>
      <w:r w:rsidRPr="00E47397">
        <w:rPr>
          <w:rFonts w:eastAsia="MS Mincho"/>
          <w:lang w:eastAsia="ja-JP"/>
        </w:rPr>
        <w:t>республиканский уровень – выступление в школах Урмарского района</w:t>
      </w:r>
    </w:p>
    <w:p w:rsidR="00234E34" w:rsidRPr="00E47397" w:rsidRDefault="00234E34" w:rsidP="005D491A">
      <w:pPr>
        <w:numPr>
          <w:ilvl w:val="0"/>
          <w:numId w:val="9"/>
        </w:numPr>
        <w:spacing w:after="200"/>
        <w:contextualSpacing/>
        <w:jc w:val="both"/>
        <w:rPr>
          <w:rFonts w:eastAsia="MS Mincho"/>
          <w:lang w:eastAsia="ja-JP"/>
        </w:rPr>
      </w:pPr>
      <w:r w:rsidRPr="00E47397">
        <w:rPr>
          <w:rFonts w:eastAsia="MS Mincho"/>
          <w:lang w:eastAsia="ja-JP"/>
        </w:rPr>
        <w:t>российский уровень –  участник Всероссийского конкурса молодёжных авторских проектов и проектов в сфере образования</w:t>
      </w:r>
    </w:p>
    <w:p w:rsidR="00234E34" w:rsidRPr="00E47397" w:rsidRDefault="00234E34" w:rsidP="005D491A">
      <w:pPr>
        <w:numPr>
          <w:ilvl w:val="0"/>
          <w:numId w:val="9"/>
        </w:numPr>
        <w:spacing w:after="200"/>
        <w:contextualSpacing/>
        <w:jc w:val="both"/>
        <w:rPr>
          <w:rFonts w:eastAsia="MS Mincho"/>
          <w:lang w:eastAsia="ja-JP"/>
        </w:rPr>
      </w:pPr>
      <w:r w:rsidRPr="00E47397">
        <w:rPr>
          <w:rFonts w:eastAsia="MS Mincho"/>
          <w:lang w:eastAsia="ja-JP"/>
        </w:rPr>
        <w:t xml:space="preserve">международный уровень - </w:t>
      </w:r>
      <w:r w:rsidRPr="00E47397">
        <w:rPr>
          <w:rFonts w:eastAsia="Calibri"/>
          <w:lang w:val="en-US" w:eastAsia="en-US"/>
        </w:rPr>
        <w:t>DLF</w:t>
      </w:r>
      <w:r w:rsidRPr="00E47397">
        <w:rPr>
          <w:rFonts w:eastAsia="Calibri"/>
          <w:lang w:eastAsia="en-US"/>
        </w:rPr>
        <w:t xml:space="preserve"> </w:t>
      </w:r>
      <w:r w:rsidRPr="00E47397">
        <w:rPr>
          <w:rFonts w:eastAsia="Calibri"/>
          <w:lang w:val="en-US" w:eastAsia="en-US"/>
        </w:rPr>
        <w:t>public</w:t>
      </w:r>
      <w:r w:rsidRPr="00E47397">
        <w:rPr>
          <w:rFonts w:eastAsia="Calibri"/>
          <w:lang w:eastAsia="en-US"/>
        </w:rPr>
        <w:t xml:space="preserve"> </w:t>
      </w:r>
      <w:r w:rsidRPr="00E47397">
        <w:rPr>
          <w:rFonts w:eastAsia="Calibri"/>
          <w:lang w:val="en-US" w:eastAsia="en-US"/>
        </w:rPr>
        <w:t>school</w:t>
      </w:r>
      <w:r w:rsidRPr="00E47397">
        <w:rPr>
          <w:rFonts w:eastAsia="Calibri"/>
          <w:lang w:eastAsia="en-US"/>
        </w:rPr>
        <w:t xml:space="preserve"> (Нью-Дели, Индия)  </w:t>
      </w:r>
    </w:p>
    <w:p w:rsidR="00E47397" w:rsidRDefault="00E47397" w:rsidP="005D491A">
      <w:pPr>
        <w:jc w:val="both"/>
        <w:rPr>
          <w:rFonts w:eastAsia="MS Mincho"/>
          <w:lang w:eastAsia="ja-JP"/>
        </w:rPr>
      </w:pPr>
    </w:p>
    <w:p w:rsidR="00234E34" w:rsidRPr="00E74759" w:rsidRDefault="00A71254" w:rsidP="005D491A">
      <w:pPr>
        <w:jc w:val="both"/>
        <w:rPr>
          <w:rFonts w:eastAsia="MS Mincho"/>
          <w:lang w:eastAsia="ja-JP"/>
        </w:rPr>
      </w:pPr>
      <w:r w:rsidRPr="00E74759">
        <w:rPr>
          <w:rFonts w:eastAsia="MS Mincho"/>
          <w:lang w:eastAsia="ja-JP"/>
        </w:rPr>
        <w:t>4</w:t>
      </w:r>
      <w:r w:rsidR="00234E34" w:rsidRPr="00E74759">
        <w:rPr>
          <w:rFonts w:eastAsia="MS Mincho"/>
          <w:lang w:eastAsia="ja-JP"/>
        </w:rPr>
        <w:t>. Развитие и расширение образовательных, спортивных, культурных и научных связей:</w:t>
      </w:r>
    </w:p>
    <w:p w:rsidR="00234E34" w:rsidRPr="00E47397" w:rsidRDefault="00234E34" w:rsidP="005D491A">
      <w:pPr>
        <w:jc w:val="both"/>
        <w:rPr>
          <w:rFonts w:eastAsia="Calibri"/>
          <w:lang w:eastAsia="en-US"/>
        </w:rPr>
      </w:pPr>
      <w:r w:rsidRPr="00E47397">
        <w:rPr>
          <w:rFonts w:eastAsia="MS Mincho"/>
          <w:lang w:eastAsia="ja-JP"/>
        </w:rPr>
        <w:t>1) С 31 марта по 15 апреля 2017 г. -  короткая программа обмена школьниками «Россия (Учащиеся МБОУ «СОШ №41» г. Чебоксары, гимназия №</w:t>
      </w:r>
      <w:r w:rsidR="00A71254" w:rsidRPr="00E47397">
        <w:rPr>
          <w:rFonts w:eastAsia="MS Mincho"/>
          <w:lang w:eastAsia="ja-JP"/>
        </w:rPr>
        <w:t>1</w:t>
      </w:r>
      <w:r w:rsidRPr="00E47397">
        <w:rPr>
          <w:rFonts w:eastAsia="MS Mincho"/>
          <w:lang w:eastAsia="ja-JP"/>
        </w:rPr>
        <w:t>5 г.Клин Московской обл.  – Индия» (</w:t>
      </w:r>
      <w:r w:rsidRPr="00E47397">
        <w:rPr>
          <w:rFonts w:eastAsia="Calibri"/>
          <w:lang w:val="en-US" w:eastAsia="en-US"/>
        </w:rPr>
        <w:t>DLF</w:t>
      </w:r>
      <w:r w:rsidRPr="00E47397">
        <w:rPr>
          <w:rFonts w:eastAsia="Calibri"/>
          <w:lang w:eastAsia="en-US"/>
        </w:rPr>
        <w:t xml:space="preserve"> </w:t>
      </w:r>
      <w:r w:rsidRPr="00E47397">
        <w:rPr>
          <w:rFonts w:eastAsia="Calibri"/>
          <w:lang w:val="en-US" w:eastAsia="en-US"/>
        </w:rPr>
        <w:t>public</w:t>
      </w:r>
      <w:r w:rsidRPr="00E47397">
        <w:rPr>
          <w:rFonts w:eastAsia="Calibri"/>
          <w:lang w:eastAsia="en-US"/>
        </w:rPr>
        <w:t xml:space="preserve"> </w:t>
      </w:r>
      <w:r w:rsidRPr="00E47397">
        <w:rPr>
          <w:rFonts w:eastAsia="Calibri"/>
          <w:lang w:val="en-US" w:eastAsia="en-US"/>
        </w:rPr>
        <w:t>school</w:t>
      </w:r>
      <w:r w:rsidRPr="00E47397">
        <w:rPr>
          <w:rFonts w:eastAsia="Calibri"/>
          <w:lang w:eastAsia="en-US"/>
        </w:rPr>
        <w:t>) – реализация проекта «Экология и мы» на базе Научного центра в Нью-Дели</w:t>
      </w:r>
    </w:p>
    <w:p w:rsidR="00234E34" w:rsidRPr="00E47397" w:rsidRDefault="00234E34" w:rsidP="005D491A">
      <w:pPr>
        <w:jc w:val="both"/>
        <w:rPr>
          <w:rFonts w:eastAsia="Calibri"/>
          <w:lang w:eastAsia="en-US"/>
        </w:rPr>
      </w:pPr>
      <w:r w:rsidRPr="00E47397">
        <w:rPr>
          <w:rFonts w:eastAsia="Calibri"/>
          <w:lang w:eastAsia="en-US"/>
        </w:rPr>
        <w:t>2) Сотрудничество   с детско-юношеским спортивным клубом «Отважный» в области физической культуры и спорта - секция «Кёкусенкай»</w:t>
      </w:r>
    </w:p>
    <w:p w:rsidR="00234E34" w:rsidRPr="00E47397" w:rsidRDefault="00234E34" w:rsidP="005D491A">
      <w:pPr>
        <w:jc w:val="both"/>
        <w:rPr>
          <w:rFonts w:eastAsia="Calibri"/>
          <w:lang w:eastAsia="en-US"/>
        </w:rPr>
      </w:pPr>
      <w:r w:rsidRPr="00E47397">
        <w:rPr>
          <w:rFonts w:eastAsia="Calibri"/>
          <w:lang w:eastAsia="en-US"/>
        </w:rPr>
        <w:t>3) Сотрудничество с Федерацией Карате ЧР в области физической культуры и спорта -секция «Карате»</w:t>
      </w:r>
    </w:p>
    <w:p w:rsidR="00234E34" w:rsidRPr="00E47397" w:rsidRDefault="00234E34" w:rsidP="005D491A">
      <w:pPr>
        <w:jc w:val="both"/>
        <w:rPr>
          <w:rFonts w:eastAsia="Calibri"/>
          <w:lang w:eastAsia="en-US"/>
        </w:rPr>
      </w:pPr>
      <w:r w:rsidRPr="00E47397">
        <w:rPr>
          <w:rFonts w:eastAsia="Calibri"/>
          <w:lang w:eastAsia="en-US"/>
        </w:rPr>
        <w:t>4) Сотрудничество и сетевое взаимодействие в области дополнительного образования с МБОУДОД «Центр детского творчества» города Чебоксары – инструментальный ансамбль «Камертон», танцевальный коллектив «Рассвет», творческое объединение «Сказка в узорах», объединение прикладного творчества «Роспись по дереву»</w:t>
      </w:r>
    </w:p>
    <w:p w:rsidR="00234E34" w:rsidRPr="00E47397" w:rsidRDefault="00234E34" w:rsidP="005D491A">
      <w:pPr>
        <w:jc w:val="both"/>
        <w:rPr>
          <w:rFonts w:eastAsia="Calibri"/>
          <w:lang w:eastAsia="en-US"/>
        </w:rPr>
      </w:pPr>
      <w:r w:rsidRPr="00E47397">
        <w:rPr>
          <w:rFonts w:eastAsia="Calibri"/>
          <w:lang w:eastAsia="en-US"/>
        </w:rPr>
        <w:t>5) Сотрудничество и совместная деятельность с ФГБУОУВПО «Чувашский государственный университет им. И. Н. Ульянова» в области образования – помощь в проведении научно-практических конференций</w:t>
      </w:r>
    </w:p>
    <w:p w:rsidR="00234E34" w:rsidRPr="00E47397" w:rsidRDefault="00234E34" w:rsidP="005D491A">
      <w:pPr>
        <w:jc w:val="both"/>
        <w:rPr>
          <w:rFonts w:eastAsia="Calibri"/>
          <w:lang w:eastAsia="en-US"/>
        </w:rPr>
      </w:pPr>
      <w:r w:rsidRPr="00E47397">
        <w:rPr>
          <w:rFonts w:eastAsia="Calibri"/>
          <w:lang w:eastAsia="en-US"/>
        </w:rPr>
        <w:t>6) Сотрудничество с МБУДО «ДЮСШ №1» г. Чебоксары – секция «Ушу – Саньда»</w:t>
      </w:r>
    </w:p>
    <w:p w:rsidR="00234E34" w:rsidRPr="005A28CD" w:rsidRDefault="00234E34" w:rsidP="00234E34">
      <w:pPr>
        <w:jc w:val="both"/>
        <w:rPr>
          <w:rFonts w:eastAsia="MS Mincho"/>
          <w:i/>
          <w:lang w:eastAsia="ja-JP"/>
        </w:rPr>
      </w:pPr>
    </w:p>
    <w:p w:rsidR="00234E34" w:rsidRDefault="009C63AA" w:rsidP="00234E34">
      <w:pPr>
        <w:jc w:val="both"/>
        <w:rPr>
          <w:rFonts w:eastAsia="MS Mincho"/>
          <w:lang w:eastAsia="ja-JP"/>
        </w:rPr>
      </w:pPr>
      <w:r>
        <w:rPr>
          <w:rFonts w:eastAsia="MS Mincho"/>
          <w:lang w:eastAsia="ja-JP"/>
        </w:rPr>
        <w:t>Н</w:t>
      </w:r>
      <w:r w:rsidR="00234E34" w:rsidRPr="00234E34">
        <w:rPr>
          <w:rFonts w:eastAsia="MS Mincho"/>
          <w:lang w:eastAsia="ja-JP"/>
        </w:rPr>
        <w:t>а базе образовательной организации</w:t>
      </w:r>
      <w:r>
        <w:rPr>
          <w:rFonts w:eastAsia="MS Mincho"/>
          <w:lang w:eastAsia="ja-JP"/>
        </w:rPr>
        <w:t xml:space="preserve"> проведены </w:t>
      </w:r>
      <w:r w:rsidR="00E24F7E">
        <w:rPr>
          <w:rFonts w:eastAsia="MS Mincho"/>
          <w:lang w:eastAsia="ja-JP"/>
        </w:rPr>
        <w:t xml:space="preserve"> </w:t>
      </w:r>
      <w:r w:rsidR="00234E34" w:rsidRPr="00234E34">
        <w:rPr>
          <w:rFonts w:eastAsia="MS Mincho"/>
          <w:lang w:eastAsia="ja-JP"/>
        </w:rPr>
        <w:t xml:space="preserve"> научно-практически</w:t>
      </w:r>
      <w:r>
        <w:rPr>
          <w:rFonts w:eastAsia="MS Mincho"/>
          <w:lang w:eastAsia="ja-JP"/>
        </w:rPr>
        <w:t>е</w:t>
      </w:r>
      <w:r w:rsidR="00234E34" w:rsidRPr="00234E34">
        <w:rPr>
          <w:rFonts w:eastAsia="MS Mincho"/>
          <w:lang w:eastAsia="ja-JP"/>
        </w:rPr>
        <w:t xml:space="preserve"> конференци</w:t>
      </w:r>
      <w:r>
        <w:rPr>
          <w:rFonts w:eastAsia="MS Mincho"/>
          <w:lang w:eastAsia="ja-JP"/>
        </w:rPr>
        <w:t>и</w:t>
      </w:r>
      <w:r w:rsidR="00234E34" w:rsidRPr="00234E34">
        <w:rPr>
          <w:rFonts w:eastAsia="MS Mincho"/>
          <w:lang w:eastAsia="ja-JP"/>
        </w:rPr>
        <w:t>, семинар</w:t>
      </w:r>
      <w:r>
        <w:rPr>
          <w:rFonts w:eastAsia="MS Mincho"/>
          <w:lang w:eastAsia="ja-JP"/>
        </w:rPr>
        <w:t>ы</w:t>
      </w:r>
      <w:r w:rsidR="00234E34" w:rsidRPr="00234E34">
        <w:rPr>
          <w:rFonts w:eastAsia="MS Mincho"/>
          <w:lang w:eastAsia="ja-JP"/>
        </w:rPr>
        <w:t>:</w:t>
      </w:r>
    </w:p>
    <w:p w:rsidR="009C63AA" w:rsidRPr="00234E34" w:rsidRDefault="009C63AA" w:rsidP="00234E34">
      <w:pPr>
        <w:jc w:val="both"/>
        <w:rPr>
          <w:rFonts w:eastAsia="MS Mincho"/>
          <w:lang w:eastAsia="ja-JP"/>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93"/>
        <w:gridCol w:w="2835"/>
        <w:gridCol w:w="1417"/>
        <w:gridCol w:w="3969"/>
      </w:tblGrid>
      <w:tr w:rsidR="00A012B3" w:rsidRPr="00234E34" w:rsidTr="00F663EC">
        <w:tc>
          <w:tcPr>
            <w:tcW w:w="534" w:type="dxa"/>
            <w:shd w:val="clear" w:color="auto" w:fill="auto"/>
          </w:tcPr>
          <w:p w:rsidR="00A012B3" w:rsidRPr="00234E34" w:rsidRDefault="00A012B3" w:rsidP="00234E34">
            <w:pPr>
              <w:jc w:val="both"/>
              <w:rPr>
                <w:rFonts w:eastAsia="Calibri"/>
                <w:sz w:val="22"/>
                <w:szCs w:val="22"/>
                <w:lang w:eastAsia="en-US"/>
              </w:rPr>
            </w:pPr>
            <w:r w:rsidRPr="00234E34">
              <w:rPr>
                <w:rFonts w:eastAsia="Calibri"/>
                <w:sz w:val="22"/>
                <w:szCs w:val="22"/>
                <w:lang w:eastAsia="en-US"/>
              </w:rPr>
              <w:t>№№</w:t>
            </w:r>
          </w:p>
        </w:tc>
        <w:tc>
          <w:tcPr>
            <w:tcW w:w="1593" w:type="dxa"/>
            <w:shd w:val="clear" w:color="auto" w:fill="auto"/>
          </w:tcPr>
          <w:p w:rsidR="00A012B3" w:rsidRPr="00234E34" w:rsidRDefault="00A012B3" w:rsidP="00234E34">
            <w:pPr>
              <w:jc w:val="both"/>
              <w:rPr>
                <w:rFonts w:eastAsia="Calibri"/>
                <w:sz w:val="22"/>
                <w:szCs w:val="22"/>
                <w:lang w:eastAsia="en-US"/>
              </w:rPr>
            </w:pPr>
            <w:r w:rsidRPr="00234E34">
              <w:rPr>
                <w:rFonts w:eastAsia="Calibri"/>
                <w:sz w:val="22"/>
                <w:szCs w:val="22"/>
                <w:lang w:eastAsia="en-US"/>
              </w:rPr>
              <w:t>ранг мероприятия</w:t>
            </w:r>
          </w:p>
        </w:tc>
        <w:tc>
          <w:tcPr>
            <w:tcW w:w="2835" w:type="dxa"/>
            <w:shd w:val="clear" w:color="auto" w:fill="auto"/>
          </w:tcPr>
          <w:p w:rsidR="00A012B3" w:rsidRPr="00234E34" w:rsidRDefault="00A012B3" w:rsidP="00234E34">
            <w:pPr>
              <w:jc w:val="both"/>
              <w:rPr>
                <w:rFonts w:eastAsia="Calibri"/>
                <w:sz w:val="22"/>
                <w:szCs w:val="22"/>
                <w:lang w:eastAsia="en-US"/>
              </w:rPr>
            </w:pPr>
            <w:r w:rsidRPr="00234E34">
              <w:rPr>
                <w:rFonts w:eastAsia="Calibri"/>
                <w:sz w:val="22"/>
                <w:szCs w:val="22"/>
                <w:lang w:eastAsia="en-US"/>
              </w:rPr>
              <w:t>наименование</w:t>
            </w:r>
          </w:p>
        </w:tc>
        <w:tc>
          <w:tcPr>
            <w:tcW w:w="1417" w:type="dxa"/>
            <w:shd w:val="clear" w:color="auto" w:fill="auto"/>
          </w:tcPr>
          <w:p w:rsidR="00A012B3" w:rsidRPr="00234E34" w:rsidRDefault="00A012B3" w:rsidP="00234E34">
            <w:pPr>
              <w:jc w:val="both"/>
              <w:rPr>
                <w:rFonts w:eastAsia="Calibri"/>
                <w:sz w:val="22"/>
                <w:szCs w:val="22"/>
                <w:lang w:eastAsia="en-US"/>
              </w:rPr>
            </w:pPr>
            <w:r w:rsidRPr="00234E34">
              <w:rPr>
                <w:rFonts w:eastAsia="Calibri"/>
                <w:sz w:val="22"/>
                <w:szCs w:val="22"/>
                <w:lang w:eastAsia="en-US"/>
              </w:rPr>
              <w:t>дата</w:t>
            </w:r>
          </w:p>
          <w:p w:rsidR="00A012B3" w:rsidRPr="00234E34" w:rsidRDefault="00A012B3" w:rsidP="00234E34">
            <w:pPr>
              <w:jc w:val="both"/>
              <w:rPr>
                <w:rFonts w:eastAsia="Calibri"/>
                <w:sz w:val="22"/>
                <w:szCs w:val="22"/>
                <w:lang w:eastAsia="en-US"/>
              </w:rPr>
            </w:pPr>
            <w:r w:rsidRPr="00234E34">
              <w:rPr>
                <w:rFonts w:eastAsia="Calibri"/>
                <w:sz w:val="22"/>
                <w:szCs w:val="22"/>
                <w:lang w:eastAsia="en-US"/>
              </w:rPr>
              <w:t>проведения</w:t>
            </w:r>
          </w:p>
        </w:tc>
        <w:tc>
          <w:tcPr>
            <w:tcW w:w="3969" w:type="dxa"/>
            <w:shd w:val="clear" w:color="auto" w:fill="auto"/>
          </w:tcPr>
          <w:p w:rsidR="00A012B3" w:rsidRPr="00234E34" w:rsidRDefault="00A012B3" w:rsidP="00234E34">
            <w:pPr>
              <w:jc w:val="both"/>
              <w:rPr>
                <w:rFonts w:eastAsia="Calibri"/>
                <w:sz w:val="22"/>
                <w:szCs w:val="22"/>
                <w:lang w:eastAsia="en-US"/>
              </w:rPr>
            </w:pPr>
            <w:r w:rsidRPr="00234E34">
              <w:rPr>
                <w:rFonts w:eastAsia="Calibri"/>
                <w:sz w:val="22"/>
                <w:szCs w:val="22"/>
                <w:lang w:eastAsia="en-US"/>
              </w:rPr>
              <w:t>кол-во</w:t>
            </w:r>
          </w:p>
          <w:p w:rsidR="00A012B3" w:rsidRPr="00234E34" w:rsidRDefault="00A012B3" w:rsidP="00234E34">
            <w:pPr>
              <w:jc w:val="both"/>
              <w:rPr>
                <w:rFonts w:eastAsia="Calibri"/>
                <w:sz w:val="22"/>
                <w:szCs w:val="22"/>
                <w:lang w:eastAsia="en-US"/>
              </w:rPr>
            </w:pPr>
            <w:r w:rsidRPr="00234E34">
              <w:rPr>
                <w:rFonts w:eastAsia="Calibri"/>
                <w:sz w:val="22"/>
                <w:szCs w:val="22"/>
                <w:lang w:eastAsia="en-US"/>
              </w:rPr>
              <w:t>участников</w:t>
            </w:r>
          </w:p>
        </w:tc>
      </w:tr>
      <w:tr w:rsidR="00A012B3" w:rsidRPr="00234E34" w:rsidTr="00F663EC">
        <w:tc>
          <w:tcPr>
            <w:tcW w:w="534" w:type="dxa"/>
            <w:shd w:val="clear" w:color="auto" w:fill="auto"/>
          </w:tcPr>
          <w:p w:rsidR="00A012B3" w:rsidRPr="00A65840" w:rsidRDefault="00A012B3" w:rsidP="00234E34">
            <w:pPr>
              <w:jc w:val="both"/>
              <w:rPr>
                <w:rFonts w:eastAsia="Calibri"/>
                <w:sz w:val="22"/>
                <w:szCs w:val="22"/>
                <w:lang w:eastAsia="en-US"/>
              </w:rPr>
            </w:pPr>
            <w:r w:rsidRPr="00A65840">
              <w:rPr>
                <w:rFonts w:eastAsia="Calibri"/>
                <w:sz w:val="22"/>
                <w:szCs w:val="22"/>
                <w:lang w:eastAsia="en-US"/>
              </w:rPr>
              <w:t>1</w:t>
            </w:r>
          </w:p>
        </w:tc>
        <w:tc>
          <w:tcPr>
            <w:tcW w:w="1593" w:type="dxa"/>
            <w:shd w:val="clear" w:color="auto" w:fill="auto"/>
          </w:tcPr>
          <w:p w:rsidR="00A012B3" w:rsidRPr="00A65840" w:rsidRDefault="00A012B3" w:rsidP="00001869">
            <w:pPr>
              <w:jc w:val="both"/>
              <w:rPr>
                <w:rFonts w:eastAsia="Calibri"/>
                <w:sz w:val="22"/>
                <w:szCs w:val="22"/>
                <w:lang w:eastAsia="en-US"/>
              </w:rPr>
            </w:pPr>
            <w:r w:rsidRPr="00A65840">
              <w:rPr>
                <w:rFonts w:eastAsia="Calibri"/>
                <w:sz w:val="22"/>
                <w:szCs w:val="22"/>
                <w:lang w:eastAsia="en-US"/>
              </w:rPr>
              <w:t>городской</w:t>
            </w:r>
          </w:p>
        </w:tc>
        <w:tc>
          <w:tcPr>
            <w:tcW w:w="2835" w:type="dxa"/>
            <w:shd w:val="clear" w:color="auto" w:fill="auto"/>
          </w:tcPr>
          <w:p w:rsidR="00A012B3" w:rsidRPr="00A65840" w:rsidRDefault="00A012B3" w:rsidP="00001869">
            <w:pPr>
              <w:jc w:val="both"/>
              <w:rPr>
                <w:rFonts w:eastAsia="Calibri"/>
                <w:sz w:val="22"/>
                <w:szCs w:val="22"/>
                <w:lang w:eastAsia="en-US"/>
              </w:rPr>
            </w:pPr>
            <w:r w:rsidRPr="00A65840">
              <w:rPr>
                <w:rFonts w:eastAsia="Calibri"/>
                <w:sz w:val="22"/>
                <w:szCs w:val="22"/>
                <w:lang w:eastAsia="en-US"/>
              </w:rPr>
              <w:t>Семинар учителей географии</w:t>
            </w:r>
          </w:p>
        </w:tc>
        <w:tc>
          <w:tcPr>
            <w:tcW w:w="1417" w:type="dxa"/>
            <w:shd w:val="clear" w:color="auto" w:fill="auto"/>
          </w:tcPr>
          <w:p w:rsidR="00A012B3" w:rsidRPr="00234E34" w:rsidRDefault="00A012B3" w:rsidP="00001869">
            <w:pPr>
              <w:jc w:val="both"/>
              <w:rPr>
                <w:rFonts w:eastAsia="Calibri"/>
                <w:sz w:val="22"/>
                <w:szCs w:val="22"/>
                <w:lang w:eastAsia="en-US"/>
              </w:rPr>
            </w:pPr>
            <w:r w:rsidRPr="00234E34">
              <w:rPr>
                <w:rFonts w:eastAsia="Calibri"/>
                <w:sz w:val="22"/>
                <w:szCs w:val="22"/>
                <w:lang w:eastAsia="en-US"/>
              </w:rPr>
              <w:t>27 мая 2017 г.</w:t>
            </w:r>
          </w:p>
        </w:tc>
        <w:tc>
          <w:tcPr>
            <w:tcW w:w="3969" w:type="dxa"/>
            <w:shd w:val="clear" w:color="auto" w:fill="auto"/>
          </w:tcPr>
          <w:p w:rsidR="00A012B3" w:rsidRPr="00234E34" w:rsidRDefault="00A012B3" w:rsidP="00001869">
            <w:pPr>
              <w:jc w:val="both"/>
              <w:rPr>
                <w:rFonts w:eastAsia="Calibri"/>
                <w:sz w:val="22"/>
                <w:szCs w:val="22"/>
                <w:lang w:eastAsia="en-US"/>
              </w:rPr>
            </w:pPr>
            <w:r w:rsidRPr="00234E34">
              <w:rPr>
                <w:rFonts w:eastAsia="Calibri"/>
                <w:sz w:val="22"/>
                <w:szCs w:val="22"/>
                <w:lang w:eastAsia="en-US"/>
              </w:rPr>
              <w:t>35 учителей географии города Чебоксары</w:t>
            </w:r>
          </w:p>
        </w:tc>
      </w:tr>
      <w:tr w:rsidR="00A012B3" w:rsidRPr="00234E34" w:rsidTr="00F663EC">
        <w:tc>
          <w:tcPr>
            <w:tcW w:w="534" w:type="dxa"/>
            <w:shd w:val="clear" w:color="auto" w:fill="auto"/>
          </w:tcPr>
          <w:p w:rsidR="00A012B3" w:rsidRPr="00A65840" w:rsidRDefault="00A012B3" w:rsidP="00234E34">
            <w:pPr>
              <w:jc w:val="both"/>
              <w:rPr>
                <w:rFonts w:eastAsia="Calibri"/>
                <w:sz w:val="22"/>
                <w:szCs w:val="22"/>
                <w:lang w:eastAsia="en-US"/>
              </w:rPr>
            </w:pPr>
            <w:r w:rsidRPr="00A65840">
              <w:rPr>
                <w:rFonts w:eastAsia="Calibri"/>
                <w:sz w:val="22"/>
                <w:szCs w:val="22"/>
                <w:lang w:eastAsia="en-US"/>
              </w:rPr>
              <w:t>2</w:t>
            </w:r>
          </w:p>
        </w:tc>
        <w:tc>
          <w:tcPr>
            <w:tcW w:w="1593" w:type="dxa"/>
            <w:shd w:val="clear" w:color="auto" w:fill="auto"/>
          </w:tcPr>
          <w:p w:rsidR="00A012B3" w:rsidRPr="00A65840" w:rsidRDefault="00A012B3" w:rsidP="00001869">
            <w:pPr>
              <w:jc w:val="both"/>
              <w:rPr>
                <w:rFonts w:eastAsia="Calibri"/>
                <w:sz w:val="22"/>
                <w:szCs w:val="22"/>
                <w:lang w:eastAsia="en-US"/>
              </w:rPr>
            </w:pPr>
            <w:r w:rsidRPr="00A65840">
              <w:rPr>
                <w:rFonts w:eastAsia="Calibri"/>
                <w:sz w:val="22"/>
                <w:szCs w:val="22"/>
                <w:lang w:eastAsia="en-US"/>
              </w:rPr>
              <w:t>школьный</w:t>
            </w:r>
          </w:p>
        </w:tc>
        <w:tc>
          <w:tcPr>
            <w:tcW w:w="2835" w:type="dxa"/>
            <w:shd w:val="clear" w:color="auto" w:fill="auto"/>
          </w:tcPr>
          <w:p w:rsidR="00A012B3" w:rsidRPr="00A65840" w:rsidRDefault="00A012B3" w:rsidP="00001869">
            <w:pPr>
              <w:jc w:val="both"/>
              <w:rPr>
                <w:rFonts w:eastAsia="Calibri"/>
                <w:sz w:val="22"/>
                <w:szCs w:val="22"/>
                <w:lang w:eastAsia="en-US"/>
              </w:rPr>
            </w:pPr>
            <w:r w:rsidRPr="00A65840">
              <w:rPr>
                <w:rFonts w:eastAsia="Calibri"/>
                <w:kern w:val="28"/>
                <w:sz w:val="22"/>
                <w:szCs w:val="22"/>
              </w:rPr>
              <w:t>VII</w:t>
            </w:r>
            <w:r w:rsidRPr="00A65840">
              <w:rPr>
                <w:rFonts w:eastAsia="Calibri"/>
                <w:sz w:val="22"/>
                <w:szCs w:val="22"/>
                <w:lang w:eastAsia="en-US"/>
              </w:rPr>
              <w:t xml:space="preserve"> научно-практическая конференция «Знание-сила»</w:t>
            </w:r>
          </w:p>
        </w:tc>
        <w:tc>
          <w:tcPr>
            <w:tcW w:w="1417" w:type="dxa"/>
            <w:shd w:val="clear" w:color="auto" w:fill="auto"/>
          </w:tcPr>
          <w:p w:rsidR="00A012B3" w:rsidRPr="00234E34" w:rsidRDefault="00B0573D" w:rsidP="00001869">
            <w:pPr>
              <w:jc w:val="both"/>
              <w:rPr>
                <w:rFonts w:eastAsia="Calibri"/>
                <w:sz w:val="22"/>
                <w:szCs w:val="22"/>
                <w:lang w:eastAsia="en-US"/>
              </w:rPr>
            </w:pPr>
            <w:r>
              <w:rPr>
                <w:rFonts w:eastAsia="Calibri"/>
                <w:sz w:val="22"/>
                <w:szCs w:val="22"/>
                <w:lang w:eastAsia="en-US"/>
              </w:rPr>
              <w:t>21,</w:t>
            </w:r>
            <w:r w:rsidR="00A012B3" w:rsidRPr="00234E34">
              <w:rPr>
                <w:rFonts w:eastAsia="Calibri"/>
                <w:sz w:val="22"/>
                <w:szCs w:val="22"/>
                <w:lang w:eastAsia="en-US"/>
              </w:rPr>
              <w:t>28 января 2017 г.</w:t>
            </w:r>
          </w:p>
        </w:tc>
        <w:tc>
          <w:tcPr>
            <w:tcW w:w="3969" w:type="dxa"/>
            <w:shd w:val="clear" w:color="auto" w:fill="auto"/>
          </w:tcPr>
          <w:p w:rsidR="00A012B3" w:rsidRPr="00234E34" w:rsidRDefault="00A012B3" w:rsidP="00001869">
            <w:pPr>
              <w:jc w:val="both"/>
              <w:rPr>
                <w:rFonts w:eastAsia="Calibri"/>
                <w:sz w:val="22"/>
                <w:szCs w:val="22"/>
                <w:lang w:eastAsia="en-US"/>
              </w:rPr>
            </w:pPr>
            <w:r w:rsidRPr="00234E34">
              <w:rPr>
                <w:rFonts w:eastAsia="Calibri"/>
                <w:sz w:val="22"/>
                <w:szCs w:val="22"/>
                <w:lang w:eastAsia="en-US"/>
              </w:rPr>
              <w:t>97  учащихся 1-11 классов МБОУ «СОШ №41» г. Чебоксары</w:t>
            </w:r>
          </w:p>
        </w:tc>
      </w:tr>
      <w:tr w:rsidR="00A012B3" w:rsidRPr="00234E34" w:rsidTr="00F663EC">
        <w:tc>
          <w:tcPr>
            <w:tcW w:w="534" w:type="dxa"/>
            <w:shd w:val="clear" w:color="auto" w:fill="auto"/>
          </w:tcPr>
          <w:p w:rsidR="00A012B3" w:rsidRPr="00A65840" w:rsidRDefault="00A012B3" w:rsidP="00234E34">
            <w:pPr>
              <w:jc w:val="both"/>
              <w:rPr>
                <w:rFonts w:eastAsia="Calibri"/>
                <w:sz w:val="22"/>
                <w:szCs w:val="22"/>
                <w:lang w:eastAsia="en-US"/>
              </w:rPr>
            </w:pPr>
            <w:r w:rsidRPr="00A65840">
              <w:rPr>
                <w:rFonts w:eastAsia="Calibri"/>
                <w:sz w:val="22"/>
                <w:szCs w:val="22"/>
                <w:lang w:eastAsia="en-US"/>
              </w:rPr>
              <w:t>3</w:t>
            </w:r>
          </w:p>
        </w:tc>
        <w:tc>
          <w:tcPr>
            <w:tcW w:w="1593" w:type="dxa"/>
            <w:shd w:val="clear" w:color="auto" w:fill="auto"/>
          </w:tcPr>
          <w:p w:rsidR="00A012B3" w:rsidRPr="00A65840" w:rsidRDefault="00A012B3" w:rsidP="00234E34">
            <w:pPr>
              <w:jc w:val="both"/>
              <w:rPr>
                <w:rFonts w:eastAsia="Calibri"/>
                <w:sz w:val="22"/>
                <w:szCs w:val="22"/>
                <w:lang w:eastAsia="en-US"/>
              </w:rPr>
            </w:pPr>
            <w:r w:rsidRPr="00A65840">
              <w:rPr>
                <w:rFonts w:eastAsia="Calibri"/>
                <w:sz w:val="22"/>
                <w:szCs w:val="22"/>
                <w:lang w:eastAsia="en-US"/>
              </w:rPr>
              <w:t>городской</w:t>
            </w:r>
          </w:p>
        </w:tc>
        <w:tc>
          <w:tcPr>
            <w:tcW w:w="2835" w:type="dxa"/>
            <w:shd w:val="clear" w:color="auto" w:fill="auto"/>
          </w:tcPr>
          <w:p w:rsidR="00A012B3" w:rsidRPr="00A65840" w:rsidRDefault="00A012B3" w:rsidP="00234E34">
            <w:pPr>
              <w:jc w:val="both"/>
              <w:rPr>
                <w:rFonts w:eastAsia="Calibri"/>
                <w:sz w:val="22"/>
                <w:szCs w:val="22"/>
                <w:lang w:eastAsia="en-US"/>
              </w:rPr>
            </w:pPr>
            <w:r w:rsidRPr="00A65840">
              <w:rPr>
                <w:rFonts w:eastAsia="Calibri"/>
                <w:sz w:val="22"/>
                <w:szCs w:val="22"/>
                <w:lang w:eastAsia="en-US"/>
              </w:rPr>
              <w:t>Семинар учителей математики</w:t>
            </w:r>
          </w:p>
        </w:tc>
        <w:tc>
          <w:tcPr>
            <w:tcW w:w="1417" w:type="dxa"/>
            <w:shd w:val="clear" w:color="auto" w:fill="auto"/>
          </w:tcPr>
          <w:p w:rsidR="00A012B3" w:rsidRPr="00D37272" w:rsidRDefault="00D37272" w:rsidP="00234E34">
            <w:pPr>
              <w:jc w:val="both"/>
              <w:rPr>
                <w:rFonts w:eastAsia="Calibri"/>
                <w:sz w:val="22"/>
                <w:szCs w:val="22"/>
                <w:lang w:eastAsia="en-US"/>
              </w:rPr>
            </w:pPr>
            <w:r w:rsidRPr="00D37272">
              <w:rPr>
                <w:rFonts w:eastAsia="Calibri"/>
                <w:sz w:val="22"/>
                <w:szCs w:val="22"/>
                <w:lang w:eastAsia="en-US"/>
              </w:rPr>
              <w:t>13 октября 2017 г.</w:t>
            </w:r>
          </w:p>
        </w:tc>
        <w:tc>
          <w:tcPr>
            <w:tcW w:w="3969" w:type="dxa"/>
            <w:shd w:val="clear" w:color="auto" w:fill="auto"/>
          </w:tcPr>
          <w:p w:rsidR="00A012B3" w:rsidRPr="00D37272" w:rsidRDefault="00D37272" w:rsidP="00234E34">
            <w:pPr>
              <w:jc w:val="both"/>
              <w:rPr>
                <w:rFonts w:eastAsia="Calibri"/>
                <w:sz w:val="22"/>
                <w:szCs w:val="22"/>
                <w:lang w:eastAsia="en-US"/>
              </w:rPr>
            </w:pPr>
            <w:r w:rsidRPr="00D37272">
              <w:rPr>
                <w:rFonts w:eastAsia="Calibri"/>
                <w:sz w:val="22"/>
                <w:szCs w:val="22"/>
                <w:lang w:eastAsia="en-US"/>
              </w:rPr>
              <w:t>43 учителя математики школ г. Чебоксары</w:t>
            </w:r>
          </w:p>
        </w:tc>
      </w:tr>
      <w:tr w:rsidR="00A012B3" w:rsidRPr="00234E34" w:rsidTr="00F663EC">
        <w:tc>
          <w:tcPr>
            <w:tcW w:w="534" w:type="dxa"/>
            <w:shd w:val="clear" w:color="auto" w:fill="auto"/>
          </w:tcPr>
          <w:p w:rsidR="00A012B3" w:rsidRPr="00A65840" w:rsidRDefault="00A012B3" w:rsidP="00234E34">
            <w:pPr>
              <w:jc w:val="both"/>
              <w:rPr>
                <w:rFonts w:eastAsia="Calibri"/>
                <w:sz w:val="22"/>
                <w:szCs w:val="22"/>
                <w:lang w:eastAsia="en-US"/>
              </w:rPr>
            </w:pPr>
            <w:r>
              <w:rPr>
                <w:rFonts w:eastAsia="Calibri"/>
                <w:sz w:val="22"/>
                <w:szCs w:val="22"/>
                <w:lang w:eastAsia="en-US"/>
              </w:rPr>
              <w:lastRenderedPageBreak/>
              <w:t>4</w:t>
            </w:r>
          </w:p>
        </w:tc>
        <w:tc>
          <w:tcPr>
            <w:tcW w:w="1593" w:type="dxa"/>
            <w:shd w:val="clear" w:color="auto" w:fill="auto"/>
          </w:tcPr>
          <w:p w:rsidR="00A012B3" w:rsidRPr="00A65840" w:rsidRDefault="00A012B3" w:rsidP="00234E34">
            <w:pPr>
              <w:jc w:val="both"/>
              <w:rPr>
                <w:rFonts w:eastAsia="Calibri"/>
                <w:sz w:val="22"/>
                <w:szCs w:val="22"/>
                <w:lang w:eastAsia="en-US"/>
              </w:rPr>
            </w:pPr>
            <w:r>
              <w:rPr>
                <w:rFonts w:eastAsia="Calibri"/>
                <w:sz w:val="22"/>
                <w:szCs w:val="22"/>
                <w:lang w:eastAsia="en-US"/>
              </w:rPr>
              <w:t>городской</w:t>
            </w:r>
          </w:p>
        </w:tc>
        <w:tc>
          <w:tcPr>
            <w:tcW w:w="2835" w:type="dxa"/>
            <w:shd w:val="clear" w:color="auto" w:fill="auto"/>
          </w:tcPr>
          <w:p w:rsidR="00A012B3" w:rsidRPr="00A65840" w:rsidRDefault="00A012B3" w:rsidP="00234E34">
            <w:pPr>
              <w:jc w:val="both"/>
              <w:rPr>
                <w:rFonts w:eastAsia="Calibri"/>
                <w:sz w:val="22"/>
                <w:szCs w:val="22"/>
                <w:lang w:eastAsia="en-US"/>
              </w:rPr>
            </w:pPr>
            <w:r>
              <w:rPr>
                <w:rFonts w:eastAsia="Calibri"/>
                <w:sz w:val="22"/>
                <w:szCs w:val="22"/>
                <w:lang w:eastAsia="en-US"/>
              </w:rPr>
              <w:t>Семинар заместителей директора школ г.</w:t>
            </w:r>
            <w:r w:rsidR="00024D91">
              <w:rPr>
                <w:rFonts w:eastAsia="Calibri"/>
                <w:sz w:val="22"/>
                <w:szCs w:val="22"/>
                <w:lang w:eastAsia="en-US"/>
              </w:rPr>
              <w:t xml:space="preserve"> </w:t>
            </w:r>
            <w:r>
              <w:rPr>
                <w:rFonts w:eastAsia="Calibri"/>
                <w:sz w:val="22"/>
                <w:szCs w:val="22"/>
                <w:lang w:eastAsia="en-US"/>
              </w:rPr>
              <w:t>Чебоксары</w:t>
            </w:r>
          </w:p>
        </w:tc>
        <w:tc>
          <w:tcPr>
            <w:tcW w:w="1417" w:type="dxa"/>
            <w:shd w:val="clear" w:color="auto" w:fill="auto"/>
          </w:tcPr>
          <w:p w:rsidR="00A012B3" w:rsidRPr="00563308" w:rsidRDefault="00024D91" w:rsidP="00234E34">
            <w:pPr>
              <w:jc w:val="both"/>
              <w:rPr>
                <w:rFonts w:eastAsia="Calibri"/>
                <w:color w:val="C00000"/>
                <w:sz w:val="22"/>
                <w:szCs w:val="22"/>
                <w:lang w:eastAsia="en-US"/>
              </w:rPr>
            </w:pPr>
            <w:r w:rsidRPr="00024D91">
              <w:rPr>
                <w:rFonts w:eastAsia="Calibri"/>
                <w:sz w:val="22"/>
                <w:szCs w:val="22"/>
                <w:lang w:eastAsia="en-US"/>
              </w:rPr>
              <w:t>12 декабря 2017</w:t>
            </w:r>
            <w:r>
              <w:rPr>
                <w:rFonts w:eastAsia="Calibri"/>
                <w:sz w:val="22"/>
                <w:szCs w:val="22"/>
                <w:lang w:eastAsia="en-US"/>
              </w:rPr>
              <w:t xml:space="preserve"> г.</w:t>
            </w:r>
          </w:p>
        </w:tc>
        <w:tc>
          <w:tcPr>
            <w:tcW w:w="3969" w:type="dxa"/>
            <w:shd w:val="clear" w:color="auto" w:fill="auto"/>
          </w:tcPr>
          <w:p w:rsidR="00A012B3" w:rsidRPr="00563308" w:rsidRDefault="00F663EC" w:rsidP="00234E34">
            <w:pPr>
              <w:jc w:val="both"/>
              <w:rPr>
                <w:rFonts w:eastAsia="Calibri"/>
                <w:color w:val="C00000"/>
                <w:sz w:val="22"/>
                <w:szCs w:val="22"/>
                <w:lang w:eastAsia="en-US"/>
              </w:rPr>
            </w:pPr>
            <w:r w:rsidRPr="00F663EC">
              <w:rPr>
                <w:rFonts w:eastAsia="Calibri"/>
                <w:sz w:val="22"/>
                <w:szCs w:val="22"/>
                <w:lang w:eastAsia="en-US"/>
              </w:rPr>
              <w:t>56 заместителей директора школ г. Чебоксары</w:t>
            </w:r>
          </w:p>
        </w:tc>
      </w:tr>
      <w:tr w:rsidR="00A012B3" w:rsidRPr="00234E34" w:rsidTr="00F663EC">
        <w:tc>
          <w:tcPr>
            <w:tcW w:w="534" w:type="dxa"/>
            <w:shd w:val="clear" w:color="auto" w:fill="auto"/>
          </w:tcPr>
          <w:p w:rsidR="00A012B3" w:rsidRPr="00234E34" w:rsidRDefault="00A012B3" w:rsidP="00234E34">
            <w:pPr>
              <w:jc w:val="both"/>
              <w:rPr>
                <w:rFonts w:eastAsia="Calibri"/>
                <w:sz w:val="22"/>
                <w:szCs w:val="22"/>
                <w:lang w:eastAsia="en-US"/>
              </w:rPr>
            </w:pPr>
            <w:r>
              <w:rPr>
                <w:rFonts w:eastAsia="Calibri"/>
                <w:sz w:val="22"/>
                <w:szCs w:val="22"/>
                <w:lang w:eastAsia="en-US"/>
              </w:rPr>
              <w:t>5</w:t>
            </w:r>
          </w:p>
        </w:tc>
        <w:tc>
          <w:tcPr>
            <w:tcW w:w="1593" w:type="dxa"/>
            <w:shd w:val="clear" w:color="auto" w:fill="auto"/>
          </w:tcPr>
          <w:p w:rsidR="00A012B3" w:rsidRPr="00234E34" w:rsidRDefault="00A012B3" w:rsidP="00234E34">
            <w:pPr>
              <w:jc w:val="both"/>
              <w:rPr>
                <w:rFonts w:eastAsia="Calibri"/>
                <w:sz w:val="22"/>
                <w:szCs w:val="22"/>
                <w:lang w:eastAsia="en-US"/>
              </w:rPr>
            </w:pPr>
            <w:r>
              <w:rPr>
                <w:rFonts w:eastAsia="Calibri"/>
                <w:sz w:val="22"/>
                <w:szCs w:val="22"/>
                <w:lang w:eastAsia="en-US"/>
              </w:rPr>
              <w:t>региональный</w:t>
            </w:r>
          </w:p>
        </w:tc>
        <w:tc>
          <w:tcPr>
            <w:tcW w:w="2835" w:type="dxa"/>
            <w:shd w:val="clear" w:color="auto" w:fill="auto"/>
          </w:tcPr>
          <w:p w:rsidR="00A012B3" w:rsidRPr="00234E34" w:rsidRDefault="00A012B3" w:rsidP="00234E34">
            <w:pPr>
              <w:jc w:val="both"/>
              <w:rPr>
                <w:rFonts w:eastAsia="Calibri"/>
                <w:sz w:val="22"/>
                <w:szCs w:val="22"/>
                <w:lang w:eastAsia="en-US"/>
              </w:rPr>
            </w:pPr>
            <w:r>
              <w:rPr>
                <w:rFonts w:eastAsia="Calibri"/>
                <w:sz w:val="22"/>
                <w:szCs w:val="22"/>
                <w:lang w:eastAsia="en-US"/>
              </w:rPr>
              <w:t>Семинар учителей физической культуры</w:t>
            </w:r>
          </w:p>
        </w:tc>
        <w:tc>
          <w:tcPr>
            <w:tcW w:w="1417" w:type="dxa"/>
            <w:shd w:val="clear" w:color="auto" w:fill="auto"/>
          </w:tcPr>
          <w:p w:rsidR="00A012B3" w:rsidRPr="00234E34" w:rsidRDefault="009D5A6C" w:rsidP="00234E34">
            <w:pPr>
              <w:jc w:val="both"/>
              <w:rPr>
                <w:rFonts w:eastAsia="Calibri"/>
                <w:sz w:val="22"/>
                <w:szCs w:val="22"/>
                <w:lang w:eastAsia="en-US"/>
              </w:rPr>
            </w:pPr>
            <w:r>
              <w:rPr>
                <w:rFonts w:eastAsia="Calibri"/>
                <w:sz w:val="22"/>
                <w:szCs w:val="22"/>
                <w:lang w:eastAsia="en-US"/>
              </w:rPr>
              <w:t>04 октября</w:t>
            </w:r>
            <w:r w:rsidR="00D37272">
              <w:rPr>
                <w:rFonts w:eastAsia="Calibri"/>
                <w:sz w:val="22"/>
                <w:szCs w:val="22"/>
                <w:lang w:eastAsia="en-US"/>
              </w:rPr>
              <w:t xml:space="preserve"> 2017 г.</w:t>
            </w:r>
          </w:p>
        </w:tc>
        <w:tc>
          <w:tcPr>
            <w:tcW w:w="3969" w:type="dxa"/>
            <w:shd w:val="clear" w:color="auto" w:fill="auto"/>
          </w:tcPr>
          <w:p w:rsidR="00A012B3" w:rsidRPr="00234E34" w:rsidRDefault="00D37272" w:rsidP="00234E34">
            <w:pPr>
              <w:jc w:val="both"/>
              <w:rPr>
                <w:rFonts w:eastAsia="Calibri"/>
                <w:sz w:val="22"/>
                <w:szCs w:val="22"/>
                <w:lang w:eastAsia="en-US"/>
              </w:rPr>
            </w:pPr>
            <w:r>
              <w:rPr>
                <w:rFonts w:eastAsia="Calibri"/>
                <w:sz w:val="22"/>
                <w:szCs w:val="22"/>
                <w:lang w:eastAsia="en-US"/>
              </w:rPr>
              <w:t>29 учителей физической культуры школ ЧР</w:t>
            </w:r>
          </w:p>
        </w:tc>
      </w:tr>
    </w:tbl>
    <w:p w:rsidR="00234E34" w:rsidRPr="00234E34" w:rsidRDefault="00234E34" w:rsidP="00234E34">
      <w:pPr>
        <w:jc w:val="both"/>
        <w:rPr>
          <w:rFonts w:eastAsia="Calibri"/>
          <w:lang w:eastAsia="en-US"/>
        </w:rPr>
      </w:pPr>
    </w:p>
    <w:p w:rsidR="00234E34" w:rsidRPr="00F663EC" w:rsidRDefault="00234E34" w:rsidP="00F663EC">
      <w:pPr>
        <w:jc w:val="center"/>
        <w:rPr>
          <w:kern w:val="28"/>
        </w:rPr>
      </w:pPr>
      <w:r w:rsidRPr="00F663EC">
        <w:rPr>
          <w:kern w:val="28"/>
        </w:rPr>
        <w:t>Инновация в создании имиджа школы, благоприятной со</w:t>
      </w:r>
      <w:r w:rsidR="00897C3A" w:rsidRPr="00F663EC">
        <w:rPr>
          <w:kern w:val="28"/>
        </w:rPr>
        <w:t>циальной и воспитательной среды:</w:t>
      </w:r>
    </w:p>
    <w:p w:rsidR="00234E34" w:rsidRPr="00D37272" w:rsidRDefault="00234E34" w:rsidP="00234E34">
      <w:pPr>
        <w:jc w:val="both"/>
        <w:rPr>
          <w:kern w:val="28"/>
        </w:rPr>
      </w:pPr>
      <w:r w:rsidRPr="00D37272">
        <w:rPr>
          <w:kern w:val="28"/>
        </w:rPr>
        <w:t xml:space="preserve">1) </w:t>
      </w:r>
      <w:r w:rsidR="00897C3A" w:rsidRPr="00D37272">
        <w:rPr>
          <w:kern w:val="28"/>
        </w:rPr>
        <w:t>участие в</w:t>
      </w:r>
      <w:r w:rsidRPr="00D37272">
        <w:rPr>
          <w:kern w:val="28"/>
        </w:rPr>
        <w:t xml:space="preserve"> </w:t>
      </w:r>
      <w:r w:rsidR="00897C3A" w:rsidRPr="00D37272">
        <w:rPr>
          <w:kern w:val="28"/>
        </w:rPr>
        <w:t xml:space="preserve">образовательных программах </w:t>
      </w:r>
      <w:r w:rsidRPr="00D37272">
        <w:rPr>
          <w:kern w:val="28"/>
        </w:rPr>
        <w:t>Международно</w:t>
      </w:r>
      <w:r w:rsidR="00897C3A" w:rsidRPr="00D37272">
        <w:rPr>
          <w:kern w:val="28"/>
        </w:rPr>
        <w:t>го благотворительного фонда</w:t>
      </w:r>
      <w:r w:rsidRPr="00D37272">
        <w:rPr>
          <w:kern w:val="28"/>
        </w:rPr>
        <w:t xml:space="preserve"> «</w:t>
      </w:r>
      <w:r w:rsidRPr="00D37272">
        <w:rPr>
          <w:kern w:val="28"/>
          <w:lang w:val="en-US"/>
        </w:rPr>
        <w:t>AFS</w:t>
      </w:r>
      <w:r w:rsidRPr="00D37272">
        <w:rPr>
          <w:kern w:val="28"/>
        </w:rPr>
        <w:t xml:space="preserve">» </w:t>
      </w:r>
      <w:r w:rsidR="00897C3A" w:rsidRPr="00D37272">
        <w:rPr>
          <w:kern w:val="28"/>
        </w:rPr>
        <w:t xml:space="preserve">«Интеркультура» </w:t>
      </w:r>
      <w:r w:rsidRPr="00D37272">
        <w:rPr>
          <w:kern w:val="28"/>
        </w:rPr>
        <w:t xml:space="preserve">(Россия) в целях популяризации русской </w:t>
      </w:r>
      <w:r w:rsidR="00897C3A" w:rsidRPr="00D37272">
        <w:rPr>
          <w:kern w:val="28"/>
        </w:rPr>
        <w:t>и национальной культуры в мире: в</w:t>
      </w:r>
      <w:r w:rsidRPr="00D37272">
        <w:rPr>
          <w:kern w:val="28"/>
        </w:rPr>
        <w:t xml:space="preserve"> течение </w:t>
      </w:r>
      <w:r w:rsidR="00D37272" w:rsidRPr="00D37272">
        <w:rPr>
          <w:kern w:val="28"/>
        </w:rPr>
        <w:t>календарного</w:t>
      </w:r>
      <w:r w:rsidRPr="00D37272">
        <w:rPr>
          <w:kern w:val="28"/>
        </w:rPr>
        <w:t xml:space="preserve"> года принимали и обучали </w:t>
      </w:r>
      <w:r w:rsidR="00D37272" w:rsidRPr="00D37272">
        <w:rPr>
          <w:kern w:val="28"/>
        </w:rPr>
        <w:t xml:space="preserve">четырех </w:t>
      </w:r>
      <w:r w:rsidRPr="00D37272">
        <w:rPr>
          <w:kern w:val="28"/>
          <w:lang w:val="en-US"/>
        </w:rPr>
        <w:t>AFS</w:t>
      </w:r>
      <w:r w:rsidRPr="00D37272">
        <w:rPr>
          <w:kern w:val="28"/>
        </w:rPr>
        <w:t>-студентов из Боснии и Герцеговины, Италии</w:t>
      </w:r>
      <w:r w:rsidR="00D37272" w:rsidRPr="00D37272">
        <w:rPr>
          <w:kern w:val="28"/>
        </w:rPr>
        <w:t>, Франции, Гватемалы</w:t>
      </w:r>
      <w:r w:rsidRPr="00D37272">
        <w:rPr>
          <w:kern w:val="28"/>
        </w:rPr>
        <w:t xml:space="preserve">. </w:t>
      </w:r>
      <w:r w:rsidR="00D37272" w:rsidRPr="00D37272">
        <w:rPr>
          <w:kern w:val="28"/>
        </w:rPr>
        <w:t xml:space="preserve">    Осенью 2017 года 4-я группа школьников   под руководством учителя английского языка Ирины Фёдоровны Сарапуловой c ответным визитом посетила   Индию, а именно   DLF-public school, Нью-Дели. Охват учащихся – 10 обучающихся  9 и 10 классов.</w:t>
      </w:r>
    </w:p>
    <w:p w:rsidR="00234E34" w:rsidRPr="00D37272" w:rsidRDefault="00234E34" w:rsidP="00234E34">
      <w:pPr>
        <w:jc w:val="both"/>
      </w:pPr>
      <w:r w:rsidRPr="00D37272">
        <w:t xml:space="preserve">2) </w:t>
      </w:r>
      <w:r w:rsidR="00897C3A" w:rsidRPr="00D37272">
        <w:t>у</w:t>
      </w:r>
      <w:r w:rsidRPr="00D37272">
        <w:t xml:space="preserve">частие активистов детского школьного объединения «Совет </w:t>
      </w:r>
      <w:r w:rsidRPr="00D37272">
        <w:rPr>
          <w:lang w:val="en-US"/>
        </w:rPr>
        <w:t>STAR</w:t>
      </w:r>
      <w:r w:rsidRPr="00D37272">
        <w:t>шеклассников» в реализации программы деятельности детской общественной организации Калининского района г. Чебоксары «Лидер»</w:t>
      </w:r>
      <w:r w:rsidR="00897C3A" w:rsidRPr="00D37272">
        <w:t>;</w:t>
      </w:r>
    </w:p>
    <w:p w:rsidR="00234E34" w:rsidRPr="00D37272" w:rsidRDefault="00234E34" w:rsidP="00234E34">
      <w:pPr>
        <w:jc w:val="both"/>
      </w:pPr>
      <w:r w:rsidRPr="00D37272">
        <w:t xml:space="preserve">3) </w:t>
      </w:r>
      <w:r w:rsidR="00897C3A" w:rsidRPr="00D37272">
        <w:t>р</w:t>
      </w:r>
      <w:r w:rsidRPr="00D37272">
        <w:t>абота пресс-службы школы: регулярный выход в свет школьной газеты «Школьный   калейдоскоп» (тираж 50 экземпляров + электронная версия); систематическое освещение новостей на официальном сайте школы, на публичной страниц</w:t>
      </w:r>
      <w:r w:rsidR="00897C3A" w:rsidRPr="00D37272">
        <w:t>е группы ВКонтакте «Школа №41»;</w:t>
      </w:r>
    </w:p>
    <w:p w:rsidR="00234E34" w:rsidRPr="00D37272" w:rsidRDefault="00234E34" w:rsidP="00234E34">
      <w:pPr>
        <w:jc w:val="both"/>
      </w:pPr>
      <w:r w:rsidRPr="00D37272">
        <w:t xml:space="preserve">4) </w:t>
      </w:r>
      <w:r w:rsidR="00897C3A" w:rsidRPr="00D37272">
        <w:t>н</w:t>
      </w:r>
      <w:r w:rsidRPr="00D37272">
        <w:t>а базе МБОУ «СОШ №41» функционируют 11 кружков и спортивных секций, которые ведут педагоги школы</w:t>
      </w:r>
      <w:r w:rsidR="00897C3A" w:rsidRPr="00D37272">
        <w:t>;</w:t>
      </w:r>
    </w:p>
    <w:p w:rsidR="00234E34" w:rsidRPr="00D37272" w:rsidRDefault="00234E34" w:rsidP="00234E34">
      <w:pPr>
        <w:jc w:val="both"/>
      </w:pPr>
      <w:r w:rsidRPr="00D37272">
        <w:t xml:space="preserve">5) </w:t>
      </w:r>
      <w:r w:rsidR="00897C3A" w:rsidRPr="00D37272">
        <w:t>у</w:t>
      </w:r>
      <w:r w:rsidRPr="00D37272">
        <w:t>чащиеся школы №41 получают дополнительное эстетическое образование. В рамках сетевого взаимодействия педагоги МБОУДОД «Центр детского творчества» города Чебоксары    ведут занятия в творческих объединениях «Камертон», «Рассвет», «Сказка в узорах», «Роспись по дереву».</w:t>
      </w:r>
    </w:p>
    <w:p w:rsidR="00234E34" w:rsidRPr="00D37272" w:rsidRDefault="00234E34" w:rsidP="00234E34">
      <w:pPr>
        <w:jc w:val="both"/>
      </w:pPr>
      <w:r w:rsidRPr="00D37272">
        <w:t xml:space="preserve">6) </w:t>
      </w:r>
      <w:r w:rsidR="00897C3A" w:rsidRPr="00D37272">
        <w:t>у</w:t>
      </w:r>
      <w:r w:rsidRPr="00D37272">
        <w:t>чащиеся школы №41 приобщаются к здоровому образу жизни через занятия   в спортивных секциях благодаря сотрудничеству школы с Федерацией Карате ЧР, детско-юношеским спортивным клубом «Отважный», МБУДО «ДЮСШ №1» г. Чебоксары.</w:t>
      </w:r>
    </w:p>
    <w:p w:rsidR="0088762C" w:rsidRPr="00D37272" w:rsidRDefault="00662E96" w:rsidP="001928ED">
      <w:pPr>
        <w:ind w:firstLine="708"/>
        <w:jc w:val="both"/>
        <w:rPr>
          <w:rFonts w:eastAsia="Arial Unicode MS"/>
          <w:lang w:val="ru"/>
        </w:rPr>
      </w:pPr>
      <w:r w:rsidRPr="00D37272">
        <w:rPr>
          <w:rFonts w:eastAsia="Arial Unicode MS"/>
          <w:lang w:val="ru"/>
        </w:rPr>
        <w:t>В течение июня в школе</w:t>
      </w:r>
      <w:r w:rsidR="001555CE" w:rsidRPr="00D37272">
        <w:rPr>
          <w:rFonts w:eastAsia="Arial Unicode MS"/>
          <w:lang w:val="ru"/>
        </w:rPr>
        <w:t xml:space="preserve"> работал лагерь с дневным пребыванием детей «Солнышко».</w:t>
      </w:r>
    </w:p>
    <w:p w:rsidR="008F4601" w:rsidRDefault="001555CE" w:rsidP="00D37272">
      <w:pPr>
        <w:jc w:val="both"/>
        <w:rPr>
          <w:sz w:val="26"/>
          <w:szCs w:val="26"/>
        </w:rPr>
      </w:pPr>
      <w:r w:rsidRPr="00D37272">
        <w:rPr>
          <w:rFonts w:eastAsia="Arial Unicode MS"/>
          <w:lang w:val="ru"/>
        </w:rPr>
        <w:t xml:space="preserve"> </w:t>
      </w:r>
      <w:r w:rsidR="00111FE3" w:rsidRPr="00D37272">
        <w:rPr>
          <w:i/>
        </w:rPr>
        <w:t>Выводы: Организация образовательного процесса соответствует нормам СанПиН. Организация профильного и предпрофильного обучения носит системный характер и проходит на удовлетворительном уровне. Профильное и предпрофильное обучение ведется в соответствии с учебным планом школы. Работа по вовлечению учащихся в систему дополнительного образования осуществляется на удовлетворительном уровне</w:t>
      </w:r>
    </w:p>
    <w:p w:rsidR="00D37272" w:rsidRPr="00D37272" w:rsidRDefault="00D37272" w:rsidP="00D37272">
      <w:pPr>
        <w:jc w:val="both"/>
        <w:rPr>
          <w:sz w:val="26"/>
          <w:szCs w:val="26"/>
        </w:rPr>
      </w:pPr>
    </w:p>
    <w:p w:rsidR="001555CE" w:rsidRPr="0088762C" w:rsidRDefault="001555CE" w:rsidP="001555CE">
      <w:pPr>
        <w:spacing w:line="360" w:lineRule="auto"/>
        <w:jc w:val="center"/>
        <w:rPr>
          <w:sz w:val="28"/>
          <w:szCs w:val="28"/>
          <w:u w:val="single"/>
        </w:rPr>
      </w:pPr>
      <w:r w:rsidRPr="0088762C">
        <w:rPr>
          <w:sz w:val="28"/>
          <w:szCs w:val="28"/>
          <w:u w:val="single"/>
        </w:rPr>
        <w:t>1.5.</w:t>
      </w:r>
      <w:r w:rsidRPr="0088762C">
        <w:rPr>
          <w:sz w:val="28"/>
          <w:szCs w:val="28"/>
          <w:u w:val="single"/>
        </w:rPr>
        <w:tab/>
      </w:r>
      <w:r w:rsidR="009C63AA" w:rsidRPr="0088762C">
        <w:rPr>
          <w:sz w:val="28"/>
          <w:szCs w:val="28"/>
          <w:u w:val="single"/>
        </w:rPr>
        <w:t>Оценка востребованности выпускников</w:t>
      </w:r>
    </w:p>
    <w:p w:rsidR="00046F2D" w:rsidRDefault="001555CE" w:rsidP="001555CE">
      <w:pPr>
        <w:ind w:firstLine="567"/>
        <w:jc w:val="both"/>
      </w:pPr>
      <w:r w:rsidRPr="00BB1DB5">
        <w:t>Основным показателем работы педагогического коллектива является подготовленность выпускников к продолжению образования. В 2017 году</w:t>
      </w:r>
      <w:r w:rsidR="00046F2D">
        <w:t xml:space="preserve"> 20 чел</w:t>
      </w:r>
      <w:r w:rsidR="000650CF">
        <w:t>.</w:t>
      </w:r>
      <w:r w:rsidR="00046F2D">
        <w:t xml:space="preserve"> (74</w:t>
      </w:r>
      <w:r w:rsidRPr="00BB1DB5">
        <w:t>%</w:t>
      </w:r>
      <w:r w:rsidR="00046F2D">
        <w:t>)</w:t>
      </w:r>
      <w:r w:rsidRPr="00BB1DB5">
        <w:t xml:space="preserve"> выпускников поступили в высшие учебные заведения, из них </w:t>
      </w:r>
      <w:r w:rsidR="00046F2D">
        <w:t>15 чел</w:t>
      </w:r>
      <w:r w:rsidR="000650CF">
        <w:t>.</w:t>
      </w:r>
      <w:r w:rsidR="00046F2D">
        <w:t xml:space="preserve"> (56%)</w:t>
      </w:r>
      <w:r w:rsidRPr="00BB1DB5">
        <w:t xml:space="preserve"> - в ВУЗы Чувашской Республики, </w:t>
      </w:r>
      <w:r w:rsidR="00046F2D">
        <w:t>5 чел</w:t>
      </w:r>
      <w:r w:rsidR="000650CF">
        <w:t>.</w:t>
      </w:r>
      <w:r w:rsidR="00046F2D">
        <w:t xml:space="preserve"> (19%)</w:t>
      </w:r>
      <w:r w:rsidRPr="00BB1DB5">
        <w:t xml:space="preserve"> - в ВУЗы России</w:t>
      </w:r>
      <w:r w:rsidR="00046F2D">
        <w:t xml:space="preserve"> (Казань, Москва, Нижний Новгород, Са</w:t>
      </w:r>
      <w:r w:rsidR="00705EFF">
        <w:t>нкт-Петербу</w:t>
      </w:r>
      <w:r w:rsidR="001820FC">
        <w:t>рг). 7</w:t>
      </w:r>
      <w:r w:rsidR="003D36F1">
        <w:t xml:space="preserve"> (26%) </w:t>
      </w:r>
      <w:r w:rsidR="001820FC">
        <w:t xml:space="preserve"> из них</w:t>
      </w:r>
      <w:r w:rsidR="003D36F1">
        <w:t xml:space="preserve"> </w:t>
      </w:r>
      <w:r w:rsidR="001820FC">
        <w:t xml:space="preserve"> обучаются на факу</w:t>
      </w:r>
      <w:r w:rsidR="003D36F1">
        <w:t>льтетах иностранных языков, продолжив обучение по выбранному в школе профилю.</w:t>
      </w:r>
      <w:r w:rsidR="00705EFF">
        <w:t xml:space="preserve"> </w:t>
      </w:r>
      <w:r w:rsidRPr="00BB1DB5">
        <w:t xml:space="preserve"> </w:t>
      </w:r>
      <w:r w:rsidR="00046F2D">
        <w:t xml:space="preserve"> </w:t>
      </w:r>
    </w:p>
    <w:p w:rsidR="000650CF" w:rsidRDefault="000D76DF" w:rsidP="001555CE">
      <w:pPr>
        <w:ind w:firstLine="567"/>
        <w:jc w:val="both"/>
      </w:pPr>
      <w:r>
        <w:t xml:space="preserve">60 </w:t>
      </w:r>
      <w:r w:rsidR="001555CE" w:rsidRPr="00BB1DB5">
        <w:t xml:space="preserve">% выпускников 9-х классов 2017 года выпуска продолжают обучение в общеобразовательных организациях. Более </w:t>
      </w:r>
      <w:r>
        <w:t>40</w:t>
      </w:r>
      <w:r w:rsidR="00046F2D">
        <w:t xml:space="preserve"> </w:t>
      </w:r>
      <w:r w:rsidR="001555CE" w:rsidRPr="00BB1DB5">
        <w:t xml:space="preserve">% с сентября 2017 года </w:t>
      </w:r>
      <w:r w:rsidR="003D36F1">
        <w:t>обучают</w:t>
      </w:r>
      <w:r w:rsidR="001555CE" w:rsidRPr="00BB1DB5">
        <w:t>ся в системе среднего профессионального образования.</w:t>
      </w:r>
    </w:p>
    <w:p w:rsidR="001555CE" w:rsidRDefault="001555CE" w:rsidP="001555CE">
      <w:pPr>
        <w:ind w:firstLine="567"/>
        <w:jc w:val="both"/>
      </w:pPr>
    </w:p>
    <w:p w:rsidR="003D36F1" w:rsidRDefault="001555CE" w:rsidP="000650CF">
      <w:pPr>
        <w:ind w:firstLine="567"/>
        <w:jc w:val="both"/>
        <w:rPr>
          <w:i/>
        </w:rPr>
      </w:pPr>
      <w:r w:rsidRPr="0044377F">
        <w:rPr>
          <w:i/>
        </w:rPr>
        <w:t xml:space="preserve">Вывод: </w:t>
      </w:r>
      <w:r w:rsidR="003D36F1" w:rsidRPr="000650CF">
        <w:rPr>
          <w:i/>
        </w:rPr>
        <w:t>Уровень востребованности выпускников школы можно признать удовлетворительным. Выпускники выбирают высшие учебные заведения и направления обучения на основе своих склонностей и способностей</w:t>
      </w:r>
      <w:r w:rsidR="003D36F1">
        <w:rPr>
          <w:i/>
        </w:rPr>
        <w:t>.</w:t>
      </w:r>
    </w:p>
    <w:p w:rsidR="000650CF" w:rsidRPr="0044377F" w:rsidRDefault="003D36F1" w:rsidP="000650CF">
      <w:pPr>
        <w:ind w:firstLine="567"/>
        <w:jc w:val="both"/>
        <w:rPr>
          <w:i/>
          <w:color w:val="000000"/>
        </w:rPr>
      </w:pPr>
      <w:r w:rsidRPr="0044377F">
        <w:rPr>
          <w:i/>
        </w:rPr>
        <w:lastRenderedPageBreak/>
        <w:t xml:space="preserve"> </w:t>
      </w:r>
      <w:r w:rsidR="000650CF" w:rsidRPr="0044377F">
        <w:rPr>
          <w:i/>
        </w:rPr>
        <w:t xml:space="preserve">Большинство выпускников МБОУ «СОШ № </w:t>
      </w:r>
      <w:r w:rsidR="000650CF">
        <w:rPr>
          <w:i/>
        </w:rPr>
        <w:t>41</w:t>
      </w:r>
      <w:r w:rsidR="000650CF" w:rsidRPr="0044377F">
        <w:rPr>
          <w:i/>
        </w:rPr>
        <w:t>» г. Чебоксары конкурентоспособны, успешно продолжают дальнейшее обучение в проф</w:t>
      </w:r>
      <w:r>
        <w:rPr>
          <w:i/>
        </w:rPr>
        <w:t>ессиональных учебных заведениях, в том числе по выбранному в школе профилю.</w:t>
      </w:r>
    </w:p>
    <w:p w:rsidR="000650CF" w:rsidRPr="000650CF" w:rsidRDefault="000650CF" w:rsidP="000650CF">
      <w:pPr>
        <w:pStyle w:val="Bodytext30"/>
        <w:shd w:val="clear" w:color="auto" w:fill="auto"/>
        <w:spacing w:line="240" w:lineRule="auto"/>
        <w:ind w:left="40" w:right="20" w:firstLine="560"/>
        <w:rPr>
          <w:i/>
        </w:rPr>
      </w:pPr>
      <w:r w:rsidRPr="000650CF">
        <w:rPr>
          <w:i/>
        </w:rPr>
        <w:t xml:space="preserve">В следующем 2018 году педагогический коллектив </w:t>
      </w:r>
      <w:r>
        <w:rPr>
          <w:i/>
        </w:rPr>
        <w:t>школы</w:t>
      </w:r>
      <w:r w:rsidRPr="000650CF">
        <w:rPr>
          <w:i/>
        </w:rPr>
        <w:t xml:space="preserve"> продолжит сотрудничество с высшими учебными заведениями на предмет профориентации выпускников </w:t>
      </w:r>
      <w:r>
        <w:rPr>
          <w:i/>
        </w:rPr>
        <w:t>школы</w:t>
      </w:r>
      <w:r w:rsidRPr="000650CF">
        <w:rPr>
          <w:i/>
        </w:rPr>
        <w:t xml:space="preserve">. </w:t>
      </w:r>
      <w:r>
        <w:rPr>
          <w:i/>
        </w:rPr>
        <w:t>Школа</w:t>
      </w:r>
      <w:r w:rsidRPr="000650CF">
        <w:rPr>
          <w:i/>
        </w:rPr>
        <w:t xml:space="preserve"> продолжит участие в муниципальном проекте «Университетские субботы» и «Профессиональная среда».</w:t>
      </w:r>
    </w:p>
    <w:p w:rsidR="0037717A" w:rsidRPr="00661A07" w:rsidRDefault="0037717A" w:rsidP="001555CE">
      <w:pPr>
        <w:rPr>
          <w:sz w:val="26"/>
          <w:szCs w:val="26"/>
        </w:rPr>
      </w:pPr>
    </w:p>
    <w:p w:rsidR="000650CF" w:rsidRPr="0088762C" w:rsidRDefault="000650CF" w:rsidP="00234E34">
      <w:pPr>
        <w:jc w:val="center"/>
        <w:rPr>
          <w:sz w:val="28"/>
          <w:szCs w:val="28"/>
          <w:u w:val="single"/>
        </w:rPr>
      </w:pPr>
      <w:r w:rsidRPr="0088762C">
        <w:rPr>
          <w:sz w:val="28"/>
          <w:szCs w:val="28"/>
          <w:u w:val="single"/>
        </w:rPr>
        <w:t>1.6.</w:t>
      </w:r>
      <w:r w:rsidRPr="0088762C">
        <w:rPr>
          <w:sz w:val="28"/>
          <w:szCs w:val="28"/>
          <w:u w:val="single"/>
        </w:rPr>
        <w:tab/>
      </w:r>
      <w:r w:rsidR="009C63AA" w:rsidRPr="0088762C">
        <w:rPr>
          <w:sz w:val="28"/>
          <w:szCs w:val="28"/>
          <w:u w:val="single"/>
        </w:rPr>
        <w:t>Оценка качества кадрового обеспечения</w:t>
      </w:r>
    </w:p>
    <w:p w:rsidR="009C63AA" w:rsidRPr="000D76DF" w:rsidRDefault="009C63AA" w:rsidP="00234E34">
      <w:pPr>
        <w:jc w:val="center"/>
        <w:rPr>
          <w:b/>
          <w:sz w:val="28"/>
          <w:szCs w:val="28"/>
        </w:rPr>
      </w:pPr>
    </w:p>
    <w:p w:rsidR="000650CF" w:rsidRPr="000650CF" w:rsidRDefault="000650CF" w:rsidP="000650CF">
      <w:pPr>
        <w:ind w:firstLine="567"/>
        <w:jc w:val="both"/>
        <w:rPr>
          <w:color w:val="000000"/>
        </w:rPr>
      </w:pPr>
      <w:r w:rsidRPr="000650CF">
        <w:t xml:space="preserve">МБОУ «СОШ № </w:t>
      </w:r>
      <w:r>
        <w:t>41</w:t>
      </w:r>
      <w:r w:rsidRPr="000650CF">
        <w:t xml:space="preserve">»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w:t>
      </w:r>
    </w:p>
    <w:p w:rsidR="000650CF" w:rsidRPr="000650CF" w:rsidRDefault="000650CF" w:rsidP="000650CF">
      <w:pPr>
        <w:ind w:firstLine="567"/>
        <w:jc w:val="both"/>
        <w:rPr>
          <w:bCs/>
        </w:rPr>
      </w:pPr>
      <w:r w:rsidRPr="000650CF">
        <w:rPr>
          <w:bCs/>
        </w:rPr>
        <w:t xml:space="preserve">Грамотное руководство школой осуществляет директор школы, Почетный работник общего образования Российской Федерации – </w:t>
      </w:r>
      <w:r>
        <w:rPr>
          <w:bCs/>
        </w:rPr>
        <w:t>В.В. Валерианова</w:t>
      </w:r>
      <w:r w:rsidRPr="000650CF">
        <w:rPr>
          <w:bCs/>
        </w:rPr>
        <w:t xml:space="preserve">. Административный состав: </w:t>
      </w:r>
      <w:r>
        <w:rPr>
          <w:bCs/>
        </w:rPr>
        <w:t>2</w:t>
      </w:r>
      <w:r w:rsidRPr="000650CF">
        <w:rPr>
          <w:bCs/>
        </w:rPr>
        <w:t xml:space="preserve"> заместителя директора по учебно-воспитательной работе, 1 </w:t>
      </w:r>
      <w:r w:rsidR="00563308" w:rsidRPr="000650CF">
        <w:rPr>
          <w:bCs/>
        </w:rPr>
        <w:t>заместитель по</w:t>
      </w:r>
      <w:r w:rsidRPr="000650CF">
        <w:rPr>
          <w:bCs/>
        </w:rPr>
        <w:t xml:space="preserve"> воспитательной работе, 1 заместитель директора по административно-хозяйственной работе. Весь административный состав по квалификационным требованиям соответствуют занимаемой должности. Для успешной </w:t>
      </w:r>
      <w:r w:rsidR="00563308" w:rsidRPr="000650CF">
        <w:rPr>
          <w:bCs/>
        </w:rPr>
        <w:t>и целенаправленной</w:t>
      </w:r>
      <w:r w:rsidRPr="000650CF">
        <w:rPr>
          <w:bCs/>
        </w:rPr>
        <w:t xml:space="preserve"> </w:t>
      </w:r>
      <w:r w:rsidR="00563308" w:rsidRPr="000650CF">
        <w:rPr>
          <w:bCs/>
        </w:rPr>
        <w:t>работы с</w:t>
      </w:r>
      <w:r w:rsidRPr="000650CF">
        <w:rPr>
          <w:bCs/>
        </w:rPr>
        <w:t xml:space="preserve"> </w:t>
      </w:r>
      <w:r w:rsidR="00563308" w:rsidRPr="000650CF">
        <w:rPr>
          <w:bCs/>
        </w:rPr>
        <w:t>обучающимися в</w:t>
      </w:r>
      <w:r w:rsidRPr="000650CF">
        <w:rPr>
          <w:bCs/>
        </w:rPr>
        <w:t xml:space="preserve"> школе </w:t>
      </w:r>
      <w:r w:rsidR="00563308" w:rsidRPr="000650CF">
        <w:rPr>
          <w:bCs/>
        </w:rPr>
        <w:t>работает учебно</w:t>
      </w:r>
      <w:r w:rsidRPr="000650CF">
        <w:rPr>
          <w:bCs/>
        </w:rPr>
        <w:t xml:space="preserve">-вспомогательный персонал: 1 педагог – психолог, 1 социальный </w:t>
      </w:r>
      <w:r w:rsidR="00563308" w:rsidRPr="000650CF">
        <w:rPr>
          <w:bCs/>
        </w:rPr>
        <w:t>педагог, 1</w:t>
      </w:r>
      <w:r w:rsidRPr="000650CF">
        <w:rPr>
          <w:bCs/>
        </w:rPr>
        <w:t xml:space="preserve"> </w:t>
      </w:r>
      <w:r>
        <w:rPr>
          <w:bCs/>
        </w:rPr>
        <w:t>педагог-библиотекарь</w:t>
      </w:r>
      <w:r w:rsidRPr="000650CF">
        <w:rPr>
          <w:bCs/>
        </w:rPr>
        <w:t>.</w:t>
      </w:r>
    </w:p>
    <w:p w:rsidR="000650CF" w:rsidRDefault="000650CF" w:rsidP="000650CF">
      <w:pPr>
        <w:ind w:firstLine="567"/>
        <w:jc w:val="both"/>
        <w:rPr>
          <w:color w:val="000000"/>
        </w:rPr>
      </w:pPr>
      <w:r w:rsidRPr="000650CF">
        <w:rPr>
          <w:color w:val="000000"/>
        </w:rPr>
        <w:t>Учебно-воспитательный процесс в 2017 учебном году в МБОУ «СОШ №</w:t>
      </w:r>
      <w:r>
        <w:rPr>
          <w:color w:val="000000"/>
        </w:rPr>
        <w:t>41</w:t>
      </w:r>
      <w:r w:rsidRPr="000650CF">
        <w:rPr>
          <w:color w:val="000000"/>
        </w:rPr>
        <w:t xml:space="preserve">» г. Чебоксары осуществляли </w:t>
      </w:r>
      <w:r w:rsidR="00563308">
        <w:rPr>
          <w:color w:val="000000"/>
        </w:rPr>
        <w:t>52</w:t>
      </w:r>
      <w:r w:rsidRPr="000650CF">
        <w:rPr>
          <w:color w:val="000000"/>
        </w:rPr>
        <w:t xml:space="preserve"> педагог</w:t>
      </w:r>
      <w:r w:rsidR="00563308">
        <w:rPr>
          <w:color w:val="000000"/>
        </w:rPr>
        <w:t>а</w:t>
      </w:r>
      <w:r w:rsidRPr="000650CF">
        <w:rPr>
          <w:color w:val="000000"/>
        </w:rPr>
        <w:t>.</w:t>
      </w:r>
    </w:p>
    <w:p w:rsidR="00F91ABD" w:rsidRPr="0088762C" w:rsidRDefault="00F91ABD" w:rsidP="00F91ABD">
      <w:pPr>
        <w:ind w:left="570"/>
        <w:jc w:val="center"/>
        <w:rPr>
          <w:rFonts w:eastAsia="Calibri"/>
          <w:lang w:eastAsia="en-US"/>
        </w:rPr>
      </w:pPr>
      <w:r w:rsidRPr="0088762C">
        <w:rPr>
          <w:rFonts w:eastAsia="Calibri"/>
          <w:lang w:eastAsia="en-US"/>
        </w:rPr>
        <w:t>Обеспеченность квалифицирова</w:t>
      </w:r>
      <w:r w:rsidR="009C63AA" w:rsidRPr="0088762C">
        <w:rPr>
          <w:rFonts w:eastAsia="Calibri"/>
          <w:lang w:eastAsia="en-US"/>
        </w:rPr>
        <w:t>нными кадрами</w:t>
      </w:r>
      <w:r w:rsidR="003D36F1">
        <w:rPr>
          <w:rFonts w:eastAsia="Calibri"/>
          <w:lang w:eastAsia="en-US"/>
        </w:rPr>
        <w:t xml:space="preserve"> в 2017 году</w:t>
      </w:r>
      <w:r w:rsidR="009C63AA" w:rsidRPr="0088762C">
        <w:rPr>
          <w:rFonts w:eastAsia="Calibri"/>
          <w:lang w:eastAsia="en-US"/>
        </w:rPr>
        <w:t>:</w:t>
      </w:r>
    </w:p>
    <w:p w:rsidR="009C63AA" w:rsidRPr="009E2C72" w:rsidRDefault="009C63AA" w:rsidP="00F91ABD">
      <w:pPr>
        <w:ind w:left="570"/>
        <w:jc w:val="center"/>
        <w:rPr>
          <w:rFonts w:eastAsia="Calibri"/>
          <w:b/>
          <w:lang w:eastAsia="en-US"/>
        </w:rPr>
      </w:pPr>
    </w:p>
    <w:tbl>
      <w:tblPr>
        <w:tblW w:w="100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680"/>
        <w:gridCol w:w="1157"/>
        <w:gridCol w:w="1559"/>
        <w:gridCol w:w="8"/>
        <w:gridCol w:w="1126"/>
        <w:gridCol w:w="969"/>
        <w:gridCol w:w="1016"/>
        <w:gridCol w:w="709"/>
        <w:gridCol w:w="850"/>
        <w:gridCol w:w="850"/>
        <w:gridCol w:w="8"/>
      </w:tblGrid>
      <w:tr w:rsidR="00F91ABD" w:rsidRPr="009E2C72" w:rsidTr="00F91ABD">
        <w:trPr>
          <w:cantSplit/>
          <w:trHeight w:val="312"/>
        </w:trPr>
        <w:tc>
          <w:tcPr>
            <w:tcW w:w="1164" w:type="dxa"/>
            <w:vMerge w:val="restart"/>
          </w:tcPr>
          <w:p w:rsidR="00F91ABD" w:rsidRPr="009E2C72" w:rsidRDefault="00F91ABD" w:rsidP="00F91ABD">
            <w:pPr>
              <w:ind w:left="255"/>
              <w:jc w:val="center"/>
            </w:pPr>
          </w:p>
        </w:tc>
        <w:tc>
          <w:tcPr>
            <w:tcW w:w="680" w:type="dxa"/>
            <w:vMerge w:val="restart"/>
          </w:tcPr>
          <w:p w:rsidR="00F91ABD" w:rsidRPr="001261E6" w:rsidRDefault="00F91ABD" w:rsidP="00F91ABD">
            <w:pPr>
              <w:jc w:val="center"/>
              <w:rPr>
                <w:sz w:val="20"/>
                <w:szCs w:val="20"/>
              </w:rPr>
            </w:pPr>
            <w:r w:rsidRPr="001261E6">
              <w:rPr>
                <w:sz w:val="20"/>
                <w:szCs w:val="20"/>
              </w:rPr>
              <w:t>всего чел.</w:t>
            </w:r>
          </w:p>
        </w:tc>
        <w:tc>
          <w:tcPr>
            <w:tcW w:w="2724" w:type="dxa"/>
            <w:gridSpan w:val="3"/>
          </w:tcPr>
          <w:p w:rsidR="00F91ABD" w:rsidRPr="001261E6" w:rsidRDefault="00F91ABD" w:rsidP="00F91ABD">
            <w:pPr>
              <w:jc w:val="center"/>
              <w:rPr>
                <w:sz w:val="20"/>
                <w:szCs w:val="20"/>
              </w:rPr>
            </w:pPr>
            <w:r w:rsidRPr="001261E6">
              <w:rPr>
                <w:sz w:val="20"/>
                <w:szCs w:val="20"/>
              </w:rPr>
              <w:t xml:space="preserve"> Сведения о наградах</w:t>
            </w:r>
          </w:p>
        </w:tc>
        <w:tc>
          <w:tcPr>
            <w:tcW w:w="5528" w:type="dxa"/>
            <w:gridSpan w:val="7"/>
          </w:tcPr>
          <w:p w:rsidR="00F91ABD" w:rsidRPr="001261E6" w:rsidRDefault="00F91ABD" w:rsidP="00F91ABD">
            <w:pPr>
              <w:jc w:val="center"/>
              <w:rPr>
                <w:sz w:val="20"/>
                <w:szCs w:val="20"/>
              </w:rPr>
            </w:pPr>
            <w:r w:rsidRPr="001261E6">
              <w:rPr>
                <w:sz w:val="20"/>
                <w:szCs w:val="20"/>
              </w:rPr>
              <w:t xml:space="preserve">      Квалификация                            Образование</w:t>
            </w:r>
          </w:p>
        </w:tc>
      </w:tr>
      <w:tr w:rsidR="00F91ABD" w:rsidRPr="009E2C72" w:rsidTr="00085FE2">
        <w:trPr>
          <w:gridAfter w:val="1"/>
          <w:wAfter w:w="8" w:type="dxa"/>
          <w:cantSplit/>
          <w:trHeight w:val="144"/>
        </w:trPr>
        <w:tc>
          <w:tcPr>
            <w:tcW w:w="1164" w:type="dxa"/>
            <w:vMerge/>
          </w:tcPr>
          <w:p w:rsidR="00F91ABD" w:rsidRPr="009E2C72" w:rsidRDefault="00F91ABD" w:rsidP="00F91ABD">
            <w:pPr>
              <w:ind w:firstLine="45"/>
              <w:jc w:val="center"/>
            </w:pPr>
          </w:p>
        </w:tc>
        <w:tc>
          <w:tcPr>
            <w:tcW w:w="680" w:type="dxa"/>
            <w:vMerge/>
          </w:tcPr>
          <w:p w:rsidR="00F91ABD" w:rsidRPr="001261E6" w:rsidRDefault="00F91ABD" w:rsidP="00F91ABD">
            <w:pPr>
              <w:jc w:val="center"/>
              <w:rPr>
                <w:sz w:val="20"/>
                <w:szCs w:val="20"/>
              </w:rPr>
            </w:pPr>
          </w:p>
        </w:tc>
        <w:tc>
          <w:tcPr>
            <w:tcW w:w="1157" w:type="dxa"/>
          </w:tcPr>
          <w:p w:rsidR="00F91ABD" w:rsidRPr="001261E6" w:rsidRDefault="00F91ABD" w:rsidP="00F91ABD">
            <w:pPr>
              <w:jc w:val="center"/>
              <w:rPr>
                <w:sz w:val="20"/>
                <w:szCs w:val="20"/>
              </w:rPr>
            </w:pPr>
            <w:r w:rsidRPr="001261E6">
              <w:rPr>
                <w:sz w:val="20"/>
                <w:szCs w:val="20"/>
              </w:rPr>
              <w:t>Заслуженный учитель ЧР</w:t>
            </w:r>
          </w:p>
        </w:tc>
        <w:tc>
          <w:tcPr>
            <w:tcW w:w="1559" w:type="dxa"/>
          </w:tcPr>
          <w:p w:rsidR="00F91ABD" w:rsidRPr="001261E6" w:rsidRDefault="00F91ABD" w:rsidP="00F91ABD">
            <w:pPr>
              <w:jc w:val="center"/>
              <w:rPr>
                <w:sz w:val="20"/>
                <w:szCs w:val="20"/>
              </w:rPr>
            </w:pPr>
            <w:r w:rsidRPr="001261E6">
              <w:rPr>
                <w:sz w:val="20"/>
                <w:szCs w:val="20"/>
              </w:rPr>
              <w:t>Почет работ общего</w:t>
            </w:r>
          </w:p>
          <w:p w:rsidR="00F91ABD" w:rsidRPr="001261E6" w:rsidRDefault="00F91ABD" w:rsidP="00F91ABD">
            <w:pPr>
              <w:jc w:val="center"/>
              <w:rPr>
                <w:sz w:val="20"/>
                <w:szCs w:val="20"/>
              </w:rPr>
            </w:pPr>
            <w:r w:rsidRPr="001261E6">
              <w:rPr>
                <w:sz w:val="20"/>
                <w:szCs w:val="20"/>
              </w:rPr>
              <w:t>образования РФ</w:t>
            </w:r>
          </w:p>
        </w:tc>
        <w:tc>
          <w:tcPr>
            <w:tcW w:w="1134" w:type="dxa"/>
            <w:gridSpan w:val="2"/>
            <w:vAlign w:val="center"/>
          </w:tcPr>
          <w:p w:rsidR="00F91ABD" w:rsidRPr="001261E6" w:rsidRDefault="00F91ABD" w:rsidP="00F91ABD">
            <w:pPr>
              <w:rPr>
                <w:sz w:val="20"/>
                <w:szCs w:val="20"/>
              </w:rPr>
            </w:pPr>
            <w:r w:rsidRPr="001261E6">
              <w:rPr>
                <w:sz w:val="20"/>
                <w:szCs w:val="20"/>
              </w:rPr>
              <w:t>высшая</w:t>
            </w:r>
          </w:p>
        </w:tc>
        <w:tc>
          <w:tcPr>
            <w:tcW w:w="969" w:type="dxa"/>
            <w:vAlign w:val="center"/>
          </w:tcPr>
          <w:p w:rsidR="00F91ABD" w:rsidRPr="001261E6" w:rsidRDefault="00F91ABD" w:rsidP="00F91ABD">
            <w:pPr>
              <w:jc w:val="center"/>
              <w:rPr>
                <w:sz w:val="20"/>
                <w:szCs w:val="20"/>
              </w:rPr>
            </w:pPr>
            <w:r w:rsidRPr="001261E6">
              <w:rPr>
                <w:sz w:val="20"/>
                <w:szCs w:val="20"/>
              </w:rPr>
              <w:t>1</w:t>
            </w:r>
          </w:p>
        </w:tc>
        <w:tc>
          <w:tcPr>
            <w:tcW w:w="1016" w:type="dxa"/>
            <w:vAlign w:val="center"/>
          </w:tcPr>
          <w:p w:rsidR="00F91ABD" w:rsidRPr="001261E6" w:rsidRDefault="00F91ABD" w:rsidP="00F91ABD">
            <w:pPr>
              <w:jc w:val="center"/>
              <w:rPr>
                <w:sz w:val="20"/>
                <w:szCs w:val="20"/>
              </w:rPr>
            </w:pPr>
            <w:r w:rsidRPr="001261E6">
              <w:rPr>
                <w:sz w:val="20"/>
                <w:szCs w:val="20"/>
              </w:rPr>
              <w:t>Не имеют</w:t>
            </w:r>
          </w:p>
          <w:p w:rsidR="00F91ABD" w:rsidRPr="001261E6" w:rsidRDefault="00F91ABD" w:rsidP="00F91ABD">
            <w:pPr>
              <w:jc w:val="center"/>
              <w:rPr>
                <w:sz w:val="20"/>
                <w:szCs w:val="20"/>
              </w:rPr>
            </w:pPr>
          </w:p>
        </w:tc>
        <w:tc>
          <w:tcPr>
            <w:tcW w:w="709" w:type="dxa"/>
          </w:tcPr>
          <w:p w:rsidR="00F91ABD" w:rsidRPr="001261E6" w:rsidRDefault="00F91ABD" w:rsidP="00F91ABD">
            <w:pPr>
              <w:jc w:val="center"/>
              <w:rPr>
                <w:sz w:val="20"/>
                <w:szCs w:val="20"/>
              </w:rPr>
            </w:pPr>
            <w:r w:rsidRPr="001261E6">
              <w:rPr>
                <w:sz w:val="20"/>
                <w:szCs w:val="20"/>
              </w:rPr>
              <w:t>Молод. спец.</w:t>
            </w:r>
          </w:p>
          <w:p w:rsidR="00F91ABD" w:rsidRPr="001261E6" w:rsidRDefault="00F91ABD" w:rsidP="00F91ABD">
            <w:pPr>
              <w:jc w:val="center"/>
              <w:rPr>
                <w:sz w:val="20"/>
                <w:szCs w:val="20"/>
              </w:rPr>
            </w:pPr>
          </w:p>
        </w:tc>
        <w:tc>
          <w:tcPr>
            <w:tcW w:w="850" w:type="dxa"/>
          </w:tcPr>
          <w:p w:rsidR="00F91ABD" w:rsidRPr="001261E6" w:rsidRDefault="00F91ABD" w:rsidP="00F91ABD">
            <w:pPr>
              <w:jc w:val="center"/>
              <w:rPr>
                <w:sz w:val="20"/>
                <w:szCs w:val="20"/>
              </w:rPr>
            </w:pPr>
            <w:r w:rsidRPr="001261E6">
              <w:rPr>
                <w:sz w:val="20"/>
                <w:szCs w:val="20"/>
              </w:rPr>
              <w:t>выс-шее</w:t>
            </w:r>
          </w:p>
        </w:tc>
        <w:tc>
          <w:tcPr>
            <w:tcW w:w="850" w:type="dxa"/>
          </w:tcPr>
          <w:p w:rsidR="00F91ABD" w:rsidRPr="001261E6" w:rsidRDefault="00F91ABD" w:rsidP="00F91ABD">
            <w:pPr>
              <w:jc w:val="center"/>
              <w:rPr>
                <w:sz w:val="20"/>
                <w:szCs w:val="20"/>
              </w:rPr>
            </w:pPr>
            <w:r w:rsidRPr="001261E6">
              <w:rPr>
                <w:sz w:val="20"/>
                <w:szCs w:val="20"/>
              </w:rPr>
              <w:t>Сред-нее специальное</w:t>
            </w:r>
          </w:p>
        </w:tc>
      </w:tr>
      <w:tr w:rsidR="00F91ABD" w:rsidRPr="009E2C72" w:rsidTr="00085FE2">
        <w:trPr>
          <w:gridAfter w:val="1"/>
          <w:wAfter w:w="8" w:type="dxa"/>
          <w:cantSplit/>
          <w:trHeight w:val="568"/>
        </w:trPr>
        <w:tc>
          <w:tcPr>
            <w:tcW w:w="1164" w:type="dxa"/>
          </w:tcPr>
          <w:p w:rsidR="00F91ABD" w:rsidRPr="00E74759" w:rsidRDefault="001261E6" w:rsidP="001261E6">
            <w:pPr>
              <w:ind w:firstLine="45"/>
              <w:jc w:val="center"/>
            </w:pPr>
            <w:r w:rsidRPr="00E74759">
              <w:t xml:space="preserve">Всего </w:t>
            </w:r>
          </w:p>
        </w:tc>
        <w:tc>
          <w:tcPr>
            <w:tcW w:w="680" w:type="dxa"/>
          </w:tcPr>
          <w:p w:rsidR="00F91ABD" w:rsidRPr="00E74759" w:rsidRDefault="00563308" w:rsidP="00F91ABD">
            <w:pPr>
              <w:jc w:val="center"/>
              <w:rPr>
                <w:sz w:val="22"/>
                <w:szCs w:val="22"/>
              </w:rPr>
            </w:pPr>
            <w:r w:rsidRPr="00E74759">
              <w:rPr>
                <w:sz w:val="22"/>
                <w:szCs w:val="22"/>
              </w:rPr>
              <w:t>52</w:t>
            </w:r>
          </w:p>
        </w:tc>
        <w:tc>
          <w:tcPr>
            <w:tcW w:w="1157" w:type="dxa"/>
          </w:tcPr>
          <w:p w:rsidR="00F91ABD" w:rsidRPr="00E74759" w:rsidRDefault="00F91ABD" w:rsidP="00F91ABD">
            <w:pPr>
              <w:jc w:val="center"/>
              <w:rPr>
                <w:sz w:val="22"/>
                <w:szCs w:val="22"/>
              </w:rPr>
            </w:pPr>
            <w:r w:rsidRPr="00E74759">
              <w:rPr>
                <w:sz w:val="22"/>
                <w:szCs w:val="22"/>
              </w:rPr>
              <w:t>2</w:t>
            </w:r>
          </w:p>
          <w:p w:rsidR="00F91ABD" w:rsidRPr="00E74759" w:rsidRDefault="00F91ABD" w:rsidP="00F91ABD">
            <w:pPr>
              <w:jc w:val="center"/>
              <w:rPr>
                <w:sz w:val="22"/>
                <w:szCs w:val="22"/>
              </w:rPr>
            </w:pPr>
            <w:r w:rsidRPr="00E74759">
              <w:rPr>
                <w:sz w:val="22"/>
                <w:szCs w:val="22"/>
              </w:rPr>
              <w:t>( 4,%)</w:t>
            </w:r>
          </w:p>
        </w:tc>
        <w:tc>
          <w:tcPr>
            <w:tcW w:w="1559" w:type="dxa"/>
          </w:tcPr>
          <w:p w:rsidR="00F91ABD" w:rsidRPr="00E74759" w:rsidRDefault="00F91ABD" w:rsidP="00F91ABD">
            <w:pPr>
              <w:jc w:val="center"/>
              <w:rPr>
                <w:sz w:val="22"/>
                <w:szCs w:val="22"/>
              </w:rPr>
            </w:pPr>
            <w:r w:rsidRPr="00E74759">
              <w:rPr>
                <w:sz w:val="22"/>
                <w:szCs w:val="22"/>
              </w:rPr>
              <w:t>19</w:t>
            </w:r>
          </w:p>
          <w:p w:rsidR="00F91ABD" w:rsidRPr="00E74759" w:rsidRDefault="00085FE2" w:rsidP="00F91ABD">
            <w:pPr>
              <w:jc w:val="center"/>
              <w:rPr>
                <w:sz w:val="22"/>
                <w:szCs w:val="22"/>
              </w:rPr>
            </w:pPr>
            <w:r w:rsidRPr="00E74759">
              <w:rPr>
                <w:sz w:val="22"/>
                <w:szCs w:val="22"/>
              </w:rPr>
              <w:t>( 36,5</w:t>
            </w:r>
            <w:r w:rsidR="00F91ABD" w:rsidRPr="00E74759">
              <w:rPr>
                <w:sz w:val="22"/>
                <w:szCs w:val="22"/>
              </w:rPr>
              <w:t>%)</w:t>
            </w:r>
          </w:p>
        </w:tc>
        <w:tc>
          <w:tcPr>
            <w:tcW w:w="1134" w:type="dxa"/>
            <w:gridSpan w:val="2"/>
          </w:tcPr>
          <w:p w:rsidR="00F91ABD" w:rsidRPr="00E74759" w:rsidRDefault="00F91ABD" w:rsidP="00F91ABD">
            <w:pPr>
              <w:jc w:val="center"/>
              <w:rPr>
                <w:sz w:val="22"/>
                <w:szCs w:val="22"/>
              </w:rPr>
            </w:pPr>
            <w:r w:rsidRPr="00E74759">
              <w:rPr>
                <w:sz w:val="22"/>
                <w:szCs w:val="22"/>
              </w:rPr>
              <w:t>2</w:t>
            </w:r>
            <w:r w:rsidR="00085FE2" w:rsidRPr="00E74759">
              <w:rPr>
                <w:sz w:val="22"/>
                <w:szCs w:val="22"/>
              </w:rPr>
              <w:t>5</w:t>
            </w:r>
          </w:p>
          <w:p w:rsidR="00F91ABD" w:rsidRPr="00E74759" w:rsidRDefault="00F91ABD" w:rsidP="006E51E5">
            <w:pPr>
              <w:jc w:val="center"/>
              <w:rPr>
                <w:sz w:val="22"/>
                <w:szCs w:val="22"/>
              </w:rPr>
            </w:pPr>
            <w:r w:rsidRPr="00E74759">
              <w:rPr>
                <w:sz w:val="22"/>
                <w:szCs w:val="22"/>
              </w:rPr>
              <w:t>( 4</w:t>
            </w:r>
            <w:r w:rsidR="00085FE2" w:rsidRPr="00E74759">
              <w:rPr>
                <w:sz w:val="22"/>
                <w:szCs w:val="22"/>
              </w:rPr>
              <w:t>8</w:t>
            </w:r>
            <w:r w:rsidRPr="00E74759">
              <w:rPr>
                <w:sz w:val="22"/>
                <w:szCs w:val="22"/>
              </w:rPr>
              <w:t>%)</w:t>
            </w:r>
          </w:p>
        </w:tc>
        <w:tc>
          <w:tcPr>
            <w:tcW w:w="969" w:type="dxa"/>
          </w:tcPr>
          <w:p w:rsidR="00F91ABD" w:rsidRPr="00E74759" w:rsidRDefault="00F91ABD" w:rsidP="00F91ABD">
            <w:pPr>
              <w:jc w:val="center"/>
              <w:rPr>
                <w:sz w:val="22"/>
                <w:szCs w:val="22"/>
              </w:rPr>
            </w:pPr>
            <w:r w:rsidRPr="00E74759">
              <w:rPr>
                <w:sz w:val="22"/>
                <w:szCs w:val="22"/>
              </w:rPr>
              <w:t>22</w:t>
            </w:r>
          </w:p>
          <w:p w:rsidR="00F91ABD" w:rsidRPr="00E74759" w:rsidRDefault="00F91ABD" w:rsidP="00F91ABD">
            <w:pPr>
              <w:jc w:val="center"/>
              <w:rPr>
                <w:sz w:val="22"/>
                <w:szCs w:val="22"/>
              </w:rPr>
            </w:pPr>
            <w:r w:rsidRPr="00E74759">
              <w:rPr>
                <w:sz w:val="22"/>
                <w:szCs w:val="22"/>
              </w:rPr>
              <w:t>(42%)</w:t>
            </w:r>
          </w:p>
        </w:tc>
        <w:tc>
          <w:tcPr>
            <w:tcW w:w="1016" w:type="dxa"/>
          </w:tcPr>
          <w:p w:rsidR="00F91ABD" w:rsidRPr="00E74759" w:rsidRDefault="00D37272" w:rsidP="00F91ABD">
            <w:pPr>
              <w:jc w:val="center"/>
              <w:rPr>
                <w:sz w:val="22"/>
                <w:szCs w:val="22"/>
              </w:rPr>
            </w:pPr>
            <w:r w:rsidRPr="00E74759">
              <w:rPr>
                <w:sz w:val="22"/>
                <w:szCs w:val="22"/>
              </w:rPr>
              <w:t>5</w:t>
            </w:r>
          </w:p>
          <w:p w:rsidR="00F91ABD" w:rsidRPr="00E74759" w:rsidRDefault="00F91ABD" w:rsidP="00085FE2">
            <w:pPr>
              <w:jc w:val="center"/>
              <w:rPr>
                <w:sz w:val="22"/>
                <w:szCs w:val="22"/>
              </w:rPr>
            </w:pPr>
            <w:r w:rsidRPr="00E74759">
              <w:rPr>
                <w:sz w:val="22"/>
                <w:szCs w:val="22"/>
              </w:rPr>
              <w:t>(</w:t>
            </w:r>
            <w:r w:rsidR="00085FE2" w:rsidRPr="00E74759">
              <w:rPr>
                <w:sz w:val="22"/>
                <w:szCs w:val="22"/>
              </w:rPr>
              <w:t>9,6</w:t>
            </w:r>
            <w:r w:rsidRPr="00E74759">
              <w:rPr>
                <w:sz w:val="22"/>
                <w:szCs w:val="22"/>
              </w:rPr>
              <w:t>%)</w:t>
            </w:r>
          </w:p>
        </w:tc>
        <w:tc>
          <w:tcPr>
            <w:tcW w:w="709" w:type="dxa"/>
          </w:tcPr>
          <w:p w:rsidR="00F91ABD" w:rsidRPr="00E74759" w:rsidRDefault="00F91ABD" w:rsidP="00F91ABD">
            <w:pPr>
              <w:jc w:val="center"/>
              <w:rPr>
                <w:sz w:val="22"/>
                <w:szCs w:val="22"/>
              </w:rPr>
            </w:pPr>
            <w:r w:rsidRPr="00E74759">
              <w:rPr>
                <w:sz w:val="22"/>
                <w:szCs w:val="22"/>
              </w:rPr>
              <w:t>3</w:t>
            </w:r>
          </w:p>
          <w:p w:rsidR="00F91ABD" w:rsidRPr="00E74759" w:rsidRDefault="00F91ABD" w:rsidP="00F91ABD">
            <w:pPr>
              <w:jc w:val="center"/>
              <w:rPr>
                <w:sz w:val="22"/>
                <w:szCs w:val="22"/>
              </w:rPr>
            </w:pPr>
            <w:r w:rsidRPr="00E74759">
              <w:rPr>
                <w:sz w:val="22"/>
                <w:szCs w:val="22"/>
              </w:rPr>
              <w:t>(6%)</w:t>
            </w:r>
          </w:p>
        </w:tc>
        <w:tc>
          <w:tcPr>
            <w:tcW w:w="850" w:type="dxa"/>
          </w:tcPr>
          <w:p w:rsidR="00F91ABD" w:rsidRPr="00E74759" w:rsidRDefault="00D37272" w:rsidP="00F91ABD">
            <w:pPr>
              <w:jc w:val="center"/>
              <w:rPr>
                <w:sz w:val="22"/>
                <w:szCs w:val="22"/>
              </w:rPr>
            </w:pPr>
            <w:r w:rsidRPr="00E74759">
              <w:rPr>
                <w:sz w:val="22"/>
                <w:szCs w:val="22"/>
              </w:rPr>
              <w:t>51</w:t>
            </w:r>
          </w:p>
          <w:p w:rsidR="00F91ABD" w:rsidRPr="00E74759" w:rsidRDefault="00F91ABD" w:rsidP="00F91ABD">
            <w:pPr>
              <w:jc w:val="center"/>
              <w:rPr>
                <w:sz w:val="22"/>
                <w:szCs w:val="22"/>
              </w:rPr>
            </w:pPr>
            <w:r w:rsidRPr="00E74759">
              <w:rPr>
                <w:sz w:val="22"/>
                <w:szCs w:val="22"/>
              </w:rPr>
              <w:t>(98%)</w:t>
            </w:r>
          </w:p>
        </w:tc>
        <w:tc>
          <w:tcPr>
            <w:tcW w:w="850" w:type="dxa"/>
          </w:tcPr>
          <w:p w:rsidR="00F91ABD" w:rsidRPr="00E74759" w:rsidRDefault="00F91ABD" w:rsidP="00F91ABD">
            <w:pPr>
              <w:jc w:val="center"/>
              <w:rPr>
                <w:sz w:val="22"/>
                <w:szCs w:val="22"/>
              </w:rPr>
            </w:pPr>
            <w:r w:rsidRPr="00E74759">
              <w:rPr>
                <w:sz w:val="22"/>
                <w:szCs w:val="22"/>
              </w:rPr>
              <w:t>1</w:t>
            </w:r>
          </w:p>
          <w:p w:rsidR="00F91ABD" w:rsidRPr="00E74759" w:rsidRDefault="00F91ABD" w:rsidP="00F91ABD">
            <w:pPr>
              <w:jc w:val="center"/>
              <w:rPr>
                <w:sz w:val="22"/>
                <w:szCs w:val="22"/>
              </w:rPr>
            </w:pPr>
            <w:r w:rsidRPr="00E74759">
              <w:rPr>
                <w:sz w:val="22"/>
                <w:szCs w:val="22"/>
              </w:rPr>
              <w:t>(2%)</w:t>
            </w:r>
          </w:p>
        </w:tc>
      </w:tr>
      <w:tr w:rsidR="00F91ABD" w:rsidRPr="009E2C72" w:rsidTr="00085FE2">
        <w:trPr>
          <w:gridAfter w:val="1"/>
          <w:wAfter w:w="8" w:type="dxa"/>
          <w:cantSplit/>
          <w:trHeight w:val="405"/>
        </w:trPr>
        <w:tc>
          <w:tcPr>
            <w:tcW w:w="1164" w:type="dxa"/>
          </w:tcPr>
          <w:p w:rsidR="00F91ABD" w:rsidRPr="009E2C72" w:rsidRDefault="00F91ABD" w:rsidP="00F91ABD">
            <w:pPr>
              <w:ind w:firstLine="45"/>
              <w:jc w:val="center"/>
            </w:pPr>
            <w:r w:rsidRPr="009E2C72">
              <w:t>Из них: директор</w:t>
            </w:r>
          </w:p>
        </w:tc>
        <w:tc>
          <w:tcPr>
            <w:tcW w:w="680" w:type="dxa"/>
          </w:tcPr>
          <w:p w:rsidR="00F91ABD" w:rsidRPr="009E2C72" w:rsidRDefault="00F91ABD" w:rsidP="00F91ABD">
            <w:pPr>
              <w:jc w:val="center"/>
            </w:pPr>
            <w:r w:rsidRPr="009E2C72">
              <w:t>1</w:t>
            </w:r>
          </w:p>
        </w:tc>
        <w:tc>
          <w:tcPr>
            <w:tcW w:w="1157" w:type="dxa"/>
          </w:tcPr>
          <w:p w:rsidR="00F91ABD" w:rsidRPr="009E2C72" w:rsidRDefault="00F91ABD" w:rsidP="00F91ABD">
            <w:pPr>
              <w:jc w:val="center"/>
            </w:pPr>
          </w:p>
        </w:tc>
        <w:tc>
          <w:tcPr>
            <w:tcW w:w="1559" w:type="dxa"/>
          </w:tcPr>
          <w:p w:rsidR="00F91ABD" w:rsidRPr="009E2C72" w:rsidRDefault="00F91ABD" w:rsidP="00F91ABD">
            <w:pPr>
              <w:jc w:val="center"/>
            </w:pPr>
            <w:r w:rsidRPr="009E2C72">
              <w:t>1</w:t>
            </w:r>
          </w:p>
        </w:tc>
        <w:tc>
          <w:tcPr>
            <w:tcW w:w="1134" w:type="dxa"/>
            <w:gridSpan w:val="2"/>
          </w:tcPr>
          <w:p w:rsidR="00F91ABD" w:rsidRPr="009E2C72" w:rsidRDefault="00F91ABD" w:rsidP="00F91ABD">
            <w:pPr>
              <w:jc w:val="center"/>
            </w:pPr>
          </w:p>
        </w:tc>
        <w:tc>
          <w:tcPr>
            <w:tcW w:w="969" w:type="dxa"/>
          </w:tcPr>
          <w:p w:rsidR="00F91ABD" w:rsidRPr="009E2C72" w:rsidRDefault="00F91ABD" w:rsidP="00F91ABD">
            <w:pPr>
              <w:jc w:val="center"/>
            </w:pPr>
            <w:r w:rsidRPr="009E2C72">
              <w:t>1</w:t>
            </w:r>
          </w:p>
        </w:tc>
        <w:tc>
          <w:tcPr>
            <w:tcW w:w="1016" w:type="dxa"/>
          </w:tcPr>
          <w:p w:rsidR="00F91ABD" w:rsidRPr="009E2C72" w:rsidRDefault="00F91ABD" w:rsidP="00F91ABD">
            <w:pPr>
              <w:jc w:val="center"/>
            </w:pPr>
          </w:p>
        </w:tc>
        <w:tc>
          <w:tcPr>
            <w:tcW w:w="709" w:type="dxa"/>
          </w:tcPr>
          <w:p w:rsidR="00F91ABD" w:rsidRPr="009E2C72" w:rsidRDefault="00F91ABD" w:rsidP="00F91ABD">
            <w:pPr>
              <w:jc w:val="center"/>
            </w:pPr>
          </w:p>
        </w:tc>
        <w:tc>
          <w:tcPr>
            <w:tcW w:w="850" w:type="dxa"/>
          </w:tcPr>
          <w:p w:rsidR="00F91ABD" w:rsidRPr="009E2C72" w:rsidRDefault="00F91ABD" w:rsidP="00F91ABD">
            <w:pPr>
              <w:jc w:val="center"/>
            </w:pPr>
            <w:r w:rsidRPr="009E2C72">
              <w:t>1</w:t>
            </w:r>
          </w:p>
        </w:tc>
        <w:tc>
          <w:tcPr>
            <w:tcW w:w="850" w:type="dxa"/>
          </w:tcPr>
          <w:p w:rsidR="00F91ABD" w:rsidRPr="009E2C72" w:rsidRDefault="00F91ABD" w:rsidP="00F91ABD">
            <w:pPr>
              <w:jc w:val="center"/>
            </w:pPr>
          </w:p>
        </w:tc>
      </w:tr>
      <w:tr w:rsidR="00F91ABD" w:rsidRPr="009E2C72" w:rsidTr="00085FE2">
        <w:trPr>
          <w:gridAfter w:val="1"/>
          <w:wAfter w:w="8" w:type="dxa"/>
          <w:cantSplit/>
          <w:trHeight w:val="479"/>
        </w:trPr>
        <w:tc>
          <w:tcPr>
            <w:tcW w:w="1164" w:type="dxa"/>
          </w:tcPr>
          <w:p w:rsidR="00F91ABD" w:rsidRPr="009E2C72" w:rsidRDefault="001261E6" w:rsidP="00F91ABD">
            <w:pPr>
              <w:ind w:firstLine="45"/>
              <w:jc w:val="center"/>
            </w:pPr>
            <w:r>
              <w:t>Зам. дир</w:t>
            </w:r>
          </w:p>
        </w:tc>
        <w:tc>
          <w:tcPr>
            <w:tcW w:w="680" w:type="dxa"/>
          </w:tcPr>
          <w:p w:rsidR="00F91ABD" w:rsidRPr="009E2C72" w:rsidRDefault="00F91ABD" w:rsidP="00F91ABD">
            <w:pPr>
              <w:jc w:val="center"/>
            </w:pPr>
            <w:r w:rsidRPr="009E2C72">
              <w:t>3</w:t>
            </w:r>
          </w:p>
        </w:tc>
        <w:tc>
          <w:tcPr>
            <w:tcW w:w="1157" w:type="dxa"/>
          </w:tcPr>
          <w:p w:rsidR="00F91ABD" w:rsidRPr="009E2C72" w:rsidRDefault="00F91ABD" w:rsidP="00F91ABD">
            <w:pPr>
              <w:jc w:val="center"/>
            </w:pPr>
            <w:r w:rsidRPr="009E2C72">
              <w:t>1</w:t>
            </w:r>
          </w:p>
        </w:tc>
        <w:tc>
          <w:tcPr>
            <w:tcW w:w="1559" w:type="dxa"/>
          </w:tcPr>
          <w:p w:rsidR="00F91ABD" w:rsidRPr="009E2C72" w:rsidRDefault="00F91ABD" w:rsidP="00F91ABD">
            <w:pPr>
              <w:jc w:val="center"/>
            </w:pPr>
            <w:r w:rsidRPr="009E2C72">
              <w:t>2</w:t>
            </w:r>
          </w:p>
        </w:tc>
        <w:tc>
          <w:tcPr>
            <w:tcW w:w="1134" w:type="dxa"/>
            <w:gridSpan w:val="2"/>
          </w:tcPr>
          <w:p w:rsidR="00F91ABD" w:rsidRPr="009E2C72" w:rsidRDefault="00F91ABD" w:rsidP="00F91ABD">
            <w:pPr>
              <w:jc w:val="center"/>
            </w:pPr>
            <w:r w:rsidRPr="009E2C72">
              <w:t>1</w:t>
            </w:r>
          </w:p>
        </w:tc>
        <w:tc>
          <w:tcPr>
            <w:tcW w:w="969" w:type="dxa"/>
          </w:tcPr>
          <w:p w:rsidR="00F91ABD" w:rsidRPr="009E2C72" w:rsidRDefault="00F91ABD" w:rsidP="00F91ABD">
            <w:pPr>
              <w:jc w:val="center"/>
            </w:pPr>
            <w:r w:rsidRPr="009E2C72">
              <w:t>1</w:t>
            </w:r>
          </w:p>
        </w:tc>
        <w:tc>
          <w:tcPr>
            <w:tcW w:w="1016" w:type="dxa"/>
          </w:tcPr>
          <w:p w:rsidR="00F91ABD" w:rsidRPr="009E2C72" w:rsidRDefault="00F91ABD" w:rsidP="00F91ABD">
            <w:pPr>
              <w:jc w:val="center"/>
            </w:pPr>
          </w:p>
        </w:tc>
        <w:tc>
          <w:tcPr>
            <w:tcW w:w="709" w:type="dxa"/>
          </w:tcPr>
          <w:p w:rsidR="00F91ABD" w:rsidRPr="009E2C72" w:rsidRDefault="00F91ABD" w:rsidP="00F91ABD">
            <w:pPr>
              <w:jc w:val="center"/>
            </w:pPr>
          </w:p>
        </w:tc>
        <w:tc>
          <w:tcPr>
            <w:tcW w:w="850" w:type="dxa"/>
          </w:tcPr>
          <w:p w:rsidR="00F91ABD" w:rsidRPr="009E2C72" w:rsidRDefault="00F91ABD" w:rsidP="00F91ABD">
            <w:pPr>
              <w:jc w:val="center"/>
            </w:pPr>
            <w:r w:rsidRPr="009E2C72">
              <w:t>3</w:t>
            </w:r>
          </w:p>
        </w:tc>
        <w:tc>
          <w:tcPr>
            <w:tcW w:w="850" w:type="dxa"/>
          </w:tcPr>
          <w:p w:rsidR="00F91ABD" w:rsidRPr="009E2C72" w:rsidRDefault="00F91ABD" w:rsidP="00F91ABD">
            <w:pPr>
              <w:jc w:val="center"/>
            </w:pPr>
          </w:p>
        </w:tc>
      </w:tr>
    </w:tbl>
    <w:p w:rsidR="00F91ABD" w:rsidRPr="009E2C72" w:rsidRDefault="00F91ABD" w:rsidP="00F91ABD">
      <w:pPr>
        <w:jc w:val="center"/>
        <w:rPr>
          <w:rFonts w:ascii="Calibri" w:eastAsia="Calibri" w:hAnsi="Calibri"/>
          <w:lang w:eastAsia="en-US"/>
        </w:rPr>
      </w:pPr>
    </w:p>
    <w:p w:rsidR="009C63AA" w:rsidRPr="0088762C" w:rsidRDefault="009C63AA" w:rsidP="00F91ABD">
      <w:pPr>
        <w:jc w:val="center"/>
        <w:rPr>
          <w:rFonts w:ascii="Calibri" w:eastAsia="Calibri" w:hAnsi="Calibri"/>
          <w:vanish/>
          <w:lang w:eastAsia="en-US"/>
        </w:rPr>
      </w:pPr>
    </w:p>
    <w:p w:rsidR="00F91ABD" w:rsidRPr="0088762C" w:rsidRDefault="00F91ABD" w:rsidP="00F91ABD">
      <w:pPr>
        <w:jc w:val="center"/>
        <w:rPr>
          <w:rFonts w:eastAsia="Calibri"/>
          <w:lang w:eastAsia="en-US"/>
        </w:rPr>
      </w:pPr>
      <w:r w:rsidRPr="0088762C">
        <w:rPr>
          <w:rFonts w:eastAsia="Calibri"/>
          <w:lang w:eastAsia="en-US"/>
        </w:rPr>
        <w:t>По стажу</w:t>
      </w:r>
      <w:r w:rsidR="003D36F1">
        <w:rPr>
          <w:rFonts w:eastAsia="Calibri"/>
          <w:lang w:eastAsia="en-US"/>
        </w:rPr>
        <w:t xml:space="preserve"> в 2017 году</w:t>
      </w:r>
      <w:r w:rsidR="009C63AA" w:rsidRPr="0088762C">
        <w:rPr>
          <w:rFonts w:eastAsia="Calibri"/>
          <w:lang w:eastAsia="en-US"/>
        </w:rPr>
        <w:t>:</w:t>
      </w:r>
    </w:p>
    <w:p w:rsidR="009C63AA" w:rsidRPr="009E2C72" w:rsidRDefault="009C63AA" w:rsidP="00F91ABD">
      <w:pPr>
        <w:jc w:val="center"/>
        <w:rPr>
          <w:rFonts w:eastAsia="Calibri"/>
          <w:b/>
          <w:lang w:eastAsia="en-US"/>
        </w:rPr>
      </w:pPr>
    </w:p>
    <w:tbl>
      <w:tblPr>
        <w:tblpPr w:leftFromText="180" w:rightFromText="180" w:vertAnchor="text" w:horzAnchor="margin" w:tblpXSpec="center" w:tblpY="36"/>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581"/>
        <w:gridCol w:w="1843"/>
        <w:gridCol w:w="1701"/>
      </w:tblGrid>
      <w:tr w:rsidR="00F91ABD" w:rsidRPr="009E2C72" w:rsidTr="00F91ABD">
        <w:trPr>
          <w:cantSplit/>
        </w:trPr>
        <w:tc>
          <w:tcPr>
            <w:tcW w:w="3256" w:type="dxa"/>
          </w:tcPr>
          <w:p w:rsidR="00F91ABD" w:rsidRPr="009E2C72" w:rsidRDefault="00F91ABD" w:rsidP="00F91ABD"/>
        </w:tc>
        <w:tc>
          <w:tcPr>
            <w:tcW w:w="1581" w:type="dxa"/>
          </w:tcPr>
          <w:p w:rsidR="00F91ABD" w:rsidRPr="009E2C72" w:rsidRDefault="00F91ABD" w:rsidP="00F91ABD">
            <w:pPr>
              <w:jc w:val="center"/>
            </w:pPr>
            <w:r w:rsidRPr="009E2C72">
              <w:t>до 2 лет</w:t>
            </w:r>
          </w:p>
        </w:tc>
        <w:tc>
          <w:tcPr>
            <w:tcW w:w="1843" w:type="dxa"/>
          </w:tcPr>
          <w:p w:rsidR="00F91ABD" w:rsidRPr="009E2C72" w:rsidRDefault="00F91ABD" w:rsidP="00F91ABD">
            <w:pPr>
              <w:jc w:val="center"/>
            </w:pPr>
            <w:r w:rsidRPr="009E2C72">
              <w:t>от 5 до 10 лет</w:t>
            </w:r>
          </w:p>
        </w:tc>
        <w:tc>
          <w:tcPr>
            <w:tcW w:w="1701" w:type="dxa"/>
          </w:tcPr>
          <w:p w:rsidR="00F91ABD" w:rsidRPr="009E2C72" w:rsidRDefault="00F91ABD" w:rsidP="00F91ABD">
            <w:pPr>
              <w:jc w:val="center"/>
            </w:pPr>
            <w:r w:rsidRPr="009E2C72">
              <w:t>свыше 10 лет</w:t>
            </w:r>
          </w:p>
        </w:tc>
      </w:tr>
      <w:tr w:rsidR="00F91ABD" w:rsidRPr="009E2C72" w:rsidTr="00F91ABD">
        <w:trPr>
          <w:cantSplit/>
        </w:trPr>
        <w:tc>
          <w:tcPr>
            <w:tcW w:w="3256" w:type="dxa"/>
          </w:tcPr>
          <w:p w:rsidR="00F91ABD" w:rsidRPr="00E74759" w:rsidRDefault="00F91ABD" w:rsidP="00F91ABD">
            <w:r w:rsidRPr="00E74759">
              <w:t>Всего по школе</w:t>
            </w:r>
          </w:p>
        </w:tc>
        <w:tc>
          <w:tcPr>
            <w:tcW w:w="1581" w:type="dxa"/>
          </w:tcPr>
          <w:p w:rsidR="00F91ABD" w:rsidRPr="00E74759" w:rsidRDefault="00F91ABD" w:rsidP="00F91ABD">
            <w:pPr>
              <w:jc w:val="center"/>
            </w:pPr>
            <w:r w:rsidRPr="00E74759">
              <w:t>1</w:t>
            </w:r>
          </w:p>
        </w:tc>
        <w:tc>
          <w:tcPr>
            <w:tcW w:w="1843" w:type="dxa"/>
          </w:tcPr>
          <w:p w:rsidR="00F91ABD" w:rsidRPr="00E74759" w:rsidRDefault="00F91ABD" w:rsidP="00F91ABD">
            <w:pPr>
              <w:jc w:val="center"/>
            </w:pPr>
            <w:r w:rsidRPr="00E74759">
              <w:t>5</w:t>
            </w:r>
          </w:p>
        </w:tc>
        <w:tc>
          <w:tcPr>
            <w:tcW w:w="1701" w:type="dxa"/>
          </w:tcPr>
          <w:p w:rsidR="00F91ABD" w:rsidRPr="00E74759" w:rsidRDefault="00F91ABD" w:rsidP="00563308">
            <w:pPr>
              <w:jc w:val="center"/>
            </w:pPr>
            <w:r w:rsidRPr="00E74759">
              <w:t>4</w:t>
            </w:r>
            <w:r w:rsidR="00563308" w:rsidRPr="00E74759">
              <w:t>6</w:t>
            </w:r>
          </w:p>
        </w:tc>
      </w:tr>
      <w:tr w:rsidR="00F91ABD" w:rsidRPr="009E2C72" w:rsidTr="00F91ABD">
        <w:trPr>
          <w:cantSplit/>
        </w:trPr>
        <w:tc>
          <w:tcPr>
            <w:tcW w:w="3256" w:type="dxa"/>
          </w:tcPr>
          <w:p w:rsidR="00F91ABD" w:rsidRPr="009E2C72" w:rsidRDefault="00F91ABD" w:rsidP="00F91ABD">
            <w:r w:rsidRPr="009E2C72">
              <w:t>Из них: директор</w:t>
            </w:r>
          </w:p>
        </w:tc>
        <w:tc>
          <w:tcPr>
            <w:tcW w:w="1581" w:type="dxa"/>
          </w:tcPr>
          <w:p w:rsidR="00F91ABD" w:rsidRPr="009E2C72" w:rsidRDefault="00F91ABD" w:rsidP="00F91ABD">
            <w:pPr>
              <w:jc w:val="center"/>
            </w:pPr>
          </w:p>
        </w:tc>
        <w:tc>
          <w:tcPr>
            <w:tcW w:w="1843" w:type="dxa"/>
          </w:tcPr>
          <w:p w:rsidR="00F91ABD" w:rsidRPr="009E2C72" w:rsidRDefault="00F91ABD" w:rsidP="00F91ABD">
            <w:pPr>
              <w:jc w:val="center"/>
            </w:pPr>
          </w:p>
        </w:tc>
        <w:tc>
          <w:tcPr>
            <w:tcW w:w="1701" w:type="dxa"/>
          </w:tcPr>
          <w:p w:rsidR="00F91ABD" w:rsidRPr="009E2C72" w:rsidRDefault="00F91ABD" w:rsidP="00F91ABD">
            <w:pPr>
              <w:jc w:val="center"/>
            </w:pPr>
            <w:r w:rsidRPr="009E2C72">
              <w:t>1</w:t>
            </w:r>
          </w:p>
        </w:tc>
      </w:tr>
      <w:tr w:rsidR="00F91ABD" w:rsidRPr="009E2C72" w:rsidTr="00F91ABD">
        <w:trPr>
          <w:cantSplit/>
        </w:trPr>
        <w:tc>
          <w:tcPr>
            <w:tcW w:w="3256" w:type="dxa"/>
          </w:tcPr>
          <w:p w:rsidR="00F91ABD" w:rsidRPr="009E2C72" w:rsidRDefault="00F91ABD" w:rsidP="00F91ABD">
            <w:r w:rsidRPr="009E2C72">
              <w:t>Зам. директора</w:t>
            </w:r>
          </w:p>
        </w:tc>
        <w:tc>
          <w:tcPr>
            <w:tcW w:w="1581" w:type="dxa"/>
          </w:tcPr>
          <w:p w:rsidR="00F91ABD" w:rsidRPr="009E2C72" w:rsidRDefault="00F91ABD" w:rsidP="00F91ABD">
            <w:pPr>
              <w:jc w:val="center"/>
            </w:pPr>
          </w:p>
        </w:tc>
        <w:tc>
          <w:tcPr>
            <w:tcW w:w="1843" w:type="dxa"/>
          </w:tcPr>
          <w:p w:rsidR="00F91ABD" w:rsidRPr="009E2C72" w:rsidRDefault="00F91ABD" w:rsidP="00F91ABD">
            <w:pPr>
              <w:jc w:val="center"/>
            </w:pPr>
          </w:p>
        </w:tc>
        <w:tc>
          <w:tcPr>
            <w:tcW w:w="1701" w:type="dxa"/>
          </w:tcPr>
          <w:p w:rsidR="00F91ABD" w:rsidRPr="009E2C72" w:rsidRDefault="00F91ABD" w:rsidP="00F91ABD">
            <w:pPr>
              <w:jc w:val="center"/>
            </w:pPr>
            <w:r w:rsidRPr="009E2C72">
              <w:t>3</w:t>
            </w:r>
          </w:p>
        </w:tc>
      </w:tr>
    </w:tbl>
    <w:p w:rsidR="00F91ABD" w:rsidRPr="009E2C72" w:rsidRDefault="00F91ABD" w:rsidP="00F91ABD">
      <w:pPr>
        <w:ind w:left="720"/>
        <w:contextualSpacing/>
        <w:jc w:val="center"/>
        <w:rPr>
          <w:rFonts w:eastAsia="Calibri"/>
          <w:b/>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E74759" w:rsidRDefault="00E74759" w:rsidP="00F91ABD">
      <w:pPr>
        <w:ind w:left="720"/>
        <w:contextualSpacing/>
        <w:jc w:val="center"/>
        <w:rPr>
          <w:rFonts w:eastAsia="Calibri"/>
          <w:lang w:eastAsia="en-US"/>
        </w:rPr>
      </w:pPr>
    </w:p>
    <w:p w:rsidR="00E74759" w:rsidRDefault="00E74759" w:rsidP="00F91ABD">
      <w:pPr>
        <w:ind w:left="720"/>
        <w:contextualSpacing/>
        <w:jc w:val="center"/>
        <w:rPr>
          <w:rFonts w:eastAsia="Calibri"/>
          <w:lang w:eastAsia="en-US"/>
        </w:rPr>
      </w:pPr>
    </w:p>
    <w:p w:rsidR="00F91ABD" w:rsidRPr="001928ED" w:rsidRDefault="00F91ABD" w:rsidP="003D36F1">
      <w:pPr>
        <w:contextualSpacing/>
        <w:jc w:val="center"/>
        <w:rPr>
          <w:rFonts w:eastAsia="Calibri"/>
          <w:lang w:eastAsia="en-US"/>
        </w:rPr>
      </w:pPr>
      <w:r w:rsidRPr="001928ED">
        <w:rPr>
          <w:rFonts w:eastAsia="Calibri"/>
          <w:lang w:eastAsia="en-US"/>
        </w:rPr>
        <w:t>Качество педагогического состава</w:t>
      </w:r>
      <w:r w:rsidR="009C63AA" w:rsidRPr="001928ED">
        <w:rPr>
          <w:rFonts w:eastAsia="Calibri"/>
          <w:lang w:eastAsia="en-US"/>
        </w:rPr>
        <w:t>:</w:t>
      </w:r>
    </w:p>
    <w:p w:rsidR="009C63AA" w:rsidRPr="009E2C72" w:rsidRDefault="009C63AA" w:rsidP="00F91ABD">
      <w:pPr>
        <w:ind w:left="720"/>
        <w:contextualSpacing/>
        <w:jc w:val="center"/>
        <w:rPr>
          <w:rFonts w:eastAsia="Calibri"/>
          <w:b/>
          <w:lang w:eastAsia="en-US"/>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616"/>
        <w:gridCol w:w="2205"/>
        <w:gridCol w:w="1854"/>
        <w:gridCol w:w="2697"/>
      </w:tblGrid>
      <w:tr w:rsidR="00F91ABD" w:rsidRPr="009E2C72" w:rsidTr="00F91ABD">
        <w:trPr>
          <w:trHeight w:val="506"/>
        </w:trPr>
        <w:tc>
          <w:tcPr>
            <w:tcW w:w="1442"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t>год</w:t>
            </w:r>
          </w:p>
        </w:tc>
        <w:tc>
          <w:tcPr>
            <w:tcW w:w="1616" w:type="dxa"/>
            <w:shd w:val="clear" w:color="auto" w:fill="auto"/>
          </w:tcPr>
          <w:p w:rsidR="00F91ABD" w:rsidRPr="009E2C72" w:rsidRDefault="00F91ABD" w:rsidP="00F91ABD">
            <w:pPr>
              <w:ind w:right="-108"/>
              <w:jc w:val="center"/>
              <w:rPr>
                <w:rFonts w:eastAsia="Calibri"/>
                <w:lang w:eastAsia="en-US"/>
              </w:rPr>
            </w:pPr>
            <w:r w:rsidRPr="009E2C72">
              <w:rPr>
                <w:rFonts w:eastAsia="Calibri"/>
                <w:lang w:eastAsia="en-US"/>
              </w:rPr>
              <w:t>Общее кол-во педагогически</w:t>
            </w:r>
            <w:r w:rsidRPr="009E2C72">
              <w:rPr>
                <w:rFonts w:eastAsia="Calibri"/>
                <w:lang w:eastAsia="en-US"/>
              </w:rPr>
              <w:lastRenderedPageBreak/>
              <w:t>х работников</w:t>
            </w:r>
          </w:p>
        </w:tc>
        <w:tc>
          <w:tcPr>
            <w:tcW w:w="2205"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lastRenderedPageBreak/>
              <w:t xml:space="preserve">Доля педагогов, имеющих высшую </w:t>
            </w:r>
            <w:r w:rsidRPr="009E2C72">
              <w:rPr>
                <w:rFonts w:eastAsia="Calibri"/>
                <w:lang w:eastAsia="en-US"/>
              </w:rPr>
              <w:lastRenderedPageBreak/>
              <w:t>категорию</w:t>
            </w:r>
          </w:p>
        </w:tc>
        <w:tc>
          <w:tcPr>
            <w:tcW w:w="1854"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lastRenderedPageBreak/>
              <w:t>Доля молодых педагогов</w:t>
            </w:r>
          </w:p>
          <w:p w:rsidR="00F91ABD" w:rsidRPr="009E2C72" w:rsidRDefault="00F91ABD" w:rsidP="00F91ABD">
            <w:pPr>
              <w:jc w:val="center"/>
              <w:rPr>
                <w:rFonts w:eastAsia="Calibri"/>
                <w:lang w:eastAsia="en-US"/>
              </w:rPr>
            </w:pPr>
          </w:p>
        </w:tc>
        <w:tc>
          <w:tcPr>
            <w:tcW w:w="2697"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lastRenderedPageBreak/>
              <w:t xml:space="preserve">Доля педагогов, имеющих ученую </w:t>
            </w:r>
            <w:r w:rsidRPr="009E2C72">
              <w:rPr>
                <w:rFonts w:eastAsia="Calibri"/>
                <w:lang w:eastAsia="en-US"/>
              </w:rPr>
              <w:lastRenderedPageBreak/>
              <w:t>степень кандидата и доктора наук</w:t>
            </w:r>
          </w:p>
        </w:tc>
      </w:tr>
      <w:tr w:rsidR="00563308" w:rsidRPr="009E2C72" w:rsidTr="00F91ABD">
        <w:trPr>
          <w:trHeight w:val="237"/>
        </w:trPr>
        <w:tc>
          <w:tcPr>
            <w:tcW w:w="1442"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lastRenderedPageBreak/>
              <w:t>2017</w:t>
            </w:r>
          </w:p>
        </w:tc>
        <w:tc>
          <w:tcPr>
            <w:tcW w:w="1616"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49</w:t>
            </w:r>
          </w:p>
        </w:tc>
        <w:tc>
          <w:tcPr>
            <w:tcW w:w="220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0, 49</w:t>
            </w:r>
          </w:p>
        </w:tc>
        <w:tc>
          <w:tcPr>
            <w:tcW w:w="1854"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0,06</w:t>
            </w:r>
          </w:p>
        </w:tc>
        <w:tc>
          <w:tcPr>
            <w:tcW w:w="2697"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0,08</w:t>
            </w:r>
          </w:p>
        </w:tc>
      </w:tr>
      <w:tr w:rsidR="00563308" w:rsidRPr="009E2C72" w:rsidTr="00F91ABD">
        <w:trPr>
          <w:trHeight w:val="237"/>
        </w:trPr>
        <w:tc>
          <w:tcPr>
            <w:tcW w:w="1442"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2016</w:t>
            </w:r>
          </w:p>
        </w:tc>
        <w:tc>
          <w:tcPr>
            <w:tcW w:w="1616"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47</w:t>
            </w:r>
          </w:p>
        </w:tc>
        <w:tc>
          <w:tcPr>
            <w:tcW w:w="220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0,43</w:t>
            </w:r>
          </w:p>
        </w:tc>
        <w:tc>
          <w:tcPr>
            <w:tcW w:w="1854"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0,06</w:t>
            </w:r>
          </w:p>
        </w:tc>
        <w:tc>
          <w:tcPr>
            <w:tcW w:w="2697"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0,08</w:t>
            </w:r>
          </w:p>
        </w:tc>
      </w:tr>
      <w:tr w:rsidR="00563308" w:rsidRPr="009E2C72" w:rsidTr="00F91ABD">
        <w:trPr>
          <w:trHeight w:val="270"/>
        </w:trPr>
        <w:tc>
          <w:tcPr>
            <w:tcW w:w="1442"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2015</w:t>
            </w:r>
          </w:p>
        </w:tc>
        <w:tc>
          <w:tcPr>
            <w:tcW w:w="1616"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45</w:t>
            </w:r>
          </w:p>
        </w:tc>
        <w:tc>
          <w:tcPr>
            <w:tcW w:w="220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0,39</w:t>
            </w:r>
          </w:p>
        </w:tc>
        <w:tc>
          <w:tcPr>
            <w:tcW w:w="1854"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0,11</w:t>
            </w:r>
          </w:p>
        </w:tc>
        <w:tc>
          <w:tcPr>
            <w:tcW w:w="2697"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0,07</w:t>
            </w:r>
          </w:p>
        </w:tc>
      </w:tr>
    </w:tbl>
    <w:p w:rsidR="0037717A" w:rsidRPr="009E2C72" w:rsidRDefault="0037717A" w:rsidP="00F91ABD">
      <w:pPr>
        <w:jc w:val="both"/>
        <w:rPr>
          <w:rFonts w:eastAsia="Calibri"/>
          <w:color w:val="FF0000"/>
          <w:lang w:eastAsia="en-US"/>
        </w:rPr>
      </w:pPr>
    </w:p>
    <w:p w:rsidR="00F91ABD" w:rsidRPr="0088762C" w:rsidRDefault="00F91ABD" w:rsidP="00F91ABD">
      <w:pPr>
        <w:spacing w:after="200"/>
        <w:jc w:val="center"/>
        <w:rPr>
          <w:bCs/>
        </w:rPr>
      </w:pPr>
      <w:r w:rsidRPr="0088762C">
        <w:rPr>
          <w:bCs/>
        </w:rPr>
        <w:t xml:space="preserve">  Аттестация педагогических и руководящих работников школы</w:t>
      </w:r>
      <w:r w:rsidR="003D36F1">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977"/>
        <w:gridCol w:w="4394"/>
      </w:tblGrid>
      <w:tr w:rsidR="00F91ABD" w:rsidRPr="009E2C72" w:rsidTr="00251BF7">
        <w:trPr>
          <w:jc w:val="center"/>
        </w:trPr>
        <w:tc>
          <w:tcPr>
            <w:tcW w:w="2175" w:type="dxa"/>
            <w:shd w:val="clear" w:color="auto" w:fill="auto"/>
          </w:tcPr>
          <w:p w:rsidR="00F91ABD" w:rsidRPr="009E2C72" w:rsidRDefault="00F91ABD" w:rsidP="00F91ABD">
            <w:pPr>
              <w:jc w:val="center"/>
              <w:rPr>
                <w:bCs/>
              </w:rPr>
            </w:pPr>
            <w:r w:rsidRPr="009E2C72">
              <w:rPr>
                <w:bCs/>
              </w:rPr>
              <w:t>год</w:t>
            </w:r>
          </w:p>
        </w:tc>
        <w:tc>
          <w:tcPr>
            <w:tcW w:w="2977" w:type="dxa"/>
            <w:shd w:val="clear" w:color="auto" w:fill="auto"/>
          </w:tcPr>
          <w:p w:rsidR="00F91ABD" w:rsidRPr="009E2C72" w:rsidRDefault="00F91ABD" w:rsidP="00F91ABD">
            <w:pPr>
              <w:jc w:val="center"/>
              <w:rPr>
                <w:bCs/>
              </w:rPr>
            </w:pPr>
            <w:r w:rsidRPr="009E2C72">
              <w:rPr>
                <w:bCs/>
              </w:rPr>
              <w:t>Кол-во педагогов, сдавших на высшую категорию</w:t>
            </w:r>
          </w:p>
        </w:tc>
        <w:tc>
          <w:tcPr>
            <w:tcW w:w="4394" w:type="dxa"/>
            <w:shd w:val="clear" w:color="auto" w:fill="auto"/>
          </w:tcPr>
          <w:p w:rsidR="00F91ABD" w:rsidRPr="009E2C72" w:rsidRDefault="00F91ABD" w:rsidP="00F91ABD">
            <w:pPr>
              <w:jc w:val="center"/>
              <w:rPr>
                <w:bCs/>
              </w:rPr>
            </w:pPr>
            <w:r w:rsidRPr="009E2C72">
              <w:rPr>
                <w:bCs/>
              </w:rPr>
              <w:t xml:space="preserve">Кол-во педагогов, сдавших </w:t>
            </w:r>
          </w:p>
          <w:p w:rsidR="00F91ABD" w:rsidRPr="009E2C72" w:rsidRDefault="00F91ABD" w:rsidP="00F91ABD">
            <w:pPr>
              <w:jc w:val="center"/>
              <w:rPr>
                <w:bCs/>
              </w:rPr>
            </w:pPr>
            <w:r w:rsidRPr="009E2C72">
              <w:rPr>
                <w:bCs/>
              </w:rPr>
              <w:t>на первую категорию</w:t>
            </w:r>
          </w:p>
        </w:tc>
      </w:tr>
      <w:tr w:rsidR="00563308" w:rsidRPr="009E2C72" w:rsidTr="00251BF7">
        <w:trPr>
          <w:jc w:val="center"/>
        </w:trPr>
        <w:tc>
          <w:tcPr>
            <w:tcW w:w="2175" w:type="dxa"/>
            <w:shd w:val="clear" w:color="auto" w:fill="auto"/>
          </w:tcPr>
          <w:p w:rsidR="00563308" w:rsidRPr="009E2C72" w:rsidRDefault="00563308" w:rsidP="009022C9">
            <w:pPr>
              <w:jc w:val="center"/>
              <w:rPr>
                <w:bCs/>
              </w:rPr>
            </w:pPr>
            <w:r w:rsidRPr="009E2C72">
              <w:rPr>
                <w:bCs/>
              </w:rPr>
              <w:t>2017</w:t>
            </w:r>
          </w:p>
        </w:tc>
        <w:tc>
          <w:tcPr>
            <w:tcW w:w="2977" w:type="dxa"/>
            <w:shd w:val="clear" w:color="auto" w:fill="auto"/>
          </w:tcPr>
          <w:p w:rsidR="00563308" w:rsidRPr="009E2C72" w:rsidRDefault="00563308" w:rsidP="00563308">
            <w:pPr>
              <w:jc w:val="center"/>
              <w:rPr>
                <w:bCs/>
              </w:rPr>
            </w:pPr>
            <w:r w:rsidRPr="009E2C72">
              <w:rPr>
                <w:bCs/>
              </w:rPr>
              <w:t>6</w:t>
            </w:r>
          </w:p>
        </w:tc>
        <w:tc>
          <w:tcPr>
            <w:tcW w:w="4394" w:type="dxa"/>
            <w:shd w:val="clear" w:color="auto" w:fill="auto"/>
          </w:tcPr>
          <w:p w:rsidR="00563308" w:rsidRPr="009E2C72" w:rsidRDefault="00563308" w:rsidP="00563308">
            <w:pPr>
              <w:jc w:val="center"/>
              <w:rPr>
                <w:bCs/>
              </w:rPr>
            </w:pPr>
            <w:r w:rsidRPr="009E2C72">
              <w:rPr>
                <w:bCs/>
              </w:rPr>
              <w:t>7</w:t>
            </w:r>
          </w:p>
        </w:tc>
      </w:tr>
      <w:tr w:rsidR="00563308" w:rsidRPr="009E2C72" w:rsidTr="00251BF7">
        <w:trPr>
          <w:jc w:val="center"/>
        </w:trPr>
        <w:tc>
          <w:tcPr>
            <w:tcW w:w="2175" w:type="dxa"/>
            <w:shd w:val="clear" w:color="auto" w:fill="auto"/>
          </w:tcPr>
          <w:p w:rsidR="00563308" w:rsidRPr="009E2C72" w:rsidRDefault="00563308" w:rsidP="009022C9">
            <w:pPr>
              <w:jc w:val="center"/>
              <w:rPr>
                <w:bCs/>
              </w:rPr>
            </w:pPr>
            <w:r w:rsidRPr="009E2C72">
              <w:rPr>
                <w:bCs/>
              </w:rPr>
              <w:t>2016</w:t>
            </w:r>
          </w:p>
        </w:tc>
        <w:tc>
          <w:tcPr>
            <w:tcW w:w="2977" w:type="dxa"/>
            <w:shd w:val="clear" w:color="auto" w:fill="auto"/>
          </w:tcPr>
          <w:p w:rsidR="00563308" w:rsidRPr="009E2C72" w:rsidRDefault="00563308" w:rsidP="00563308">
            <w:pPr>
              <w:jc w:val="center"/>
              <w:rPr>
                <w:bCs/>
              </w:rPr>
            </w:pPr>
            <w:r w:rsidRPr="009E2C72">
              <w:rPr>
                <w:bCs/>
              </w:rPr>
              <w:t>-</w:t>
            </w:r>
          </w:p>
        </w:tc>
        <w:tc>
          <w:tcPr>
            <w:tcW w:w="4394" w:type="dxa"/>
            <w:shd w:val="clear" w:color="auto" w:fill="auto"/>
          </w:tcPr>
          <w:p w:rsidR="00563308" w:rsidRPr="009E2C72" w:rsidRDefault="00563308" w:rsidP="00563308">
            <w:pPr>
              <w:jc w:val="center"/>
              <w:rPr>
                <w:bCs/>
              </w:rPr>
            </w:pPr>
            <w:r w:rsidRPr="009E2C72">
              <w:rPr>
                <w:bCs/>
              </w:rPr>
              <w:t>3</w:t>
            </w:r>
          </w:p>
        </w:tc>
      </w:tr>
      <w:tr w:rsidR="00563308" w:rsidRPr="009E2C72" w:rsidTr="00251BF7">
        <w:trPr>
          <w:jc w:val="center"/>
        </w:trPr>
        <w:tc>
          <w:tcPr>
            <w:tcW w:w="2175" w:type="dxa"/>
            <w:shd w:val="clear" w:color="auto" w:fill="auto"/>
          </w:tcPr>
          <w:p w:rsidR="00563308" w:rsidRPr="009E2C72" w:rsidRDefault="00563308" w:rsidP="009022C9">
            <w:pPr>
              <w:jc w:val="center"/>
              <w:rPr>
                <w:bCs/>
              </w:rPr>
            </w:pPr>
            <w:r w:rsidRPr="009E2C72">
              <w:rPr>
                <w:bCs/>
              </w:rPr>
              <w:t>2015</w:t>
            </w:r>
          </w:p>
        </w:tc>
        <w:tc>
          <w:tcPr>
            <w:tcW w:w="2977" w:type="dxa"/>
            <w:shd w:val="clear" w:color="auto" w:fill="auto"/>
          </w:tcPr>
          <w:p w:rsidR="00563308" w:rsidRPr="009E2C72" w:rsidRDefault="00563308" w:rsidP="00563308">
            <w:pPr>
              <w:jc w:val="center"/>
              <w:rPr>
                <w:bCs/>
              </w:rPr>
            </w:pPr>
            <w:r w:rsidRPr="009E2C72">
              <w:rPr>
                <w:bCs/>
              </w:rPr>
              <w:t>-</w:t>
            </w:r>
          </w:p>
        </w:tc>
        <w:tc>
          <w:tcPr>
            <w:tcW w:w="4394" w:type="dxa"/>
            <w:shd w:val="clear" w:color="auto" w:fill="auto"/>
          </w:tcPr>
          <w:p w:rsidR="00563308" w:rsidRPr="009E2C72" w:rsidRDefault="00563308" w:rsidP="00563308">
            <w:pPr>
              <w:jc w:val="center"/>
              <w:rPr>
                <w:bCs/>
              </w:rPr>
            </w:pPr>
            <w:r w:rsidRPr="009E2C72">
              <w:rPr>
                <w:bCs/>
              </w:rPr>
              <w:t>4</w:t>
            </w:r>
          </w:p>
        </w:tc>
      </w:tr>
    </w:tbl>
    <w:p w:rsidR="009C63AA" w:rsidRPr="009E2C72" w:rsidRDefault="009C63AA" w:rsidP="00F91ABD">
      <w:pPr>
        <w:jc w:val="center"/>
        <w:rPr>
          <w:rFonts w:eastAsia="Calibri"/>
          <w:b/>
          <w:lang w:eastAsia="en-US"/>
        </w:rPr>
      </w:pPr>
    </w:p>
    <w:p w:rsidR="00F91ABD" w:rsidRPr="0088762C" w:rsidRDefault="00F91ABD" w:rsidP="00F91ABD">
      <w:pPr>
        <w:jc w:val="center"/>
        <w:rPr>
          <w:bCs/>
        </w:rPr>
      </w:pPr>
      <w:r w:rsidRPr="0088762C">
        <w:rPr>
          <w:rFonts w:eastAsia="Calibri"/>
          <w:lang w:eastAsia="en-US"/>
        </w:rPr>
        <w:t xml:space="preserve">Повышение квалификации </w:t>
      </w:r>
      <w:r w:rsidRPr="0088762C">
        <w:rPr>
          <w:bCs/>
        </w:rPr>
        <w:t>педагогических и руководящих работников школы</w:t>
      </w:r>
    </w:p>
    <w:p w:rsidR="009C63AA" w:rsidRPr="009E2C72" w:rsidRDefault="009C63AA" w:rsidP="00F91ABD">
      <w:pPr>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94"/>
        <w:gridCol w:w="2257"/>
        <w:gridCol w:w="2208"/>
      </w:tblGrid>
      <w:tr w:rsidR="00F91ABD" w:rsidRPr="009E2C72" w:rsidTr="0088762C">
        <w:trPr>
          <w:jc w:val="center"/>
        </w:trPr>
        <w:tc>
          <w:tcPr>
            <w:tcW w:w="1980" w:type="dxa"/>
            <w:shd w:val="clear" w:color="auto" w:fill="auto"/>
          </w:tcPr>
          <w:p w:rsidR="00F91ABD" w:rsidRPr="009E2C72" w:rsidRDefault="00F91ABD" w:rsidP="00F91ABD">
            <w:pPr>
              <w:jc w:val="center"/>
              <w:rPr>
                <w:bCs/>
              </w:rPr>
            </w:pPr>
            <w:r w:rsidRPr="009E2C72">
              <w:rPr>
                <w:bCs/>
              </w:rPr>
              <w:t>год</w:t>
            </w:r>
          </w:p>
        </w:tc>
        <w:tc>
          <w:tcPr>
            <w:tcW w:w="1694" w:type="dxa"/>
            <w:shd w:val="clear" w:color="auto" w:fill="auto"/>
          </w:tcPr>
          <w:p w:rsidR="00F91ABD" w:rsidRPr="009E2C72" w:rsidRDefault="00F91ABD" w:rsidP="00F91ABD">
            <w:pPr>
              <w:jc w:val="center"/>
              <w:rPr>
                <w:bCs/>
              </w:rPr>
            </w:pPr>
            <w:r w:rsidRPr="009E2C72">
              <w:rPr>
                <w:bCs/>
              </w:rPr>
              <w:t xml:space="preserve">Повышение квалификации при ЧРИО </w:t>
            </w:r>
          </w:p>
          <w:p w:rsidR="00F91ABD" w:rsidRPr="009E2C72" w:rsidRDefault="00F91ABD" w:rsidP="00F91ABD">
            <w:pPr>
              <w:jc w:val="center"/>
              <w:rPr>
                <w:bCs/>
              </w:rPr>
            </w:pPr>
          </w:p>
        </w:tc>
        <w:tc>
          <w:tcPr>
            <w:tcW w:w="2257" w:type="dxa"/>
          </w:tcPr>
          <w:p w:rsidR="00F91ABD" w:rsidRPr="009E2C72" w:rsidRDefault="00F91ABD" w:rsidP="00F91ABD">
            <w:pPr>
              <w:jc w:val="center"/>
              <w:rPr>
                <w:bCs/>
              </w:rPr>
            </w:pPr>
            <w:r w:rsidRPr="009E2C72">
              <w:rPr>
                <w:bCs/>
              </w:rPr>
              <w:t>Профессиональная переподготовка в сфере «Управление»</w:t>
            </w:r>
          </w:p>
        </w:tc>
        <w:tc>
          <w:tcPr>
            <w:tcW w:w="2208" w:type="dxa"/>
          </w:tcPr>
          <w:p w:rsidR="00F91ABD" w:rsidRPr="009E2C72" w:rsidRDefault="00F91ABD" w:rsidP="00F91ABD">
            <w:pPr>
              <w:jc w:val="center"/>
              <w:rPr>
                <w:bCs/>
              </w:rPr>
            </w:pPr>
            <w:r w:rsidRPr="009E2C72">
              <w:rPr>
                <w:bCs/>
              </w:rPr>
              <w:t>Повышение квалификации при СПбЦ ДПО, ЧОУ ДПО и др.</w:t>
            </w:r>
          </w:p>
        </w:tc>
      </w:tr>
      <w:tr w:rsidR="009022C9" w:rsidRPr="009E2C72" w:rsidTr="0088762C">
        <w:trPr>
          <w:jc w:val="center"/>
        </w:trPr>
        <w:tc>
          <w:tcPr>
            <w:tcW w:w="1980" w:type="dxa"/>
            <w:shd w:val="clear" w:color="auto" w:fill="auto"/>
          </w:tcPr>
          <w:p w:rsidR="009022C9" w:rsidRPr="009E2C72" w:rsidRDefault="009022C9" w:rsidP="009022C9">
            <w:pPr>
              <w:jc w:val="center"/>
              <w:rPr>
                <w:bCs/>
              </w:rPr>
            </w:pPr>
            <w:r w:rsidRPr="009E2C72">
              <w:rPr>
                <w:bCs/>
              </w:rPr>
              <w:t>2017</w:t>
            </w:r>
          </w:p>
        </w:tc>
        <w:tc>
          <w:tcPr>
            <w:tcW w:w="1694" w:type="dxa"/>
            <w:shd w:val="clear" w:color="auto" w:fill="auto"/>
          </w:tcPr>
          <w:p w:rsidR="009022C9" w:rsidRPr="009E2C72" w:rsidRDefault="009022C9" w:rsidP="009022C9">
            <w:pPr>
              <w:jc w:val="center"/>
              <w:rPr>
                <w:bCs/>
              </w:rPr>
            </w:pPr>
            <w:r w:rsidRPr="009E2C72">
              <w:rPr>
                <w:bCs/>
              </w:rPr>
              <w:t>22</w:t>
            </w:r>
          </w:p>
        </w:tc>
        <w:tc>
          <w:tcPr>
            <w:tcW w:w="2257" w:type="dxa"/>
          </w:tcPr>
          <w:p w:rsidR="009022C9" w:rsidRPr="009E2C72" w:rsidRDefault="009022C9" w:rsidP="009022C9">
            <w:pPr>
              <w:jc w:val="center"/>
              <w:rPr>
                <w:bCs/>
              </w:rPr>
            </w:pPr>
            <w:r w:rsidRPr="009E2C72">
              <w:rPr>
                <w:bCs/>
              </w:rPr>
              <w:t>0</w:t>
            </w:r>
          </w:p>
        </w:tc>
        <w:tc>
          <w:tcPr>
            <w:tcW w:w="2208" w:type="dxa"/>
          </w:tcPr>
          <w:p w:rsidR="009022C9" w:rsidRPr="009E2C72" w:rsidRDefault="009022C9" w:rsidP="009022C9">
            <w:pPr>
              <w:jc w:val="center"/>
              <w:rPr>
                <w:bCs/>
              </w:rPr>
            </w:pPr>
            <w:r w:rsidRPr="009E2C72">
              <w:rPr>
                <w:bCs/>
              </w:rPr>
              <w:t>3</w:t>
            </w:r>
          </w:p>
        </w:tc>
      </w:tr>
      <w:tr w:rsidR="009022C9" w:rsidRPr="009E2C72" w:rsidTr="0088762C">
        <w:trPr>
          <w:jc w:val="center"/>
        </w:trPr>
        <w:tc>
          <w:tcPr>
            <w:tcW w:w="1980" w:type="dxa"/>
            <w:shd w:val="clear" w:color="auto" w:fill="auto"/>
          </w:tcPr>
          <w:p w:rsidR="009022C9" w:rsidRPr="009E2C72" w:rsidRDefault="009022C9" w:rsidP="009022C9">
            <w:pPr>
              <w:jc w:val="center"/>
              <w:rPr>
                <w:bCs/>
              </w:rPr>
            </w:pPr>
            <w:r>
              <w:rPr>
                <w:bCs/>
              </w:rPr>
              <w:t>2</w:t>
            </w:r>
            <w:r w:rsidRPr="009E2C72">
              <w:rPr>
                <w:bCs/>
              </w:rPr>
              <w:t>016</w:t>
            </w:r>
          </w:p>
        </w:tc>
        <w:tc>
          <w:tcPr>
            <w:tcW w:w="1694" w:type="dxa"/>
            <w:shd w:val="clear" w:color="auto" w:fill="auto"/>
          </w:tcPr>
          <w:p w:rsidR="009022C9" w:rsidRPr="009E2C72" w:rsidRDefault="009022C9" w:rsidP="009022C9">
            <w:pPr>
              <w:jc w:val="center"/>
              <w:rPr>
                <w:bCs/>
              </w:rPr>
            </w:pPr>
            <w:r w:rsidRPr="009E2C72">
              <w:rPr>
                <w:bCs/>
              </w:rPr>
              <w:t>5</w:t>
            </w:r>
          </w:p>
        </w:tc>
        <w:tc>
          <w:tcPr>
            <w:tcW w:w="2257" w:type="dxa"/>
          </w:tcPr>
          <w:p w:rsidR="009022C9" w:rsidRPr="009E2C72" w:rsidRDefault="009022C9" w:rsidP="009022C9">
            <w:pPr>
              <w:jc w:val="center"/>
              <w:rPr>
                <w:bCs/>
              </w:rPr>
            </w:pPr>
            <w:r w:rsidRPr="009E2C72">
              <w:rPr>
                <w:bCs/>
              </w:rPr>
              <w:t>2</w:t>
            </w:r>
          </w:p>
        </w:tc>
        <w:tc>
          <w:tcPr>
            <w:tcW w:w="2208" w:type="dxa"/>
          </w:tcPr>
          <w:p w:rsidR="009022C9" w:rsidRPr="009E2C72" w:rsidRDefault="009022C9" w:rsidP="009022C9">
            <w:pPr>
              <w:jc w:val="center"/>
              <w:rPr>
                <w:bCs/>
              </w:rPr>
            </w:pPr>
            <w:r w:rsidRPr="009E2C72">
              <w:rPr>
                <w:bCs/>
              </w:rPr>
              <w:t>10</w:t>
            </w:r>
          </w:p>
        </w:tc>
      </w:tr>
      <w:tr w:rsidR="009022C9" w:rsidRPr="009E2C72" w:rsidTr="0088762C">
        <w:trPr>
          <w:jc w:val="center"/>
        </w:trPr>
        <w:tc>
          <w:tcPr>
            <w:tcW w:w="1980" w:type="dxa"/>
            <w:shd w:val="clear" w:color="auto" w:fill="auto"/>
          </w:tcPr>
          <w:p w:rsidR="009022C9" w:rsidRPr="009E2C72" w:rsidRDefault="009022C9" w:rsidP="009022C9">
            <w:pPr>
              <w:jc w:val="center"/>
              <w:rPr>
                <w:bCs/>
              </w:rPr>
            </w:pPr>
            <w:r w:rsidRPr="009E2C72">
              <w:rPr>
                <w:bCs/>
              </w:rPr>
              <w:t>2015</w:t>
            </w:r>
          </w:p>
        </w:tc>
        <w:tc>
          <w:tcPr>
            <w:tcW w:w="1694" w:type="dxa"/>
            <w:shd w:val="clear" w:color="auto" w:fill="auto"/>
          </w:tcPr>
          <w:p w:rsidR="009022C9" w:rsidRPr="009E2C72" w:rsidRDefault="009022C9" w:rsidP="009022C9">
            <w:pPr>
              <w:jc w:val="center"/>
              <w:rPr>
                <w:bCs/>
              </w:rPr>
            </w:pPr>
            <w:r w:rsidRPr="009E2C72">
              <w:rPr>
                <w:bCs/>
              </w:rPr>
              <w:t>6</w:t>
            </w:r>
          </w:p>
        </w:tc>
        <w:tc>
          <w:tcPr>
            <w:tcW w:w="2257" w:type="dxa"/>
          </w:tcPr>
          <w:p w:rsidR="009022C9" w:rsidRPr="009E2C72" w:rsidRDefault="009022C9" w:rsidP="009022C9">
            <w:pPr>
              <w:jc w:val="center"/>
              <w:rPr>
                <w:bCs/>
              </w:rPr>
            </w:pPr>
            <w:r w:rsidRPr="009E2C72">
              <w:rPr>
                <w:bCs/>
              </w:rPr>
              <w:t>0</w:t>
            </w:r>
          </w:p>
        </w:tc>
        <w:tc>
          <w:tcPr>
            <w:tcW w:w="2208" w:type="dxa"/>
          </w:tcPr>
          <w:p w:rsidR="009022C9" w:rsidRPr="009E2C72" w:rsidRDefault="009022C9" w:rsidP="009022C9">
            <w:pPr>
              <w:jc w:val="center"/>
              <w:rPr>
                <w:bCs/>
              </w:rPr>
            </w:pPr>
          </w:p>
        </w:tc>
      </w:tr>
    </w:tbl>
    <w:p w:rsidR="009C63AA" w:rsidRPr="009E2C72" w:rsidRDefault="00F91ABD" w:rsidP="003D36F1">
      <w:pPr>
        <w:rPr>
          <w:rFonts w:eastAsia="Calibri"/>
          <w:b/>
          <w:lang w:eastAsia="en-US"/>
        </w:rPr>
      </w:pPr>
      <w:r w:rsidRPr="009E2C72">
        <w:rPr>
          <w:rFonts w:eastAsia="Calibri"/>
          <w:b/>
          <w:lang w:eastAsia="en-US"/>
        </w:rPr>
        <w:t xml:space="preserve">                         </w:t>
      </w:r>
    </w:p>
    <w:p w:rsidR="00F91ABD" w:rsidRPr="0088762C" w:rsidRDefault="00F91ABD" w:rsidP="00F91ABD">
      <w:pPr>
        <w:jc w:val="center"/>
        <w:rPr>
          <w:rFonts w:eastAsia="Calibri"/>
          <w:lang w:eastAsia="en-US"/>
        </w:rPr>
      </w:pPr>
      <w:r w:rsidRPr="0088762C">
        <w:rPr>
          <w:rFonts w:eastAsia="Calibri"/>
          <w:lang w:eastAsia="en-US"/>
        </w:rPr>
        <w:t>Участие учителей   в профессиональных     конкурсах</w:t>
      </w:r>
      <w:r w:rsidR="003D36F1">
        <w:rPr>
          <w:rFonts w:eastAsia="Calibri"/>
          <w:lang w:eastAsia="en-US"/>
        </w:rPr>
        <w:t xml:space="preserve"> в 2017 году</w:t>
      </w:r>
    </w:p>
    <w:p w:rsidR="009C63AA" w:rsidRPr="009E2C72" w:rsidRDefault="009C63AA" w:rsidP="00F91ABD">
      <w:pPr>
        <w:jc w:val="center"/>
        <w:rPr>
          <w:rFonts w:eastAsia="Calibri"/>
          <w:b/>
          <w:lang w:eastAsia="en-US"/>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671"/>
        <w:gridCol w:w="1386"/>
      </w:tblGrid>
      <w:tr w:rsidR="00085FE2" w:rsidRPr="00085FE2" w:rsidTr="003D36F1">
        <w:trPr>
          <w:jc w:val="center"/>
        </w:trPr>
        <w:tc>
          <w:tcPr>
            <w:tcW w:w="2152" w:type="dxa"/>
            <w:shd w:val="clear" w:color="auto" w:fill="auto"/>
          </w:tcPr>
          <w:p w:rsidR="00F91ABD" w:rsidRPr="00085FE2" w:rsidRDefault="00F91ABD" w:rsidP="00F91ABD">
            <w:pPr>
              <w:tabs>
                <w:tab w:val="left" w:pos="3119"/>
                <w:tab w:val="left" w:pos="3402"/>
              </w:tabs>
              <w:rPr>
                <w:rFonts w:eastAsia="Calibri"/>
                <w:b/>
                <w:lang w:eastAsia="en-US"/>
              </w:rPr>
            </w:pPr>
            <w:r w:rsidRPr="00085FE2">
              <w:rPr>
                <w:rFonts w:eastAsia="Calibri"/>
                <w:b/>
                <w:lang w:eastAsia="en-US"/>
              </w:rPr>
              <w:t>ФИО</w:t>
            </w:r>
          </w:p>
        </w:tc>
        <w:tc>
          <w:tcPr>
            <w:tcW w:w="6671" w:type="dxa"/>
            <w:shd w:val="clear" w:color="auto" w:fill="auto"/>
          </w:tcPr>
          <w:p w:rsidR="00F91ABD" w:rsidRPr="00085FE2" w:rsidRDefault="00F91ABD" w:rsidP="00F91ABD">
            <w:pPr>
              <w:tabs>
                <w:tab w:val="left" w:pos="3119"/>
                <w:tab w:val="left" w:pos="3402"/>
              </w:tabs>
              <w:rPr>
                <w:rFonts w:eastAsia="Calibri"/>
                <w:b/>
                <w:lang w:eastAsia="en-US"/>
              </w:rPr>
            </w:pPr>
            <w:r w:rsidRPr="00085FE2">
              <w:rPr>
                <w:rFonts w:eastAsia="Calibri"/>
                <w:b/>
                <w:lang w:eastAsia="en-US"/>
              </w:rPr>
              <w:t>Конкурс</w:t>
            </w:r>
          </w:p>
        </w:tc>
        <w:tc>
          <w:tcPr>
            <w:tcW w:w="1386" w:type="dxa"/>
          </w:tcPr>
          <w:p w:rsidR="00F91ABD" w:rsidRPr="00085FE2" w:rsidRDefault="00F91ABD" w:rsidP="00F91ABD">
            <w:pPr>
              <w:tabs>
                <w:tab w:val="left" w:pos="3119"/>
                <w:tab w:val="left" w:pos="3402"/>
              </w:tabs>
              <w:rPr>
                <w:rFonts w:eastAsia="Calibri"/>
                <w:b/>
                <w:lang w:eastAsia="en-US"/>
              </w:rPr>
            </w:pPr>
            <w:r w:rsidRPr="00085FE2">
              <w:rPr>
                <w:rFonts w:eastAsia="Calibri"/>
                <w:b/>
                <w:lang w:eastAsia="en-US"/>
              </w:rPr>
              <w:t>Результат</w:t>
            </w:r>
          </w:p>
        </w:tc>
      </w:tr>
      <w:tr w:rsidR="00085FE2" w:rsidRPr="00085FE2" w:rsidTr="003D36F1">
        <w:trPr>
          <w:jc w:val="center"/>
        </w:trPr>
        <w:tc>
          <w:tcPr>
            <w:tcW w:w="2152" w:type="dxa"/>
            <w:shd w:val="clear" w:color="auto" w:fill="auto"/>
          </w:tcPr>
          <w:p w:rsidR="00F91ABD" w:rsidRPr="00085FE2" w:rsidRDefault="00F91ABD" w:rsidP="00F91ABD">
            <w:pPr>
              <w:tabs>
                <w:tab w:val="left" w:pos="3119"/>
                <w:tab w:val="left" w:pos="3402"/>
              </w:tabs>
              <w:rPr>
                <w:rFonts w:eastAsia="Calibri"/>
                <w:lang w:eastAsia="en-US"/>
              </w:rPr>
            </w:pPr>
            <w:r w:rsidRPr="00085FE2">
              <w:rPr>
                <w:rFonts w:eastAsia="Calibri"/>
                <w:lang w:eastAsia="en-US"/>
              </w:rPr>
              <w:t>Васильева Т.А., учитель физической культуры</w:t>
            </w:r>
          </w:p>
        </w:tc>
        <w:tc>
          <w:tcPr>
            <w:tcW w:w="6671" w:type="dxa"/>
            <w:shd w:val="clear" w:color="auto" w:fill="auto"/>
          </w:tcPr>
          <w:p w:rsidR="00F91ABD" w:rsidRPr="00085FE2" w:rsidRDefault="00F91ABD" w:rsidP="00F91ABD">
            <w:pPr>
              <w:tabs>
                <w:tab w:val="left" w:pos="3119"/>
                <w:tab w:val="left" w:pos="3402"/>
              </w:tabs>
              <w:rPr>
                <w:rFonts w:eastAsia="Calibri"/>
                <w:b/>
                <w:lang w:eastAsia="en-US"/>
              </w:rPr>
            </w:pPr>
            <w:r w:rsidRPr="00085FE2">
              <w:rPr>
                <w:rFonts w:eastAsia="Calibri"/>
                <w:lang w:eastAsia="en-US"/>
              </w:rPr>
              <w:t>Региональный конкурс методических разработок учителей биологии, географии, физической культуры и преподавателей – организаторов ОБЖ ЧР</w:t>
            </w:r>
          </w:p>
        </w:tc>
        <w:tc>
          <w:tcPr>
            <w:tcW w:w="1386" w:type="dxa"/>
          </w:tcPr>
          <w:p w:rsidR="00F91ABD" w:rsidRPr="00085FE2" w:rsidRDefault="00F91ABD" w:rsidP="00F91ABD">
            <w:pPr>
              <w:tabs>
                <w:tab w:val="left" w:pos="3119"/>
                <w:tab w:val="left" w:pos="3402"/>
              </w:tabs>
              <w:rPr>
                <w:rFonts w:eastAsia="Calibri"/>
                <w:b/>
                <w:lang w:eastAsia="en-US"/>
              </w:rPr>
            </w:pPr>
            <w:r w:rsidRPr="00085FE2">
              <w:rPr>
                <w:rFonts w:eastAsia="Calibri"/>
                <w:lang w:eastAsia="en-US"/>
              </w:rPr>
              <w:t xml:space="preserve">Диплом </w:t>
            </w:r>
            <w:r w:rsidRPr="00085FE2">
              <w:rPr>
                <w:rFonts w:eastAsia="Calibri"/>
                <w:lang w:val="en-US" w:eastAsia="en-US"/>
              </w:rPr>
              <w:t>III</w:t>
            </w:r>
            <w:r w:rsidRPr="00085FE2">
              <w:rPr>
                <w:rFonts w:eastAsia="Calibri"/>
                <w:lang w:eastAsia="en-US"/>
              </w:rPr>
              <w:t xml:space="preserve"> степени</w:t>
            </w:r>
          </w:p>
        </w:tc>
      </w:tr>
      <w:tr w:rsidR="00085FE2" w:rsidRPr="00085FE2" w:rsidTr="003D36F1">
        <w:trPr>
          <w:jc w:val="center"/>
        </w:trPr>
        <w:tc>
          <w:tcPr>
            <w:tcW w:w="2152" w:type="dxa"/>
            <w:shd w:val="clear" w:color="auto" w:fill="auto"/>
          </w:tcPr>
          <w:p w:rsidR="00F91ABD" w:rsidRPr="00085FE2" w:rsidRDefault="00F91ABD" w:rsidP="00F91ABD">
            <w:pPr>
              <w:tabs>
                <w:tab w:val="left" w:pos="3119"/>
                <w:tab w:val="left" w:pos="3402"/>
              </w:tabs>
              <w:rPr>
                <w:rFonts w:eastAsia="Calibri"/>
                <w:lang w:eastAsia="en-US"/>
              </w:rPr>
            </w:pPr>
            <w:r w:rsidRPr="00085FE2">
              <w:rPr>
                <w:rFonts w:eastAsia="Calibri"/>
                <w:lang w:eastAsia="en-US"/>
              </w:rPr>
              <w:t>Михайлова Н.Н., учитель музыки</w:t>
            </w:r>
          </w:p>
        </w:tc>
        <w:tc>
          <w:tcPr>
            <w:tcW w:w="6671" w:type="dxa"/>
            <w:shd w:val="clear" w:color="auto" w:fill="auto"/>
          </w:tcPr>
          <w:p w:rsidR="00F91ABD" w:rsidRPr="00085FE2" w:rsidRDefault="00F91ABD" w:rsidP="00F91ABD">
            <w:pPr>
              <w:tabs>
                <w:tab w:val="left" w:pos="3119"/>
                <w:tab w:val="left" w:pos="3402"/>
              </w:tabs>
              <w:rPr>
                <w:rFonts w:eastAsia="Calibri"/>
                <w:lang w:eastAsia="en-US"/>
              </w:rPr>
            </w:pPr>
            <w:r w:rsidRPr="00085FE2">
              <w:rPr>
                <w:rFonts w:eastAsia="Calibri"/>
                <w:lang w:eastAsia="en-US"/>
              </w:rPr>
              <w:t>III Республиканский  конкурс учительских хоровых коллективов</w:t>
            </w:r>
          </w:p>
        </w:tc>
        <w:tc>
          <w:tcPr>
            <w:tcW w:w="1386" w:type="dxa"/>
          </w:tcPr>
          <w:p w:rsidR="00F91ABD" w:rsidRPr="00085FE2" w:rsidRDefault="00F91ABD" w:rsidP="00F91ABD">
            <w:pPr>
              <w:tabs>
                <w:tab w:val="left" w:pos="3119"/>
                <w:tab w:val="left" w:pos="3402"/>
              </w:tabs>
              <w:rPr>
                <w:rFonts w:eastAsia="Calibri"/>
                <w:lang w:eastAsia="en-US"/>
              </w:rPr>
            </w:pPr>
            <w:r w:rsidRPr="00085FE2">
              <w:rPr>
                <w:rFonts w:eastAsia="Calibri"/>
                <w:lang w:eastAsia="en-US"/>
              </w:rPr>
              <w:t xml:space="preserve">Диплом  I степени </w:t>
            </w:r>
          </w:p>
        </w:tc>
      </w:tr>
      <w:tr w:rsidR="00085FE2" w:rsidRPr="00085FE2" w:rsidTr="003D36F1">
        <w:trPr>
          <w:jc w:val="center"/>
        </w:trPr>
        <w:tc>
          <w:tcPr>
            <w:tcW w:w="2152" w:type="dxa"/>
            <w:shd w:val="clear" w:color="auto" w:fill="auto"/>
          </w:tcPr>
          <w:p w:rsidR="00F91ABD" w:rsidRPr="00085FE2" w:rsidRDefault="00F91ABD" w:rsidP="00F91ABD">
            <w:pPr>
              <w:tabs>
                <w:tab w:val="left" w:pos="3119"/>
                <w:tab w:val="left" w:pos="3402"/>
              </w:tabs>
              <w:rPr>
                <w:rFonts w:eastAsia="Calibri"/>
                <w:lang w:eastAsia="en-US"/>
              </w:rPr>
            </w:pPr>
            <w:r w:rsidRPr="00085FE2">
              <w:rPr>
                <w:rFonts w:eastAsia="Calibri"/>
                <w:lang w:eastAsia="en-US"/>
              </w:rPr>
              <w:t>Смирнов А.П., учитель технологии</w:t>
            </w:r>
          </w:p>
        </w:tc>
        <w:tc>
          <w:tcPr>
            <w:tcW w:w="6671" w:type="dxa"/>
            <w:shd w:val="clear" w:color="auto" w:fill="auto"/>
          </w:tcPr>
          <w:p w:rsidR="00F91ABD" w:rsidRPr="00085FE2" w:rsidRDefault="00F91ABD" w:rsidP="00F91ABD">
            <w:pPr>
              <w:tabs>
                <w:tab w:val="left" w:pos="3119"/>
                <w:tab w:val="left" w:pos="3402"/>
              </w:tabs>
              <w:rPr>
                <w:rFonts w:eastAsia="Calibri"/>
                <w:lang w:eastAsia="en-US"/>
              </w:rPr>
            </w:pPr>
            <w:r w:rsidRPr="00085FE2">
              <w:rPr>
                <w:rFonts w:eastAsia="Calibri"/>
                <w:lang w:eastAsia="en-US"/>
              </w:rPr>
              <w:t>Конкурс «Учитель года Столицы»</w:t>
            </w:r>
          </w:p>
        </w:tc>
        <w:tc>
          <w:tcPr>
            <w:tcW w:w="1386" w:type="dxa"/>
          </w:tcPr>
          <w:p w:rsidR="00F91ABD" w:rsidRPr="00085FE2" w:rsidRDefault="00F91ABD" w:rsidP="00F91ABD">
            <w:pPr>
              <w:tabs>
                <w:tab w:val="left" w:pos="3119"/>
                <w:tab w:val="left" w:pos="3402"/>
              </w:tabs>
              <w:rPr>
                <w:rFonts w:eastAsia="Calibri"/>
                <w:lang w:eastAsia="en-US"/>
              </w:rPr>
            </w:pPr>
            <w:r w:rsidRPr="00085FE2">
              <w:rPr>
                <w:rFonts w:eastAsia="Calibri"/>
                <w:lang w:eastAsia="en-US"/>
              </w:rPr>
              <w:t>Диплом финалиста</w:t>
            </w:r>
          </w:p>
        </w:tc>
      </w:tr>
      <w:tr w:rsidR="00085FE2" w:rsidRPr="00085FE2" w:rsidTr="003D36F1">
        <w:trPr>
          <w:jc w:val="center"/>
        </w:trPr>
        <w:tc>
          <w:tcPr>
            <w:tcW w:w="2152" w:type="dxa"/>
            <w:shd w:val="clear" w:color="auto" w:fill="auto"/>
          </w:tcPr>
          <w:p w:rsidR="00F91ABD" w:rsidRPr="00085FE2" w:rsidRDefault="00F91ABD" w:rsidP="00F91ABD">
            <w:pPr>
              <w:jc w:val="both"/>
              <w:rPr>
                <w:rFonts w:eastAsia="Calibri"/>
                <w:lang w:eastAsia="en-US"/>
              </w:rPr>
            </w:pPr>
            <w:r w:rsidRPr="00085FE2">
              <w:rPr>
                <w:rFonts w:eastAsia="Calibri"/>
                <w:lang w:eastAsia="en-US"/>
              </w:rPr>
              <w:t>Яндрова Е.М., учитель чувашского языка</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 xml:space="preserve">Республиканский конкурс эссе «Мой первый, мой любимый учитель» </w:t>
            </w:r>
          </w:p>
          <w:p w:rsidR="00F91ABD" w:rsidRPr="00085FE2" w:rsidRDefault="00F91ABD" w:rsidP="00F91ABD">
            <w:pPr>
              <w:autoSpaceDE w:val="0"/>
              <w:autoSpaceDN w:val="0"/>
              <w:adjustRightInd w:val="0"/>
              <w:contextualSpacing/>
              <w:jc w:val="both"/>
              <w:rPr>
                <w:rFonts w:eastAsia="Calibri"/>
                <w:kern w:val="36"/>
              </w:rPr>
            </w:pPr>
          </w:p>
        </w:tc>
        <w:tc>
          <w:tcPr>
            <w:tcW w:w="1386" w:type="dxa"/>
          </w:tcPr>
          <w:p w:rsidR="00F91ABD" w:rsidRPr="00085FE2" w:rsidRDefault="00F91ABD" w:rsidP="00F91ABD">
            <w:pPr>
              <w:tabs>
                <w:tab w:val="left" w:pos="3119"/>
                <w:tab w:val="left" w:pos="3402"/>
              </w:tabs>
              <w:rPr>
                <w:rFonts w:eastAsia="Calibri"/>
                <w:lang w:eastAsia="en-US"/>
              </w:rPr>
            </w:pPr>
            <w:r w:rsidRPr="00085FE2">
              <w:rPr>
                <w:rFonts w:eastAsia="Calibri"/>
                <w:kern w:val="36"/>
                <w:lang w:eastAsia="en-US"/>
              </w:rPr>
              <w:t>2-ое место</w:t>
            </w:r>
          </w:p>
        </w:tc>
      </w:tr>
      <w:tr w:rsidR="00085FE2" w:rsidRPr="00085FE2" w:rsidTr="003D36F1">
        <w:trPr>
          <w:jc w:val="center"/>
        </w:trPr>
        <w:tc>
          <w:tcPr>
            <w:tcW w:w="2152" w:type="dxa"/>
            <w:vMerge w:val="restart"/>
            <w:shd w:val="clear" w:color="auto" w:fill="auto"/>
          </w:tcPr>
          <w:p w:rsidR="00F91ABD" w:rsidRPr="00085FE2" w:rsidRDefault="00F91ABD" w:rsidP="00F91ABD">
            <w:pPr>
              <w:jc w:val="both"/>
              <w:rPr>
                <w:rFonts w:eastAsia="Calibri"/>
                <w:lang w:eastAsia="en-US"/>
              </w:rPr>
            </w:pPr>
            <w:r w:rsidRPr="00085FE2">
              <w:rPr>
                <w:rFonts w:eastAsia="Calibri"/>
                <w:lang w:eastAsia="en-US"/>
              </w:rPr>
              <w:t>Карабут С.В., учитель русского языка и литературы</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Республиканский конкурс стихов «Любовь и уважение к родителям – святое чувство»</w:t>
            </w:r>
          </w:p>
        </w:tc>
        <w:tc>
          <w:tcPr>
            <w:tcW w:w="1386" w:type="dxa"/>
          </w:tcPr>
          <w:p w:rsidR="00F91ABD" w:rsidRPr="00085FE2" w:rsidRDefault="00085FE2" w:rsidP="00F91ABD">
            <w:pPr>
              <w:tabs>
                <w:tab w:val="left" w:pos="3119"/>
                <w:tab w:val="left" w:pos="3402"/>
              </w:tabs>
              <w:rPr>
                <w:rFonts w:eastAsia="Calibri"/>
                <w:lang w:eastAsia="en-US"/>
              </w:rPr>
            </w:pPr>
            <w:r w:rsidRPr="00085FE2">
              <w:rPr>
                <w:rFonts w:eastAsia="Calibri"/>
                <w:lang w:eastAsia="en-US"/>
              </w:rPr>
              <w:t>Участие</w:t>
            </w: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 xml:space="preserve">Республиканский педагогический конкурс методических материалов по духовно-нравственному и гражданско-патриотическому воспитанию детей и молодежи  </w:t>
            </w:r>
          </w:p>
        </w:tc>
        <w:tc>
          <w:tcPr>
            <w:tcW w:w="1386" w:type="dxa"/>
          </w:tcPr>
          <w:p w:rsidR="00F91ABD" w:rsidRPr="00085FE2" w:rsidRDefault="00085FE2" w:rsidP="00F91ABD">
            <w:pPr>
              <w:tabs>
                <w:tab w:val="left" w:pos="3119"/>
                <w:tab w:val="left" w:pos="3402"/>
              </w:tabs>
              <w:rPr>
                <w:rFonts w:eastAsia="Calibri"/>
                <w:lang w:eastAsia="en-US"/>
              </w:rPr>
            </w:pPr>
            <w:r w:rsidRPr="00085FE2">
              <w:rPr>
                <w:rFonts w:eastAsia="Calibri"/>
                <w:kern w:val="36"/>
                <w:lang w:eastAsia="en-US"/>
              </w:rPr>
              <w:t>2-е место</w:t>
            </w: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Всероссийский конкурс в области педагогики, работы с детьми и молодежью до 20 лет «За нравственный подвиг учителя»</w:t>
            </w:r>
          </w:p>
        </w:tc>
        <w:tc>
          <w:tcPr>
            <w:tcW w:w="1386" w:type="dxa"/>
          </w:tcPr>
          <w:p w:rsidR="00F91ABD" w:rsidRPr="00085FE2" w:rsidRDefault="00085FE2" w:rsidP="00F91ABD">
            <w:pPr>
              <w:tabs>
                <w:tab w:val="left" w:pos="3119"/>
                <w:tab w:val="left" w:pos="3402"/>
              </w:tabs>
              <w:rPr>
                <w:rFonts w:eastAsia="Calibri"/>
                <w:kern w:val="36"/>
                <w:lang w:eastAsia="en-US"/>
              </w:rPr>
            </w:pPr>
            <w:r w:rsidRPr="00085FE2">
              <w:rPr>
                <w:rFonts w:eastAsia="Calibri"/>
                <w:kern w:val="36"/>
                <w:lang w:eastAsia="en-US"/>
              </w:rPr>
              <w:t>2-е место</w:t>
            </w: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Всероссийский профессиональный педагогический конкурс</w:t>
            </w:r>
          </w:p>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 xml:space="preserve">«Лучший современный урок» - номинация «Гуманитарные предметы»    </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участника</w:t>
            </w:r>
          </w:p>
        </w:tc>
      </w:tr>
      <w:tr w:rsidR="00085FE2" w:rsidRPr="00085FE2" w:rsidTr="003D36F1">
        <w:trPr>
          <w:jc w:val="center"/>
        </w:trPr>
        <w:tc>
          <w:tcPr>
            <w:tcW w:w="2152" w:type="dxa"/>
            <w:vMerge w:val="restart"/>
            <w:shd w:val="clear" w:color="auto" w:fill="auto"/>
          </w:tcPr>
          <w:p w:rsidR="00F91ABD" w:rsidRPr="00085FE2" w:rsidRDefault="00F91ABD" w:rsidP="00F91ABD">
            <w:pPr>
              <w:jc w:val="both"/>
              <w:rPr>
                <w:rFonts w:eastAsia="Calibri"/>
                <w:lang w:eastAsia="en-US"/>
              </w:rPr>
            </w:pPr>
            <w:r w:rsidRPr="00085FE2">
              <w:rPr>
                <w:rFonts w:eastAsia="Calibri"/>
                <w:lang w:eastAsia="en-US"/>
              </w:rPr>
              <w:t xml:space="preserve">Пастухова И.Н., </w:t>
            </w:r>
            <w:r w:rsidRPr="00085FE2">
              <w:rPr>
                <w:rFonts w:eastAsia="Calibri"/>
                <w:lang w:eastAsia="en-US"/>
              </w:rPr>
              <w:lastRenderedPageBreak/>
              <w:t>учитель русского языка и литературы</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lastRenderedPageBreak/>
              <w:t xml:space="preserve">Республиканский профессиональный конкурс-номинация </w:t>
            </w:r>
            <w:r w:rsidRPr="00085FE2">
              <w:rPr>
                <w:rFonts w:eastAsia="Calibri"/>
                <w:kern w:val="36"/>
              </w:rPr>
              <w:lastRenderedPageBreak/>
              <w:t>«Открытый урок»</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lastRenderedPageBreak/>
              <w:t xml:space="preserve">Диплом </w:t>
            </w:r>
            <w:r w:rsidRPr="00085FE2">
              <w:rPr>
                <w:rFonts w:eastAsia="Calibri"/>
                <w:kern w:val="36"/>
                <w:lang w:eastAsia="en-US"/>
              </w:rPr>
              <w:lastRenderedPageBreak/>
              <w:t>участника</w:t>
            </w: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Всероссийский профессиональный педагогический конкурс</w:t>
            </w:r>
          </w:p>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«Лучший современный урок»</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участника</w:t>
            </w:r>
          </w:p>
        </w:tc>
      </w:tr>
      <w:tr w:rsidR="00085FE2" w:rsidRPr="00085FE2" w:rsidTr="003D36F1">
        <w:trPr>
          <w:jc w:val="center"/>
        </w:trPr>
        <w:tc>
          <w:tcPr>
            <w:tcW w:w="2152" w:type="dxa"/>
            <w:vMerge w:val="restart"/>
            <w:shd w:val="clear" w:color="auto" w:fill="auto"/>
          </w:tcPr>
          <w:p w:rsidR="00F91ABD" w:rsidRPr="00085FE2" w:rsidRDefault="00F91ABD" w:rsidP="00F91ABD">
            <w:pPr>
              <w:jc w:val="both"/>
              <w:rPr>
                <w:rFonts w:eastAsia="Calibri"/>
                <w:lang w:eastAsia="en-US"/>
              </w:rPr>
            </w:pPr>
            <w:r w:rsidRPr="00085FE2">
              <w:rPr>
                <w:rFonts w:eastAsia="Calibri"/>
                <w:lang w:eastAsia="en-US"/>
              </w:rPr>
              <w:t>Черепанова С.Ш., учитель русского языка и литературы</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Республиканский конкурс «Мой урок»</w:t>
            </w:r>
          </w:p>
        </w:tc>
        <w:tc>
          <w:tcPr>
            <w:tcW w:w="1386" w:type="dxa"/>
          </w:tcPr>
          <w:p w:rsidR="00F91ABD" w:rsidRPr="00085FE2" w:rsidRDefault="00F91ABD" w:rsidP="00F91ABD">
            <w:pPr>
              <w:tabs>
                <w:tab w:val="left" w:pos="3119"/>
                <w:tab w:val="left" w:pos="3402"/>
              </w:tabs>
              <w:rPr>
                <w:rFonts w:eastAsia="Calibri"/>
                <w:kern w:val="36"/>
                <w:lang w:eastAsia="en-US"/>
              </w:rPr>
            </w:pP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Всероссийский профессиональный педагогический конкурс</w:t>
            </w:r>
          </w:p>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«Лучший современный урок»</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призера</w:t>
            </w:r>
          </w:p>
        </w:tc>
      </w:tr>
      <w:tr w:rsidR="00085FE2" w:rsidRPr="00085FE2" w:rsidTr="003D36F1">
        <w:trPr>
          <w:jc w:val="center"/>
        </w:trPr>
        <w:tc>
          <w:tcPr>
            <w:tcW w:w="2152" w:type="dxa"/>
            <w:shd w:val="clear" w:color="auto" w:fill="auto"/>
          </w:tcPr>
          <w:p w:rsidR="00F91ABD" w:rsidRPr="00085FE2" w:rsidRDefault="00F91ABD" w:rsidP="00F91ABD">
            <w:pPr>
              <w:jc w:val="both"/>
              <w:rPr>
                <w:rFonts w:eastAsia="Calibri"/>
                <w:lang w:eastAsia="en-US"/>
              </w:rPr>
            </w:pPr>
            <w:r w:rsidRPr="00085FE2">
              <w:rPr>
                <w:rFonts w:eastAsia="Calibri"/>
                <w:lang w:eastAsia="en-US"/>
              </w:rPr>
              <w:t>Петрова В.Н., учитель английского языка</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Всероссийский профессиональный педагогический конкурс «Лучший современный урок»</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призера</w:t>
            </w:r>
          </w:p>
        </w:tc>
      </w:tr>
      <w:tr w:rsidR="00085FE2" w:rsidRPr="00085FE2" w:rsidTr="003D36F1">
        <w:trPr>
          <w:jc w:val="center"/>
        </w:trPr>
        <w:tc>
          <w:tcPr>
            <w:tcW w:w="2152" w:type="dxa"/>
            <w:vMerge w:val="restart"/>
            <w:shd w:val="clear" w:color="auto" w:fill="auto"/>
          </w:tcPr>
          <w:p w:rsidR="00F91ABD" w:rsidRPr="00085FE2" w:rsidRDefault="00F91ABD" w:rsidP="00F91ABD">
            <w:pPr>
              <w:jc w:val="both"/>
              <w:rPr>
                <w:rFonts w:eastAsia="Calibri"/>
                <w:lang w:eastAsia="en-US"/>
              </w:rPr>
            </w:pPr>
            <w:r w:rsidRPr="00085FE2">
              <w:rPr>
                <w:rFonts w:eastAsia="Calibri"/>
                <w:lang w:eastAsia="en-US"/>
              </w:rPr>
              <w:t>Майорова И.Н., учитель математики</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«Республиканский  дистанционный конкурс методических разработок учителей и преподавателей математики и информатики»</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1 степени</w:t>
            </w: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«Республиканский педагогический конкур разработок внеурочной деятельности»</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3 место</w:t>
            </w:r>
          </w:p>
        </w:tc>
      </w:tr>
      <w:tr w:rsidR="00085FE2" w:rsidRPr="00085FE2" w:rsidTr="003D36F1">
        <w:trPr>
          <w:jc w:val="center"/>
        </w:trPr>
        <w:tc>
          <w:tcPr>
            <w:tcW w:w="2152" w:type="dxa"/>
            <w:vMerge w:val="restart"/>
            <w:shd w:val="clear" w:color="auto" w:fill="auto"/>
          </w:tcPr>
          <w:p w:rsidR="00F91ABD" w:rsidRPr="00085FE2" w:rsidRDefault="00F91ABD" w:rsidP="00F91ABD">
            <w:pPr>
              <w:jc w:val="both"/>
              <w:rPr>
                <w:rFonts w:eastAsia="Calibri"/>
                <w:lang w:eastAsia="en-US"/>
              </w:rPr>
            </w:pPr>
            <w:r w:rsidRPr="00085FE2">
              <w:rPr>
                <w:rFonts w:eastAsia="Calibri"/>
                <w:lang w:eastAsia="en-US"/>
              </w:rPr>
              <w:t>Гузь М.П., учитель математики</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«Республиканский педагогический конкур разработок внеурочной деятельности»</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3 место</w:t>
            </w:r>
          </w:p>
        </w:tc>
      </w:tr>
      <w:tr w:rsidR="00085FE2" w:rsidRPr="00085FE2" w:rsidTr="003D36F1">
        <w:trPr>
          <w:jc w:val="center"/>
        </w:trPr>
        <w:tc>
          <w:tcPr>
            <w:tcW w:w="2152" w:type="dxa"/>
            <w:vMerge/>
            <w:shd w:val="clear" w:color="auto" w:fill="auto"/>
          </w:tcPr>
          <w:p w:rsidR="00F91ABD" w:rsidRPr="00085FE2" w:rsidRDefault="00F91ABD" w:rsidP="00F91ABD">
            <w:pPr>
              <w:jc w:val="both"/>
              <w:rPr>
                <w:rFonts w:eastAsia="Calibri"/>
                <w:lang w:eastAsia="en-US"/>
              </w:rPr>
            </w:pP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«Республиканский  дистанционный конкурс методических разработок учителей и преподавателей математики и информатики»</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участника</w:t>
            </w:r>
          </w:p>
        </w:tc>
      </w:tr>
      <w:tr w:rsidR="00085FE2" w:rsidRPr="00085FE2" w:rsidTr="003D36F1">
        <w:trPr>
          <w:jc w:val="center"/>
        </w:trPr>
        <w:tc>
          <w:tcPr>
            <w:tcW w:w="2152" w:type="dxa"/>
            <w:shd w:val="clear" w:color="auto" w:fill="auto"/>
          </w:tcPr>
          <w:p w:rsidR="00F91ABD" w:rsidRPr="00085FE2" w:rsidRDefault="00F91ABD" w:rsidP="00F91ABD">
            <w:pPr>
              <w:jc w:val="both"/>
              <w:rPr>
                <w:rFonts w:eastAsia="Calibri"/>
                <w:lang w:eastAsia="en-US"/>
              </w:rPr>
            </w:pPr>
            <w:r w:rsidRPr="00085FE2">
              <w:rPr>
                <w:rFonts w:eastAsia="Calibri"/>
                <w:lang w:eastAsia="en-US"/>
              </w:rPr>
              <w:t>Начевкина Э.А., учитель начальных классов</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kern w:val="36"/>
              </w:rPr>
              <w:t>Муниципальный конкурс Х</w:t>
            </w:r>
            <w:r w:rsidRPr="00085FE2">
              <w:rPr>
                <w:rFonts w:eastAsia="Calibri"/>
                <w:kern w:val="36"/>
                <w:lang w:val="en-US"/>
              </w:rPr>
              <w:t>II</w:t>
            </w:r>
            <w:r w:rsidRPr="00085FE2">
              <w:rPr>
                <w:rFonts w:eastAsia="Calibri"/>
                <w:kern w:val="36"/>
              </w:rPr>
              <w:t xml:space="preserve"> республиканского конкурса на лучшего классного руководителя 2017 г. «Самый классный классный»</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финалиста</w:t>
            </w:r>
          </w:p>
        </w:tc>
      </w:tr>
      <w:tr w:rsidR="00085FE2" w:rsidRPr="00085FE2" w:rsidTr="003D36F1">
        <w:trPr>
          <w:jc w:val="center"/>
        </w:trPr>
        <w:tc>
          <w:tcPr>
            <w:tcW w:w="2152" w:type="dxa"/>
            <w:shd w:val="clear" w:color="auto" w:fill="auto"/>
          </w:tcPr>
          <w:p w:rsidR="00F91ABD" w:rsidRPr="00085FE2" w:rsidRDefault="00F91ABD" w:rsidP="00F91ABD">
            <w:pPr>
              <w:jc w:val="both"/>
              <w:rPr>
                <w:rFonts w:eastAsia="Calibri"/>
                <w:lang w:eastAsia="en-US"/>
              </w:rPr>
            </w:pPr>
            <w:r w:rsidRPr="00085FE2">
              <w:rPr>
                <w:rFonts w:eastAsia="Calibri"/>
                <w:lang w:eastAsia="en-US"/>
              </w:rPr>
              <w:t>Белова С.С., учитель начальных классов</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rPr>
              <w:t>Конкурс методических разработок «Семейные ценности»</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участника</w:t>
            </w:r>
          </w:p>
        </w:tc>
      </w:tr>
      <w:tr w:rsidR="00085FE2" w:rsidRPr="00085FE2" w:rsidTr="003D36F1">
        <w:trPr>
          <w:jc w:val="center"/>
        </w:trPr>
        <w:tc>
          <w:tcPr>
            <w:tcW w:w="2152" w:type="dxa"/>
            <w:shd w:val="clear" w:color="auto" w:fill="auto"/>
          </w:tcPr>
          <w:p w:rsidR="00F91ABD" w:rsidRPr="00085FE2" w:rsidRDefault="00F91ABD" w:rsidP="00F91ABD">
            <w:pPr>
              <w:rPr>
                <w:rFonts w:eastAsia="Calibri"/>
                <w:lang w:eastAsia="en-US"/>
              </w:rPr>
            </w:pPr>
            <w:r w:rsidRPr="00085FE2">
              <w:rPr>
                <w:rFonts w:eastAsia="Calibri"/>
                <w:lang w:eastAsia="en-US"/>
              </w:rPr>
              <w:t>Константинова М. П., учитель начальных классов</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rPr>
              <w:t>Конкурс методических разработок «Семейные ценности»</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участника</w:t>
            </w:r>
          </w:p>
        </w:tc>
      </w:tr>
      <w:tr w:rsidR="00085FE2" w:rsidRPr="00085FE2" w:rsidTr="003D36F1">
        <w:trPr>
          <w:jc w:val="center"/>
        </w:trPr>
        <w:tc>
          <w:tcPr>
            <w:tcW w:w="2152" w:type="dxa"/>
            <w:shd w:val="clear" w:color="auto" w:fill="auto"/>
          </w:tcPr>
          <w:p w:rsidR="00F91ABD" w:rsidRPr="00085FE2" w:rsidRDefault="00F91ABD" w:rsidP="00F91ABD">
            <w:pPr>
              <w:rPr>
                <w:rFonts w:eastAsia="Calibri"/>
                <w:lang w:eastAsia="en-US"/>
              </w:rPr>
            </w:pPr>
            <w:r w:rsidRPr="00085FE2">
              <w:rPr>
                <w:rFonts w:eastAsia="Calibri"/>
                <w:lang w:eastAsia="en-US"/>
              </w:rPr>
              <w:t>Куланова О. С., учитель начальных классов</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rPr>
            </w:pPr>
            <w:r w:rsidRPr="00085FE2">
              <w:rPr>
                <w:rFonts w:eastAsia="Calibri"/>
              </w:rPr>
              <w:t>Конкурс проф. мастерства «Современные педагогические идеи, методики, технологии»</w:t>
            </w:r>
          </w:p>
        </w:tc>
        <w:tc>
          <w:tcPr>
            <w:tcW w:w="1386" w:type="dxa"/>
          </w:tcPr>
          <w:p w:rsidR="00F91ABD" w:rsidRPr="00085FE2" w:rsidRDefault="00F91ABD" w:rsidP="00F91ABD">
            <w:pPr>
              <w:tabs>
                <w:tab w:val="left" w:pos="3119"/>
                <w:tab w:val="left" w:pos="3402"/>
              </w:tabs>
              <w:rPr>
                <w:rFonts w:eastAsia="Calibri"/>
                <w:lang w:eastAsia="en-US"/>
              </w:rPr>
            </w:pPr>
            <w:r w:rsidRPr="00085FE2">
              <w:rPr>
                <w:rFonts w:eastAsia="Calibri"/>
                <w:kern w:val="36"/>
                <w:lang w:eastAsia="en-US"/>
              </w:rPr>
              <w:t>Диплом участника</w:t>
            </w:r>
          </w:p>
        </w:tc>
      </w:tr>
      <w:tr w:rsidR="00085FE2" w:rsidRPr="00085FE2" w:rsidTr="003D36F1">
        <w:trPr>
          <w:jc w:val="center"/>
        </w:trPr>
        <w:tc>
          <w:tcPr>
            <w:tcW w:w="2152" w:type="dxa"/>
            <w:shd w:val="clear" w:color="auto" w:fill="auto"/>
          </w:tcPr>
          <w:p w:rsidR="00F91ABD" w:rsidRPr="00085FE2" w:rsidRDefault="00F91ABD" w:rsidP="00F91ABD">
            <w:pPr>
              <w:rPr>
                <w:rFonts w:ascii="Calibri" w:eastAsia="Calibri" w:hAnsi="Calibri"/>
                <w:lang w:eastAsia="en-US"/>
              </w:rPr>
            </w:pPr>
            <w:r w:rsidRPr="00085FE2">
              <w:rPr>
                <w:rFonts w:eastAsia="Calibri"/>
                <w:lang w:eastAsia="en-US"/>
              </w:rPr>
              <w:t>Краснова О.Н., учитель начальных классов</w:t>
            </w:r>
          </w:p>
        </w:tc>
        <w:tc>
          <w:tcPr>
            <w:tcW w:w="6671" w:type="dxa"/>
            <w:shd w:val="clear" w:color="auto" w:fill="auto"/>
          </w:tcPr>
          <w:p w:rsidR="00F91ABD" w:rsidRPr="00085FE2" w:rsidRDefault="00F91ABD" w:rsidP="00F91ABD">
            <w:pPr>
              <w:autoSpaceDE w:val="0"/>
              <w:autoSpaceDN w:val="0"/>
              <w:adjustRightInd w:val="0"/>
              <w:contextualSpacing/>
              <w:jc w:val="both"/>
              <w:rPr>
                <w:rFonts w:eastAsia="Calibri"/>
                <w:kern w:val="36"/>
              </w:rPr>
            </w:pPr>
            <w:r w:rsidRPr="00085FE2">
              <w:rPr>
                <w:rFonts w:eastAsia="Calibri"/>
              </w:rPr>
              <w:t>Конкурс проф. мастерства «Мастерская педагогического опыта»</w:t>
            </w:r>
          </w:p>
        </w:tc>
        <w:tc>
          <w:tcPr>
            <w:tcW w:w="1386" w:type="dxa"/>
          </w:tcPr>
          <w:p w:rsidR="00F91ABD" w:rsidRPr="00085FE2" w:rsidRDefault="00F91ABD" w:rsidP="00F91ABD">
            <w:pPr>
              <w:tabs>
                <w:tab w:val="left" w:pos="3119"/>
                <w:tab w:val="left" w:pos="3402"/>
              </w:tabs>
              <w:rPr>
                <w:rFonts w:eastAsia="Calibri"/>
                <w:kern w:val="36"/>
                <w:lang w:eastAsia="en-US"/>
              </w:rPr>
            </w:pPr>
            <w:r w:rsidRPr="00085FE2">
              <w:rPr>
                <w:rFonts w:eastAsia="Calibri"/>
                <w:kern w:val="36"/>
                <w:lang w:eastAsia="en-US"/>
              </w:rPr>
              <w:t>Диплом участника</w:t>
            </w:r>
          </w:p>
        </w:tc>
      </w:tr>
    </w:tbl>
    <w:p w:rsidR="009E2C72" w:rsidRDefault="009E2C72" w:rsidP="00AF2090">
      <w:pPr>
        <w:ind w:left="284"/>
        <w:contextualSpacing/>
        <w:jc w:val="both"/>
        <w:rPr>
          <w:rFonts w:eastAsia="Calibri"/>
          <w:b/>
          <w:i/>
          <w:lang w:eastAsia="en-US"/>
        </w:rPr>
      </w:pPr>
    </w:p>
    <w:p w:rsidR="00AF2090" w:rsidRPr="009E2C72" w:rsidRDefault="00AF2090" w:rsidP="009E2C72">
      <w:pPr>
        <w:ind w:left="-142" w:firstLine="426"/>
        <w:contextualSpacing/>
        <w:jc w:val="both"/>
        <w:rPr>
          <w:rFonts w:eastAsia="Calibri"/>
          <w:i/>
          <w:lang w:eastAsia="en-US"/>
        </w:rPr>
      </w:pPr>
      <w:r w:rsidRPr="009E2C72">
        <w:rPr>
          <w:rFonts w:eastAsia="Calibri"/>
          <w:b/>
          <w:i/>
          <w:lang w:eastAsia="en-US"/>
        </w:rPr>
        <w:t xml:space="preserve">Выводы: </w:t>
      </w:r>
      <w:r w:rsidRPr="009E2C72">
        <w:rPr>
          <w:rFonts w:eastAsia="Calibri"/>
          <w:i/>
          <w:lang w:eastAsia="en-US"/>
        </w:rPr>
        <w:t xml:space="preserve">В </w:t>
      </w:r>
      <w:r w:rsidR="003D36F1">
        <w:rPr>
          <w:rFonts w:eastAsia="Calibri"/>
          <w:i/>
          <w:lang w:eastAsia="en-US"/>
        </w:rPr>
        <w:t>2017 году</w:t>
      </w:r>
      <w:r w:rsidRPr="009E2C72">
        <w:rPr>
          <w:rFonts w:eastAsia="Calibri"/>
          <w:i/>
          <w:lang w:eastAsia="en-US"/>
        </w:rPr>
        <w:t xml:space="preserve"> наблюдается рост доли педагогов, имеющих высшую категорию. Доля молодых педагогов стабильна. Доля педагогов, имеющих ученую степень кандидата наук, стабильна. Педагоги активно участвуют в профессиональных конкурсах, что способствует их профессиональному росту.</w:t>
      </w:r>
    </w:p>
    <w:p w:rsidR="00041697" w:rsidRDefault="00041697" w:rsidP="00AF2090">
      <w:pPr>
        <w:ind w:left="284"/>
        <w:contextualSpacing/>
        <w:jc w:val="both"/>
        <w:rPr>
          <w:rFonts w:eastAsia="Calibri"/>
          <w:i/>
          <w:lang w:eastAsia="en-US"/>
        </w:rPr>
      </w:pPr>
    </w:p>
    <w:p w:rsidR="0037717A" w:rsidRDefault="0037717A" w:rsidP="00AF2090">
      <w:pPr>
        <w:ind w:left="284"/>
        <w:contextualSpacing/>
        <w:jc w:val="both"/>
        <w:rPr>
          <w:rFonts w:eastAsia="Calibri"/>
          <w:i/>
          <w:lang w:eastAsia="en-US"/>
        </w:rPr>
      </w:pPr>
    </w:p>
    <w:p w:rsidR="0037717A" w:rsidRDefault="0037717A" w:rsidP="00AF2090">
      <w:pPr>
        <w:ind w:left="284"/>
        <w:contextualSpacing/>
        <w:jc w:val="both"/>
        <w:rPr>
          <w:rFonts w:eastAsia="Calibri"/>
          <w:i/>
          <w:lang w:eastAsia="en-US"/>
        </w:rPr>
      </w:pPr>
    </w:p>
    <w:p w:rsidR="0037717A" w:rsidRPr="00F91ABD" w:rsidRDefault="0037717A" w:rsidP="00AF2090">
      <w:pPr>
        <w:ind w:left="284"/>
        <w:contextualSpacing/>
        <w:jc w:val="both"/>
        <w:rPr>
          <w:rFonts w:eastAsia="Calibri"/>
          <w:i/>
          <w:lang w:eastAsia="en-US"/>
        </w:rPr>
      </w:pPr>
    </w:p>
    <w:p w:rsidR="00F91ABD" w:rsidRPr="0088762C" w:rsidRDefault="00041697" w:rsidP="00F91ABD">
      <w:pPr>
        <w:jc w:val="center"/>
        <w:rPr>
          <w:sz w:val="28"/>
          <w:szCs w:val="28"/>
          <w:u w:val="single"/>
          <w:lang w:eastAsia="en-US"/>
        </w:rPr>
      </w:pPr>
      <w:r w:rsidRPr="0088762C">
        <w:rPr>
          <w:sz w:val="28"/>
          <w:szCs w:val="28"/>
          <w:u w:val="single"/>
          <w:lang w:eastAsia="en-US"/>
        </w:rPr>
        <w:t>1.7 Оценка учебно-методического обеспечения</w:t>
      </w:r>
    </w:p>
    <w:p w:rsidR="00602CF3" w:rsidRPr="00010698" w:rsidRDefault="00602CF3" w:rsidP="00F91ABD">
      <w:pPr>
        <w:jc w:val="center"/>
        <w:rPr>
          <w:sz w:val="28"/>
          <w:szCs w:val="28"/>
          <w:lang w:eastAsia="en-US"/>
        </w:rPr>
      </w:pPr>
    </w:p>
    <w:p w:rsidR="00142F11" w:rsidRPr="00142F11" w:rsidRDefault="00142F11" w:rsidP="00602CF3">
      <w:pPr>
        <w:jc w:val="both"/>
        <w:rPr>
          <w:lang w:eastAsia="en-US"/>
        </w:rPr>
      </w:pPr>
      <w:r>
        <w:rPr>
          <w:sz w:val="28"/>
          <w:szCs w:val="28"/>
          <w:lang w:eastAsia="en-US"/>
        </w:rPr>
        <w:lastRenderedPageBreak/>
        <w:t xml:space="preserve"> </w:t>
      </w:r>
      <w:r w:rsidR="004C2240">
        <w:rPr>
          <w:sz w:val="28"/>
          <w:szCs w:val="28"/>
          <w:lang w:eastAsia="en-US"/>
        </w:rPr>
        <w:tab/>
      </w:r>
      <w:r w:rsidRPr="00142F11">
        <w:rPr>
          <w:lang w:eastAsia="en-US"/>
        </w:rPr>
        <w:t>В МБОУ «СОШ №41» г. Чебоксары в 2017 году к</w:t>
      </w:r>
      <w:r w:rsidR="002E52AD" w:rsidRPr="00142F11">
        <w:rPr>
          <w:lang w:eastAsia="en-US"/>
        </w:rPr>
        <w:t>оличество учебно-</w:t>
      </w:r>
      <w:r w:rsidRPr="00142F11">
        <w:rPr>
          <w:lang w:eastAsia="en-US"/>
        </w:rPr>
        <w:t xml:space="preserve"> </w:t>
      </w:r>
      <w:r w:rsidR="002E52AD" w:rsidRPr="00142F11">
        <w:rPr>
          <w:lang w:eastAsia="en-US"/>
        </w:rPr>
        <w:t xml:space="preserve">методической литературы составляет </w:t>
      </w:r>
      <w:r w:rsidR="00FD3050" w:rsidRPr="00FD3050">
        <w:rPr>
          <w:lang w:eastAsia="en-US"/>
        </w:rPr>
        <w:t>2</w:t>
      </w:r>
      <w:r w:rsidR="00F12772">
        <w:rPr>
          <w:lang w:eastAsia="en-US"/>
        </w:rPr>
        <w:t>2</w:t>
      </w:r>
      <w:r w:rsidR="00FD3050" w:rsidRPr="00FD3050">
        <w:rPr>
          <w:lang w:eastAsia="en-US"/>
        </w:rPr>
        <w:t>173</w:t>
      </w:r>
      <w:r w:rsidR="002E52AD" w:rsidRPr="00142F11">
        <w:rPr>
          <w:lang w:eastAsia="en-US"/>
        </w:rPr>
        <w:t xml:space="preserve"> экз., в </w:t>
      </w:r>
      <w:r w:rsidRPr="00142F11">
        <w:rPr>
          <w:lang w:eastAsia="en-US"/>
        </w:rPr>
        <w:t>том числе:</w:t>
      </w:r>
      <w:r w:rsidR="004C2240">
        <w:rPr>
          <w:lang w:eastAsia="en-US"/>
        </w:rPr>
        <w:t xml:space="preserve"> </w:t>
      </w:r>
      <w:r w:rsidRPr="00142F11">
        <w:rPr>
          <w:lang w:eastAsia="en-US"/>
        </w:rPr>
        <w:t>учебников</w:t>
      </w:r>
      <w:r w:rsidR="002E52AD" w:rsidRPr="00142F11">
        <w:rPr>
          <w:lang w:eastAsia="en-US"/>
        </w:rPr>
        <w:t xml:space="preserve"> -</w:t>
      </w:r>
      <w:r w:rsidRPr="00FD3050">
        <w:rPr>
          <w:lang w:eastAsia="en-US"/>
        </w:rPr>
        <w:t>1</w:t>
      </w:r>
      <w:r w:rsidR="00FD3050" w:rsidRPr="00FD3050">
        <w:rPr>
          <w:lang w:eastAsia="en-US"/>
        </w:rPr>
        <w:t>1432</w:t>
      </w:r>
      <w:r w:rsidRPr="00142F11">
        <w:rPr>
          <w:lang w:eastAsia="en-US"/>
        </w:rPr>
        <w:t xml:space="preserve"> экз.</w:t>
      </w:r>
      <w:r w:rsidR="00D12B44" w:rsidRPr="00142F11">
        <w:rPr>
          <w:lang w:eastAsia="en-US"/>
        </w:rPr>
        <w:t>; учебно</w:t>
      </w:r>
      <w:r w:rsidR="002E52AD" w:rsidRPr="00142F11">
        <w:rPr>
          <w:lang w:eastAsia="en-US"/>
        </w:rPr>
        <w:t>-</w:t>
      </w:r>
      <w:r w:rsidRPr="00142F11">
        <w:rPr>
          <w:lang w:eastAsia="en-US"/>
        </w:rPr>
        <w:t>методической литературы</w:t>
      </w:r>
      <w:r w:rsidR="002E52AD" w:rsidRPr="00142F11">
        <w:rPr>
          <w:lang w:eastAsia="en-US"/>
        </w:rPr>
        <w:t xml:space="preserve"> –</w:t>
      </w:r>
      <w:r w:rsidR="004C2240">
        <w:rPr>
          <w:lang w:eastAsia="en-US"/>
        </w:rPr>
        <w:t xml:space="preserve"> </w:t>
      </w:r>
      <w:r w:rsidR="00F12772">
        <w:rPr>
          <w:lang w:eastAsia="en-US"/>
        </w:rPr>
        <w:t>9</w:t>
      </w:r>
      <w:r w:rsidR="00FD3050">
        <w:rPr>
          <w:lang w:eastAsia="en-US"/>
        </w:rPr>
        <w:t>895</w:t>
      </w:r>
      <w:r w:rsidR="002E52AD" w:rsidRPr="00142F11">
        <w:rPr>
          <w:lang w:eastAsia="en-US"/>
        </w:rPr>
        <w:t xml:space="preserve"> экз., справочной литературы (энциклопедии, словари </w:t>
      </w:r>
      <w:r w:rsidR="00D12B44" w:rsidRPr="00142F11">
        <w:rPr>
          <w:lang w:eastAsia="en-US"/>
        </w:rPr>
        <w:t xml:space="preserve">справочники) </w:t>
      </w:r>
      <w:r w:rsidR="00D12B44">
        <w:rPr>
          <w:lang w:eastAsia="en-US"/>
        </w:rPr>
        <w:t>–</w:t>
      </w:r>
      <w:r w:rsidRPr="00142F11">
        <w:rPr>
          <w:lang w:eastAsia="en-US"/>
        </w:rPr>
        <w:t xml:space="preserve"> </w:t>
      </w:r>
      <w:r w:rsidR="002E52AD" w:rsidRPr="00FD3050">
        <w:rPr>
          <w:lang w:eastAsia="en-US"/>
        </w:rPr>
        <w:t>414</w:t>
      </w:r>
      <w:r w:rsidR="002E52AD" w:rsidRPr="00142F11">
        <w:rPr>
          <w:lang w:eastAsia="en-US"/>
        </w:rPr>
        <w:t xml:space="preserve"> </w:t>
      </w:r>
      <w:r w:rsidRPr="00142F11">
        <w:rPr>
          <w:lang w:eastAsia="en-US"/>
        </w:rPr>
        <w:t>экз.,</w:t>
      </w:r>
      <w:r w:rsidR="002E52AD" w:rsidRPr="00142F11">
        <w:rPr>
          <w:lang w:eastAsia="en-US"/>
        </w:rPr>
        <w:t xml:space="preserve"> видеотека –</w:t>
      </w:r>
      <w:r w:rsidR="00F12772">
        <w:rPr>
          <w:lang w:eastAsia="en-US"/>
        </w:rPr>
        <w:t xml:space="preserve"> </w:t>
      </w:r>
      <w:r w:rsidR="004C2240">
        <w:rPr>
          <w:lang w:eastAsia="en-US"/>
        </w:rPr>
        <w:t>432</w:t>
      </w:r>
      <w:r w:rsidR="002E52AD" w:rsidRPr="004C2240">
        <w:rPr>
          <w:color w:val="FF0000"/>
          <w:lang w:eastAsia="en-US"/>
        </w:rPr>
        <w:t xml:space="preserve"> </w:t>
      </w:r>
      <w:r w:rsidR="002E52AD" w:rsidRPr="00142F11">
        <w:rPr>
          <w:lang w:eastAsia="en-US"/>
        </w:rPr>
        <w:t xml:space="preserve">экз. </w:t>
      </w:r>
      <w:r w:rsidRPr="00142F11">
        <w:rPr>
          <w:lang w:eastAsia="en-US"/>
        </w:rPr>
        <w:t>DVD,</w:t>
      </w:r>
      <w:r w:rsidR="002E52AD" w:rsidRPr="00142F11">
        <w:rPr>
          <w:lang w:eastAsia="en-US"/>
        </w:rPr>
        <w:t xml:space="preserve"> CD</w:t>
      </w:r>
      <w:r w:rsidRPr="00142F11">
        <w:rPr>
          <w:lang w:eastAsia="en-US"/>
        </w:rPr>
        <w:t xml:space="preserve"> дисков.</w:t>
      </w:r>
    </w:p>
    <w:p w:rsidR="002E52AD" w:rsidRPr="00142F11" w:rsidRDefault="00142F11" w:rsidP="004C2240">
      <w:pPr>
        <w:ind w:firstLine="708"/>
        <w:jc w:val="both"/>
        <w:rPr>
          <w:lang w:eastAsia="en-US"/>
        </w:rPr>
      </w:pPr>
      <w:r w:rsidRPr="00142F11">
        <w:rPr>
          <w:lang w:eastAsia="en-US"/>
        </w:rPr>
        <w:t xml:space="preserve">Учебники, используемые в образовательном процессе, соответствуют федеральному </w:t>
      </w:r>
      <w:r w:rsidR="002E52AD" w:rsidRPr="00142F11">
        <w:rPr>
          <w:lang w:eastAsia="en-US"/>
        </w:rPr>
        <w:t>перечню</w:t>
      </w:r>
      <w:r w:rsidRPr="00142F11">
        <w:rPr>
          <w:lang w:eastAsia="en-US"/>
        </w:rPr>
        <w:t xml:space="preserve"> учебников, рекомендованных Министерством образования и науки Российской</w:t>
      </w:r>
      <w:r w:rsidR="002E52AD" w:rsidRPr="00142F11">
        <w:rPr>
          <w:lang w:eastAsia="en-US"/>
        </w:rPr>
        <w:t xml:space="preserve"> Федерации к использованию в образовательном процессе в общеобразовательных учреждениях.</w:t>
      </w:r>
      <w:r w:rsidRPr="00142F11">
        <w:rPr>
          <w:lang w:eastAsia="en-US"/>
        </w:rPr>
        <w:t xml:space="preserve"> </w:t>
      </w:r>
      <w:r w:rsidR="002E52AD" w:rsidRPr="00142F11">
        <w:rPr>
          <w:lang w:eastAsia="en-US"/>
        </w:rPr>
        <w:t>Комплекты    учебно-нагл</w:t>
      </w:r>
      <w:r w:rsidRPr="00142F11">
        <w:rPr>
          <w:lang w:eastAsia="en-US"/>
        </w:rPr>
        <w:t xml:space="preserve">ядных </w:t>
      </w:r>
      <w:r w:rsidR="002E52AD" w:rsidRPr="00142F11">
        <w:rPr>
          <w:lang w:eastAsia="en-US"/>
        </w:rPr>
        <w:t xml:space="preserve">  </w:t>
      </w:r>
      <w:r w:rsidRPr="00142F11">
        <w:rPr>
          <w:lang w:eastAsia="en-US"/>
        </w:rPr>
        <w:t xml:space="preserve">пособий по </w:t>
      </w:r>
      <w:r w:rsidR="00602CF3" w:rsidRPr="00142F11">
        <w:rPr>
          <w:lang w:eastAsia="en-US"/>
        </w:rPr>
        <w:t>всем предметам учебного плана облегчают</w:t>
      </w:r>
      <w:r w:rsidRPr="00142F11">
        <w:rPr>
          <w:lang w:eastAsia="en-US"/>
        </w:rPr>
        <w:t xml:space="preserve"> </w:t>
      </w:r>
      <w:r w:rsidR="002E52AD" w:rsidRPr="00142F11">
        <w:rPr>
          <w:lang w:eastAsia="en-US"/>
        </w:rPr>
        <w:t>процесс запоминания, позволяют сделать урок более интересным и динамичным, «</w:t>
      </w:r>
      <w:r w:rsidR="00602CF3" w:rsidRPr="00142F11">
        <w:rPr>
          <w:lang w:eastAsia="en-US"/>
        </w:rPr>
        <w:t>погрузить» уч</w:t>
      </w:r>
      <w:r w:rsidR="009022C9">
        <w:rPr>
          <w:lang w:eastAsia="en-US"/>
        </w:rPr>
        <w:t>ащегося</w:t>
      </w:r>
      <w:r w:rsidR="00602CF3" w:rsidRPr="00142F11">
        <w:rPr>
          <w:lang w:eastAsia="en-US"/>
        </w:rPr>
        <w:t xml:space="preserve"> в науку, создать иллюзию присутствия при экспериментах и опытах, содействуют</w:t>
      </w:r>
      <w:r w:rsidRPr="00142F11">
        <w:rPr>
          <w:lang w:eastAsia="en-US"/>
        </w:rPr>
        <w:t xml:space="preserve"> </w:t>
      </w:r>
      <w:r w:rsidR="00602CF3" w:rsidRPr="00142F11">
        <w:rPr>
          <w:lang w:eastAsia="en-US"/>
        </w:rPr>
        <w:t>становлению объемных и ярких представлений об учебных дисциплинах</w:t>
      </w:r>
      <w:r w:rsidR="002E52AD" w:rsidRPr="00142F11">
        <w:rPr>
          <w:lang w:eastAsia="en-US"/>
        </w:rPr>
        <w:t xml:space="preserve">.  </w:t>
      </w:r>
      <w:r w:rsidRPr="00142F11">
        <w:rPr>
          <w:lang w:eastAsia="en-US"/>
        </w:rPr>
        <w:t xml:space="preserve">Причем учителя используют </w:t>
      </w:r>
      <w:r w:rsidR="00602CF3" w:rsidRPr="00142F11">
        <w:rPr>
          <w:lang w:eastAsia="en-US"/>
        </w:rPr>
        <w:t>не только иллюстративный и схематичный методы, но и интерактивный</w:t>
      </w:r>
      <w:r w:rsidR="002E52AD" w:rsidRPr="00142F11">
        <w:rPr>
          <w:lang w:eastAsia="en-US"/>
        </w:rPr>
        <w:t xml:space="preserve">, провоцирующий учащихся на размышление, поиск, дискуссию. Этому способствуют </w:t>
      </w:r>
      <w:r w:rsidRPr="00142F11">
        <w:rPr>
          <w:lang w:eastAsia="en-US"/>
        </w:rPr>
        <w:t>комплекты лабораторного оборудования</w:t>
      </w:r>
      <w:r>
        <w:rPr>
          <w:lang w:eastAsia="en-US"/>
        </w:rPr>
        <w:t xml:space="preserve"> </w:t>
      </w:r>
      <w:r w:rsidR="00602CF3" w:rsidRPr="00142F11">
        <w:rPr>
          <w:lang w:eastAsia="en-US"/>
        </w:rPr>
        <w:t>по предметам</w:t>
      </w:r>
      <w:r w:rsidR="002E52AD" w:rsidRPr="00142F11">
        <w:rPr>
          <w:lang w:eastAsia="en-US"/>
        </w:rPr>
        <w:t>,</w:t>
      </w:r>
      <w:r>
        <w:rPr>
          <w:lang w:eastAsia="en-US"/>
        </w:rPr>
        <w:t xml:space="preserve"> </w:t>
      </w:r>
      <w:r w:rsidR="00602CF3" w:rsidRPr="00142F11">
        <w:rPr>
          <w:lang w:eastAsia="en-US"/>
        </w:rPr>
        <w:t>натуральных объектов, приборов, механизмов</w:t>
      </w:r>
      <w:r w:rsidR="002E52AD" w:rsidRPr="00142F11">
        <w:rPr>
          <w:lang w:eastAsia="en-US"/>
        </w:rPr>
        <w:t>, моделей, макетов, изобразительных плакатов, схем, рисунков, фотографий, чертежей, графиков, таблиц, диаграмм.</w:t>
      </w:r>
    </w:p>
    <w:p w:rsidR="0000794F" w:rsidRDefault="002E52AD" w:rsidP="004C2240">
      <w:pPr>
        <w:ind w:firstLine="708"/>
        <w:jc w:val="both"/>
        <w:rPr>
          <w:lang w:eastAsia="en-US"/>
        </w:rPr>
      </w:pPr>
      <w:r w:rsidRPr="00142F11">
        <w:rPr>
          <w:lang w:eastAsia="en-US"/>
        </w:rPr>
        <w:t>Контроль</w:t>
      </w:r>
      <w:r w:rsidR="00142F11">
        <w:rPr>
          <w:lang w:eastAsia="en-US"/>
        </w:rPr>
        <w:t xml:space="preserve"> </w:t>
      </w:r>
      <w:r w:rsidR="00602CF3" w:rsidRPr="00142F11">
        <w:rPr>
          <w:lang w:eastAsia="en-US"/>
        </w:rPr>
        <w:t>за качеством обучения</w:t>
      </w:r>
      <w:r w:rsidRPr="00142F11">
        <w:rPr>
          <w:lang w:eastAsia="en-US"/>
        </w:rPr>
        <w:t xml:space="preserve"> </w:t>
      </w:r>
      <w:r w:rsidR="00602CF3" w:rsidRPr="00142F11">
        <w:rPr>
          <w:lang w:eastAsia="en-US"/>
        </w:rPr>
        <w:t>осуществляется с помощью</w:t>
      </w:r>
      <w:r w:rsidRPr="00142F11">
        <w:rPr>
          <w:lang w:eastAsia="en-US"/>
        </w:rPr>
        <w:t xml:space="preserve"> интерактивных пособий с тестовыми заданиями. АРМ учителя</w:t>
      </w:r>
      <w:r w:rsidR="004C2240">
        <w:rPr>
          <w:lang w:eastAsia="en-US"/>
        </w:rPr>
        <w:t xml:space="preserve"> позволяет</w:t>
      </w:r>
      <w:r w:rsidRPr="00142F11">
        <w:rPr>
          <w:lang w:eastAsia="en-US"/>
        </w:rPr>
        <w:t xml:space="preserve"> работ</w:t>
      </w:r>
      <w:r w:rsidR="004C2240">
        <w:rPr>
          <w:lang w:eastAsia="en-US"/>
        </w:rPr>
        <w:t>ать</w:t>
      </w:r>
      <w:r w:rsidRPr="00142F11">
        <w:rPr>
          <w:lang w:eastAsia="en-US"/>
        </w:rPr>
        <w:t xml:space="preserve"> в локальных и глобаль</w:t>
      </w:r>
      <w:r w:rsidR="00602CF3">
        <w:rPr>
          <w:lang w:eastAsia="en-US"/>
        </w:rPr>
        <w:t>н</w:t>
      </w:r>
      <w:r w:rsidRPr="00142F11">
        <w:rPr>
          <w:lang w:eastAsia="en-US"/>
        </w:rPr>
        <w:t xml:space="preserve">ых сетях, проводить анализ </w:t>
      </w:r>
      <w:r w:rsidR="004C2240">
        <w:rPr>
          <w:lang w:eastAsia="en-US"/>
        </w:rPr>
        <w:t>п</w:t>
      </w:r>
      <w:r w:rsidRPr="00142F11">
        <w:rPr>
          <w:lang w:eastAsia="en-US"/>
        </w:rPr>
        <w:t>олученных</w:t>
      </w:r>
      <w:r w:rsidR="00602CF3">
        <w:rPr>
          <w:lang w:eastAsia="en-US"/>
        </w:rPr>
        <w:t xml:space="preserve"> </w:t>
      </w:r>
      <w:r w:rsidRPr="00142F11">
        <w:rPr>
          <w:lang w:eastAsia="en-US"/>
        </w:rPr>
        <w:t xml:space="preserve">данных. </w:t>
      </w:r>
      <w:r w:rsidR="00602CF3">
        <w:rPr>
          <w:lang w:eastAsia="en-US"/>
        </w:rPr>
        <w:t xml:space="preserve"> </w:t>
      </w:r>
      <w:r w:rsidR="004C2240">
        <w:rPr>
          <w:lang w:eastAsia="en-US"/>
        </w:rPr>
        <w:t xml:space="preserve"> </w:t>
      </w:r>
    </w:p>
    <w:p w:rsidR="0000794F" w:rsidRPr="009022C9" w:rsidRDefault="0000794F" w:rsidP="0000794F">
      <w:pPr>
        <w:ind w:firstLine="360"/>
        <w:jc w:val="both"/>
        <w:rPr>
          <w:color w:val="C00000"/>
          <w:szCs w:val="28"/>
        </w:rPr>
      </w:pPr>
      <w:r w:rsidRPr="00B37ED9">
        <w:rPr>
          <w:color w:val="000000"/>
          <w:szCs w:val="28"/>
        </w:rPr>
        <w:t>Методическим советом школы проведено</w:t>
      </w:r>
      <w:r w:rsidRPr="009022C9">
        <w:rPr>
          <w:color w:val="C00000"/>
          <w:szCs w:val="28"/>
        </w:rPr>
        <w:t xml:space="preserve"> </w:t>
      </w:r>
      <w:r w:rsidRPr="00085FE2">
        <w:rPr>
          <w:szCs w:val="28"/>
        </w:rPr>
        <w:t>5 заседаний.</w:t>
      </w:r>
      <w:r w:rsidRPr="00085FE2">
        <w:t xml:space="preserve"> Темы заседаний: «</w:t>
      </w:r>
      <w:r w:rsidRPr="00085FE2">
        <w:rPr>
          <w:szCs w:val="28"/>
        </w:rPr>
        <w:t xml:space="preserve">Рассмотрение   планов работы предметных МО на новый учебный год.  Рассмотрение плана научно-методической работы (НМР) и плана работы НОУ», «О преемственности в обучении и адаптации (1,5,10-е классы)», «Рассмотрение вопросов об участии в конкурсах   и о проведении школьных олимпиад. Рассмотрение вопроса о проведении методической недели», «Анализ проведения школьных олимпиад и методической недели и проведение   школьной НПК «Знание – сила», «Итоги 2 тура Всероссийской олимпиады школьников. Рассмотрение вопроса о проведении предметных недель». На заседаниях рассмотрены вопросы, отражающие направления работы по плановой, аналитической, организационной, диагностической деятельности. В ходе заседаний Методического совета организована работа творческих групп по подготовке к педагогическим советам, семинарам, школьной НПК «Знание – Сила», методической неделе, подготовка к ГИА выпускных классов. </w:t>
      </w:r>
    </w:p>
    <w:p w:rsidR="002E52AD" w:rsidRDefault="00602CF3" w:rsidP="0000794F">
      <w:pPr>
        <w:ind w:firstLine="708"/>
        <w:jc w:val="both"/>
        <w:rPr>
          <w:b/>
          <w:sz w:val="28"/>
          <w:szCs w:val="28"/>
          <w:lang w:eastAsia="en-US"/>
        </w:rPr>
      </w:pPr>
      <w:r>
        <w:rPr>
          <w:lang w:eastAsia="en-US"/>
        </w:rPr>
        <w:t xml:space="preserve"> </w:t>
      </w:r>
    </w:p>
    <w:p w:rsidR="00602CF3" w:rsidRPr="00602CF3" w:rsidRDefault="00602CF3" w:rsidP="009E2C72">
      <w:pPr>
        <w:ind w:firstLine="708"/>
        <w:jc w:val="both"/>
        <w:rPr>
          <w:i/>
          <w:lang w:eastAsia="en-US"/>
        </w:rPr>
      </w:pPr>
      <w:r>
        <w:rPr>
          <w:i/>
          <w:lang w:eastAsia="en-US"/>
        </w:rPr>
        <w:t xml:space="preserve">Выводы: </w:t>
      </w:r>
      <w:r w:rsidR="009E2C72" w:rsidRPr="00602CF3">
        <w:rPr>
          <w:i/>
          <w:lang w:eastAsia="en-US"/>
        </w:rPr>
        <w:t>Таким образом</w:t>
      </w:r>
      <w:r w:rsidRPr="00602CF3">
        <w:rPr>
          <w:i/>
          <w:lang w:eastAsia="en-US"/>
        </w:rPr>
        <w:t>,</w:t>
      </w:r>
      <w:r w:rsidR="003D36F1">
        <w:rPr>
          <w:i/>
          <w:lang w:eastAsia="en-US"/>
        </w:rPr>
        <w:t xml:space="preserve"> в 2017году</w:t>
      </w:r>
      <w:r w:rsidR="004C2240">
        <w:rPr>
          <w:i/>
          <w:lang w:eastAsia="en-US"/>
        </w:rPr>
        <w:t xml:space="preserve"> ш</w:t>
      </w:r>
      <w:r w:rsidR="004C2240" w:rsidRPr="004C2240">
        <w:rPr>
          <w:i/>
          <w:lang w:eastAsia="en-US"/>
        </w:rPr>
        <w:t>кола формирует у учащихся навыки самостоятельного поиска, обработки и</w:t>
      </w:r>
      <w:r w:rsidR="005A28CD">
        <w:rPr>
          <w:i/>
          <w:lang w:eastAsia="en-US"/>
        </w:rPr>
        <w:t xml:space="preserve"> анализа информации, способствуе</w:t>
      </w:r>
      <w:r w:rsidR="004C2240" w:rsidRPr="004C2240">
        <w:rPr>
          <w:i/>
          <w:lang w:eastAsia="en-US"/>
        </w:rPr>
        <w:t>т раскрытию творческого потенциала учащихся, достижению метапредметных результатов</w:t>
      </w:r>
      <w:r w:rsidR="009E2C72">
        <w:rPr>
          <w:i/>
          <w:lang w:eastAsia="en-US"/>
        </w:rPr>
        <w:t>.    У</w:t>
      </w:r>
      <w:r w:rsidRPr="00602CF3">
        <w:rPr>
          <w:i/>
          <w:lang w:eastAsia="en-US"/>
        </w:rPr>
        <w:t>чебно-</w:t>
      </w:r>
      <w:r w:rsidR="009E2C72" w:rsidRPr="00602CF3">
        <w:rPr>
          <w:i/>
          <w:lang w:eastAsia="en-US"/>
        </w:rPr>
        <w:t xml:space="preserve">методическое обеспечение процесса обучения </w:t>
      </w:r>
      <w:r w:rsidR="009E2C72">
        <w:rPr>
          <w:i/>
          <w:lang w:eastAsia="en-US"/>
        </w:rPr>
        <w:t>позволяет</w:t>
      </w:r>
      <w:r>
        <w:rPr>
          <w:i/>
          <w:lang w:eastAsia="en-US"/>
        </w:rPr>
        <w:t xml:space="preserve"> </w:t>
      </w:r>
      <w:r w:rsidR="009E2C72" w:rsidRPr="00602CF3">
        <w:rPr>
          <w:i/>
          <w:lang w:eastAsia="en-US"/>
        </w:rPr>
        <w:t>планирова</w:t>
      </w:r>
      <w:r w:rsidR="009E2C72">
        <w:rPr>
          <w:i/>
          <w:lang w:eastAsia="en-US"/>
        </w:rPr>
        <w:t>ть</w:t>
      </w:r>
      <w:r w:rsidR="009E2C72" w:rsidRPr="00602CF3">
        <w:rPr>
          <w:i/>
          <w:lang w:eastAsia="en-US"/>
        </w:rPr>
        <w:t xml:space="preserve"> и создавать</w:t>
      </w:r>
      <w:r w:rsidR="009E2C72">
        <w:rPr>
          <w:i/>
          <w:lang w:eastAsia="en-US"/>
        </w:rPr>
        <w:t xml:space="preserve"> комплекс</w:t>
      </w:r>
      <w:r w:rsidR="009E2C72" w:rsidRPr="00602CF3">
        <w:rPr>
          <w:i/>
          <w:lang w:eastAsia="en-US"/>
        </w:rPr>
        <w:t xml:space="preserve"> соответствующих средств обучения с учетом их</w:t>
      </w:r>
      <w:r w:rsidRPr="00602CF3">
        <w:rPr>
          <w:i/>
          <w:lang w:eastAsia="en-US"/>
        </w:rPr>
        <w:t xml:space="preserve"> преимущественных функций и возможностей, а также типичных ситуаций применения.</w:t>
      </w:r>
    </w:p>
    <w:p w:rsidR="00602CF3" w:rsidRDefault="00602CF3" w:rsidP="00602CF3">
      <w:pPr>
        <w:rPr>
          <w:b/>
          <w:sz w:val="28"/>
          <w:szCs w:val="28"/>
          <w:lang w:eastAsia="en-US"/>
        </w:rPr>
      </w:pPr>
    </w:p>
    <w:p w:rsidR="00041697" w:rsidRPr="001928ED" w:rsidRDefault="00041697" w:rsidP="00F91ABD">
      <w:pPr>
        <w:jc w:val="center"/>
        <w:rPr>
          <w:sz w:val="28"/>
          <w:szCs w:val="28"/>
          <w:u w:val="single"/>
          <w:lang w:eastAsia="en-US"/>
        </w:rPr>
      </w:pPr>
      <w:r w:rsidRPr="001928ED">
        <w:rPr>
          <w:sz w:val="28"/>
          <w:szCs w:val="28"/>
          <w:u w:val="single"/>
          <w:lang w:eastAsia="en-US"/>
        </w:rPr>
        <w:t>1.8 Оценка библиотечно-информационного обеспечения</w:t>
      </w:r>
    </w:p>
    <w:p w:rsidR="00041697" w:rsidRPr="00041697" w:rsidRDefault="00041697" w:rsidP="00F91ABD">
      <w:pPr>
        <w:jc w:val="center"/>
        <w:rPr>
          <w:b/>
          <w:sz w:val="28"/>
          <w:szCs w:val="28"/>
          <w:lang w:eastAsia="en-US"/>
        </w:rPr>
      </w:pPr>
    </w:p>
    <w:p w:rsidR="00AA4184" w:rsidRDefault="00AA4184" w:rsidP="00AF2090">
      <w:pPr>
        <w:ind w:firstLine="567"/>
        <w:jc w:val="both"/>
      </w:pPr>
      <w:r w:rsidRPr="0054465A">
        <w:rPr>
          <w:color w:val="000000"/>
        </w:rPr>
        <w:t>Фонд школьной библиотеки формируется в соответствии с образовательными программами образовательного учреждения. Библиотека школы укомплектована учебниками по всем предметам</w:t>
      </w:r>
    </w:p>
    <w:p w:rsidR="00AA4184" w:rsidRPr="00AA4184" w:rsidRDefault="00AA4184" w:rsidP="00AF2090">
      <w:pPr>
        <w:ind w:firstLine="567"/>
        <w:jc w:val="both"/>
      </w:pPr>
      <w:r w:rsidRPr="00AA4184">
        <w:t>Цель: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AA4184" w:rsidRPr="00AA4184" w:rsidRDefault="00AA4184" w:rsidP="00AF2090">
      <w:pPr>
        <w:ind w:firstLine="567"/>
        <w:jc w:val="both"/>
      </w:pPr>
      <w:r w:rsidRPr="00AA4184">
        <w:t>В течение 2017 года школьная библиотека работала по плану, утвержденному администрацией школы. Работа проводилась с учетом разделов общешкольного плана.</w:t>
      </w:r>
    </w:p>
    <w:p w:rsidR="00AA4184" w:rsidRPr="00AA4184" w:rsidRDefault="009022C9" w:rsidP="00AF2090">
      <w:pPr>
        <w:shd w:val="clear" w:color="auto" w:fill="FFFFFF"/>
        <w:ind w:firstLine="567"/>
        <w:jc w:val="both"/>
      </w:pPr>
      <w:r>
        <w:t>Б</w:t>
      </w:r>
      <w:r w:rsidR="00AA4184" w:rsidRPr="00AA4184">
        <w:t xml:space="preserve">иблиотека оказывала помощь в образовательном, информационном, культурном процессе школы. Обеспечивала учебный процесс, активно содействовала образованию, обучению, воспитанию и развитию обучающихся. Стремилась обслуживать всех </w:t>
      </w:r>
      <w:r w:rsidR="00AA4184" w:rsidRPr="00AA4184">
        <w:lastRenderedPageBreak/>
        <w:t>потенциальных пользователей внутри школьного сообщества и удовлетворять конкретные потребности целевых групп. В течение года велось привлечение школьников к информации путем проведения различных мероприятий, содействовала воспитанию личности обучающихся, привития культуры и систематичности в чтении книги. Библиотека осуществляла работу совместно с педагогическим коллективом. Регулярно делался обзор литературы, оказывалась помощь ученикам и педагогам в подготовке к различным конкурсам, в проведении классных часов, родительских собраний, школьных праздников.</w:t>
      </w:r>
    </w:p>
    <w:p w:rsidR="00AA4184" w:rsidRPr="00AA4184" w:rsidRDefault="00AA4184" w:rsidP="000D76DF">
      <w:pPr>
        <w:ind w:firstLine="567"/>
        <w:jc w:val="both"/>
        <w:rPr>
          <w:rFonts w:eastAsia="Calibri"/>
          <w:lang w:eastAsia="en-US"/>
        </w:rPr>
      </w:pPr>
      <w:r w:rsidRPr="00AA4184">
        <w:t xml:space="preserve">В течение года проводилось много индивидуальных бесед с читателями о роли чтения в жизни человека, рекомендовались книги, проводились регулярно выставки: </w:t>
      </w:r>
      <w:r w:rsidRPr="00AA4184">
        <w:rPr>
          <w:rFonts w:eastAsia="Calibri"/>
          <w:lang w:eastAsia="en-US"/>
        </w:rPr>
        <w:t>«Книжкин дом приглашает» экскурсии для первоклассников;</w:t>
      </w:r>
    </w:p>
    <w:p w:rsidR="00AA4184" w:rsidRPr="00AA4184" w:rsidRDefault="00AA4184" w:rsidP="000D76DF">
      <w:pPr>
        <w:jc w:val="both"/>
        <w:rPr>
          <w:rFonts w:eastAsia="Calibri"/>
          <w:lang w:eastAsia="en-US"/>
        </w:rPr>
      </w:pPr>
      <w:r w:rsidRPr="00AA4184">
        <w:rPr>
          <w:rFonts w:eastAsia="Calibri"/>
          <w:lang w:eastAsia="en-US"/>
        </w:rPr>
        <w:t xml:space="preserve"> «Эти книги бессменно в строю» - книги-юбиляры 2017 г</w:t>
      </w:r>
    </w:p>
    <w:p w:rsidR="00AA4184" w:rsidRPr="00AA4184" w:rsidRDefault="00AA4184" w:rsidP="000D76DF">
      <w:pPr>
        <w:jc w:val="both"/>
        <w:rPr>
          <w:rFonts w:eastAsia="Calibri"/>
          <w:lang w:eastAsia="en-US"/>
        </w:rPr>
      </w:pPr>
      <w:r w:rsidRPr="00AA4184">
        <w:rPr>
          <w:rFonts w:eastAsia="Calibri"/>
          <w:lang w:eastAsia="en-US"/>
        </w:rPr>
        <w:t xml:space="preserve"> «Неумирающие страницы» выставка – </w:t>
      </w:r>
      <w:r w:rsidR="000D76DF" w:rsidRPr="00AA4184">
        <w:rPr>
          <w:rFonts w:eastAsia="Calibri"/>
          <w:lang w:eastAsia="en-US"/>
        </w:rPr>
        <w:t>полка;</w:t>
      </w:r>
      <w:r w:rsidRPr="00AA4184">
        <w:rPr>
          <w:rFonts w:eastAsia="Calibri"/>
          <w:lang w:eastAsia="en-US"/>
        </w:rPr>
        <w:t xml:space="preserve"> «Учи себя сам»- выставки новых учебников; «Азбука безопасности</w:t>
      </w:r>
      <w:r w:rsidR="000D76DF" w:rsidRPr="00AA4184">
        <w:rPr>
          <w:rFonts w:eastAsia="Calibri"/>
          <w:lang w:eastAsia="en-US"/>
        </w:rPr>
        <w:t>»;</w:t>
      </w:r>
      <w:r w:rsidRPr="00AA4184">
        <w:rPr>
          <w:rFonts w:eastAsia="Calibri"/>
          <w:lang w:eastAsia="en-US"/>
        </w:rPr>
        <w:t xml:space="preserve"> «Приглашение к открытиям</w:t>
      </w:r>
      <w:r w:rsidR="000D76DF" w:rsidRPr="00AA4184">
        <w:rPr>
          <w:rFonts w:eastAsia="Calibri"/>
          <w:lang w:eastAsia="en-US"/>
        </w:rPr>
        <w:t>»;</w:t>
      </w:r>
      <w:r w:rsidRPr="00AA4184">
        <w:rPr>
          <w:rFonts w:eastAsia="Calibri"/>
          <w:lang w:eastAsia="en-US"/>
        </w:rPr>
        <w:t xml:space="preserve"> «Эта хрупкая Планета</w:t>
      </w:r>
      <w:r w:rsidR="000D76DF" w:rsidRPr="00AA4184">
        <w:rPr>
          <w:rFonts w:eastAsia="Calibri"/>
          <w:lang w:eastAsia="en-US"/>
        </w:rPr>
        <w:t>»;</w:t>
      </w:r>
      <w:r w:rsidRPr="00AA4184">
        <w:rPr>
          <w:rFonts w:eastAsia="Calibri"/>
          <w:lang w:eastAsia="en-US"/>
        </w:rPr>
        <w:t xml:space="preserve"> «Мы познаем мир</w:t>
      </w:r>
      <w:r w:rsidR="000D76DF" w:rsidRPr="00AA4184">
        <w:rPr>
          <w:rFonts w:eastAsia="Calibri"/>
          <w:lang w:eastAsia="en-US"/>
        </w:rPr>
        <w:t>»;</w:t>
      </w:r>
      <w:r w:rsidRPr="00AA4184">
        <w:rPr>
          <w:rFonts w:eastAsia="Calibri"/>
          <w:lang w:eastAsia="en-US"/>
        </w:rPr>
        <w:t xml:space="preserve"> «Старые Чебоксары»; «</w:t>
      </w:r>
      <w:r w:rsidR="000D76DF" w:rsidRPr="00AA4184">
        <w:rPr>
          <w:rFonts w:eastAsia="Calibri"/>
          <w:lang w:eastAsia="en-US"/>
        </w:rPr>
        <w:t>Живая классика»;</w:t>
      </w:r>
      <w:r w:rsidRPr="00AA4184">
        <w:rPr>
          <w:rFonts w:eastAsia="Calibri"/>
          <w:lang w:eastAsia="en-US"/>
        </w:rPr>
        <w:t xml:space="preserve"> «Путешествие по миру</w:t>
      </w:r>
      <w:r w:rsidR="000D76DF" w:rsidRPr="00AA4184">
        <w:rPr>
          <w:rFonts w:eastAsia="Calibri"/>
          <w:lang w:eastAsia="en-US"/>
        </w:rPr>
        <w:t>»;</w:t>
      </w:r>
      <w:r w:rsidRPr="00AA4184">
        <w:rPr>
          <w:rFonts w:eastAsia="Calibri"/>
          <w:lang w:eastAsia="en-US"/>
        </w:rPr>
        <w:t xml:space="preserve"> «Кладовая радости</w:t>
      </w:r>
      <w:r w:rsidR="002E52AD" w:rsidRPr="00AA4184">
        <w:rPr>
          <w:rFonts w:eastAsia="Calibri"/>
          <w:lang w:eastAsia="en-US"/>
        </w:rPr>
        <w:t>»; «</w:t>
      </w:r>
      <w:r w:rsidRPr="00AA4184">
        <w:rPr>
          <w:rFonts w:eastAsia="Calibri"/>
          <w:lang w:eastAsia="en-US"/>
        </w:rPr>
        <w:t>Ты и улица»;» Безопасная дорога»; «Семейные очаг</w:t>
      </w:r>
      <w:r w:rsidR="002E52AD" w:rsidRPr="00AA4184">
        <w:rPr>
          <w:rFonts w:eastAsia="Calibri"/>
          <w:lang w:eastAsia="en-US"/>
        </w:rPr>
        <w:t>»;</w:t>
      </w:r>
      <w:r w:rsidRPr="00AA4184">
        <w:rPr>
          <w:rFonts w:eastAsia="Calibri"/>
          <w:lang w:eastAsia="en-US"/>
        </w:rPr>
        <w:t xml:space="preserve"> </w:t>
      </w:r>
      <w:r w:rsidR="002E52AD" w:rsidRPr="00AA4184">
        <w:rPr>
          <w:rFonts w:eastAsia="Calibri"/>
          <w:lang w:eastAsia="en-US"/>
        </w:rPr>
        <w:t>«Имя</w:t>
      </w:r>
      <w:r w:rsidRPr="00AA4184">
        <w:rPr>
          <w:rFonts w:eastAsia="Calibri"/>
          <w:lang w:eastAsia="en-US"/>
        </w:rPr>
        <w:t xml:space="preserve"> беды - наркотик</w:t>
      </w:r>
      <w:r w:rsidR="00142F11" w:rsidRPr="00AA4184">
        <w:rPr>
          <w:rFonts w:eastAsia="Calibri"/>
          <w:lang w:eastAsia="en-US"/>
        </w:rPr>
        <w:t>»;</w:t>
      </w:r>
      <w:r w:rsidRPr="00AA4184">
        <w:rPr>
          <w:rFonts w:eastAsia="Calibri"/>
          <w:lang w:eastAsia="en-US"/>
        </w:rPr>
        <w:t xml:space="preserve"> «Живу я в мире только раз</w:t>
      </w:r>
      <w:r w:rsidR="00F12772" w:rsidRPr="00AA4184">
        <w:rPr>
          <w:rFonts w:eastAsia="Calibri"/>
          <w:lang w:eastAsia="en-US"/>
        </w:rPr>
        <w:t>»; «</w:t>
      </w:r>
      <w:r w:rsidRPr="00AA4184">
        <w:rPr>
          <w:rFonts w:eastAsia="Calibri"/>
          <w:lang w:eastAsia="en-US"/>
        </w:rPr>
        <w:t>Добровольное безумие» «Знаки особого внимания</w:t>
      </w:r>
      <w:r w:rsidR="00F12772" w:rsidRPr="00AA4184">
        <w:rPr>
          <w:rFonts w:eastAsia="Calibri"/>
          <w:lang w:eastAsia="en-US"/>
        </w:rPr>
        <w:t>».</w:t>
      </w:r>
    </w:p>
    <w:p w:rsidR="0088762C" w:rsidRDefault="00AA4184" w:rsidP="0088762C">
      <w:pPr>
        <w:ind w:firstLine="567"/>
        <w:jc w:val="both"/>
      </w:pPr>
      <w:r w:rsidRPr="00AA4184">
        <w:t>Особое внимание было уделено индивидуальной работе с читателями - обучающимися. Обучающиеся – это главная целевая группа пользователей библиотеки. Обучающиеся пользовались библиотекой для самых разных целей. Роль библиотеки заключалась в том, 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 Школьная библиотека принимала активное участие в поддержке этого направления и всегда готова была оказать помощь в поиске нужной информации.</w:t>
      </w:r>
      <w:r w:rsidR="005A28CD">
        <w:t xml:space="preserve"> В библиотеке имеется АРМ с выходом в интернет и принтер для </w:t>
      </w:r>
      <w:r w:rsidR="005A1896">
        <w:t>печати нужной информации.</w:t>
      </w:r>
    </w:p>
    <w:p w:rsidR="005A1896" w:rsidRDefault="005A1896" w:rsidP="005A1896">
      <w:pPr>
        <w:ind w:firstLine="567"/>
        <w:jc w:val="both"/>
      </w:pPr>
      <w:r>
        <w:t xml:space="preserve">Школа имеет официальный сайт, адрес сайта: sosh41.citycheb.ru. Сайт является школьным публичным органом информации, доступ к которому открыт всем желающим.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 информационной открытости, информирования обучающихся, населения. Создание и поддержка школьного сайта являются предметом деятельности образовательного учреждения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 Сайт – информационный web-ресурс, имеющий четко определенную законченную смысловую нагрузку. </w:t>
      </w:r>
    </w:p>
    <w:p w:rsidR="005A1896" w:rsidRDefault="005A1896" w:rsidP="005A1896">
      <w:pPr>
        <w:ind w:firstLine="567"/>
        <w:jc w:val="both"/>
      </w:pPr>
      <w:r>
        <w:t>Цель: поддержка процесса информатизации в образовательном учреждении путем развития единого образовательного информационного пространства; представление образовательного учреждения в Интернет - сообществе.</w:t>
      </w:r>
    </w:p>
    <w:p w:rsidR="005A1896" w:rsidRDefault="005A1896" w:rsidP="005A1896">
      <w:pPr>
        <w:ind w:firstLine="567"/>
        <w:jc w:val="both"/>
      </w:pPr>
      <w:r>
        <w:t xml:space="preserve"> Задачи:</w:t>
      </w:r>
    </w:p>
    <w:p w:rsidR="005A1896" w:rsidRDefault="005A1896" w:rsidP="005A1896">
      <w:pPr>
        <w:jc w:val="both"/>
      </w:pPr>
      <w:r>
        <w:t xml:space="preserve"> </w:t>
      </w:r>
      <w:r>
        <w:tab/>
        <w:t>Обеспечение открытости деятельности образовательных учреждений города и освещение их деятельности в сети Интернет.</w:t>
      </w:r>
    </w:p>
    <w:p w:rsidR="005A1896" w:rsidRDefault="005A1896" w:rsidP="005A1896">
      <w:pPr>
        <w:ind w:firstLine="567"/>
        <w:jc w:val="both"/>
      </w:pPr>
      <w:r>
        <w:t xml:space="preserve"> Создание условий для взаимодействия и информирования всех участников образовательного процесса: педагогов, учащихся и их родителей.</w:t>
      </w:r>
    </w:p>
    <w:p w:rsidR="005A1896" w:rsidRDefault="005A1896" w:rsidP="005A1896">
      <w:pPr>
        <w:ind w:firstLine="567"/>
        <w:jc w:val="both"/>
      </w:pPr>
      <w:r>
        <w:t>Оперативное и объективное информирование о происходящих в образовательных учреждениях города процессах.</w:t>
      </w:r>
    </w:p>
    <w:p w:rsidR="005A1896" w:rsidRDefault="005A1896" w:rsidP="005A1896">
      <w:pPr>
        <w:ind w:firstLine="567"/>
        <w:jc w:val="both"/>
      </w:pPr>
      <w:r>
        <w:t xml:space="preserve"> Распространение педагогического опыта участников образовательного процесса.</w:t>
      </w:r>
    </w:p>
    <w:p w:rsidR="005A1896" w:rsidRDefault="005A1896" w:rsidP="005A1896">
      <w:pPr>
        <w:ind w:firstLine="567"/>
        <w:jc w:val="both"/>
      </w:pPr>
      <w:r>
        <w:t>Формирование целостного позитивного образа образовательного пространства города.</w:t>
      </w:r>
    </w:p>
    <w:p w:rsidR="005A1896" w:rsidRPr="00AA4184" w:rsidRDefault="005A1896" w:rsidP="005A1896">
      <w:pPr>
        <w:ind w:firstLine="567"/>
        <w:jc w:val="both"/>
      </w:pPr>
      <w:r>
        <w:t xml:space="preserve"> Повышение роли информатизации образования, содействие созданию в регионе единой информационной инфраструктуры.</w:t>
      </w:r>
    </w:p>
    <w:p w:rsidR="00D960CD" w:rsidRDefault="00D960CD" w:rsidP="00AF2090">
      <w:pPr>
        <w:ind w:firstLine="567"/>
        <w:jc w:val="both"/>
        <w:rPr>
          <w:bCs/>
          <w:i/>
        </w:rPr>
      </w:pPr>
    </w:p>
    <w:p w:rsidR="00AA4184" w:rsidRPr="00AA4184" w:rsidRDefault="0000794F" w:rsidP="00AF2090">
      <w:pPr>
        <w:ind w:firstLine="567"/>
        <w:jc w:val="both"/>
        <w:rPr>
          <w:i/>
        </w:rPr>
      </w:pPr>
      <w:r w:rsidRPr="00AA4184">
        <w:rPr>
          <w:bCs/>
          <w:i/>
        </w:rPr>
        <w:t xml:space="preserve">Выводы: </w:t>
      </w:r>
      <w:r>
        <w:rPr>
          <w:bCs/>
          <w:i/>
        </w:rPr>
        <w:t>В</w:t>
      </w:r>
      <w:r w:rsidR="00AA4184" w:rsidRPr="00AA4184">
        <w:rPr>
          <w:i/>
        </w:rPr>
        <w:t xml:space="preserve"> течение </w:t>
      </w:r>
      <w:r w:rsidR="00CF7AE0">
        <w:rPr>
          <w:i/>
        </w:rPr>
        <w:t>всего</w:t>
      </w:r>
      <w:r w:rsidR="007D2A7E">
        <w:rPr>
          <w:i/>
        </w:rPr>
        <w:t xml:space="preserve"> 2017</w:t>
      </w:r>
      <w:r w:rsidR="00AA4184" w:rsidRPr="00AA4184">
        <w:rPr>
          <w:i/>
        </w:rPr>
        <w:t xml:space="preserve"> года проводились составление и сдача отчет</w:t>
      </w:r>
      <w:r w:rsidR="007D2A7E">
        <w:rPr>
          <w:i/>
        </w:rPr>
        <w:t>ов</w:t>
      </w:r>
      <w:r w:rsidR="00AA4184" w:rsidRPr="00AA4184">
        <w:rPr>
          <w:i/>
        </w:rPr>
        <w:t xml:space="preserve">, Своевременно проводилась регистрация и обработка поступающей литературы. Выдавалась художественная литература на абонементе. Проводилась правильная расстановка книжного </w:t>
      </w:r>
      <w:r w:rsidR="00AA4184" w:rsidRPr="00AA4184">
        <w:rPr>
          <w:i/>
        </w:rPr>
        <w:lastRenderedPageBreak/>
        <w:t>фонда. Систематическое наблюдение за своевременным возвратом в библиотеку, выданных изданий. Постоянно проводились рекомендательные беседы при выдаче книг.</w:t>
      </w:r>
      <w:r w:rsidR="00DC36C6">
        <w:rPr>
          <w:i/>
        </w:rPr>
        <w:t xml:space="preserve"> Школа имеет официальный </w:t>
      </w:r>
      <w:r>
        <w:rPr>
          <w:i/>
        </w:rPr>
        <w:t>сайт в</w:t>
      </w:r>
      <w:r w:rsidR="00DC36C6">
        <w:rPr>
          <w:i/>
        </w:rPr>
        <w:t xml:space="preserve"> сети интернет, который функционирует с 2005 года, постоянно обновляется в соответствии с принятыми документами и установленными нормами.</w:t>
      </w:r>
    </w:p>
    <w:p w:rsidR="0037717A" w:rsidRDefault="0037717A" w:rsidP="00F91ABD">
      <w:pPr>
        <w:jc w:val="center"/>
        <w:rPr>
          <w:b/>
          <w:lang w:eastAsia="en-US"/>
        </w:rPr>
      </w:pPr>
    </w:p>
    <w:p w:rsidR="00326AB6" w:rsidRPr="001928ED" w:rsidRDefault="00326AB6" w:rsidP="00326AB6">
      <w:pPr>
        <w:spacing w:line="360" w:lineRule="auto"/>
        <w:jc w:val="center"/>
        <w:rPr>
          <w:sz w:val="28"/>
          <w:szCs w:val="28"/>
          <w:u w:val="single"/>
        </w:rPr>
      </w:pPr>
      <w:r w:rsidRPr="001928ED">
        <w:rPr>
          <w:sz w:val="28"/>
          <w:szCs w:val="28"/>
          <w:u w:val="single"/>
        </w:rPr>
        <w:t>1.</w:t>
      </w:r>
      <w:r w:rsidR="00041697" w:rsidRPr="001928ED">
        <w:rPr>
          <w:sz w:val="28"/>
          <w:szCs w:val="28"/>
          <w:u w:val="single"/>
        </w:rPr>
        <w:t>9</w:t>
      </w:r>
      <w:r w:rsidRPr="001928ED">
        <w:rPr>
          <w:sz w:val="28"/>
          <w:szCs w:val="28"/>
          <w:u w:val="single"/>
        </w:rPr>
        <w:t>.</w:t>
      </w:r>
      <w:r w:rsidRPr="001928ED">
        <w:rPr>
          <w:sz w:val="28"/>
          <w:szCs w:val="28"/>
          <w:u w:val="single"/>
        </w:rPr>
        <w:tab/>
      </w:r>
      <w:r w:rsidR="00041697" w:rsidRPr="001928ED">
        <w:rPr>
          <w:sz w:val="28"/>
          <w:szCs w:val="28"/>
          <w:u w:val="single"/>
        </w:rPr>
        <w:t>Оценка материально- технической базы</w:t>
      </w:r>
    </w:p>
    <w:p w:rsidR="00326AB6" w:rsidRDefault="00326AB6" w:rsidP="00326AB6">
      <w:pPr>
        <w:pStyle w:val="a6"/>
        <w:spacing w:before="0" w:beforeAutospacing="0" w:after="0" w:afterAutospacing="0"/>
        <w:ind w:firstLine="567"/>
        <w:jc w:val="both"/>
        <w:rPr>
          <w:color w:val="000000"/>
        </w:rPr>
      </w:pPr>
      <w:r w:rsidRPr="00082E31">
        <w:rPr>
          <w:color w:val="000000"/>
        </w:rPr>
        <w:t xml:space="preserve">Важнейшим условием функционирования образовательной организации является соответствующая требованиям организации образовательного процесса </w:t>
      </w:r>
      <w:r w:rsidR="000D76DF" w:rsidRPr="00082E31">
        <w:rPr>
          <w:color w:val="000000"/>
        </w:rPr>
        <w:t>система материально</w:t>
      </w:r>
      <w:r w:rsidRPr="00082E31">
        <w:rPr>
          <w:color w:val="000000"/>
        </w:rPr>
        <w:t>-технического обеспечения.</w:t>
      </w:r>
    </w:p>
    <w:p w:rsidR="00326AB6" w:rsidRPr="00082E31" w:rsidRDefault="00326AB6" w:rsidP="00326AB6">
      <w:pPr>
        <w:pStyle w:val="a6"/>
        <w:spacing w:before="0" w:beforeAutospacing="0" w:after="0" w:afterAutospacing="0"/>
        <w:ind w:firstLine="567"/>
        <w:jc w:val="both"/>
        <w:rPr>
          <w:color w:val="000000"/>
        </w:rPr>
      </w:pPr>
      <w:r>
        <w:t xml:space="preserve">Территория школы благоустроена, оборудована видеонаблюдением, имеет металлическое ограждение. На пришкольной территории находится спортивная площадка, баскетбольная площадка, тренажеры, детская площадка, футбольная площадка, учебно-тренировочный комплекс «Полоса препятствий». </w:t>
      </w:r>
    </w:p>
    <w:p w:rsidR="00326AB6" w:rsidRPr="00CC6DFF" w:rsidRDefault="00326AB6" w:rsidP="00326AB6">
      <w:pPr>
        <w:ind w:firstLine="567"/>
        <w:jc w:val="both"/>
      </w:pPr>
      <w:r w:rsidRPr="00CC6DFF">
        <w:rPr>
          <w:color w:val="000000"/>
        </w:rPr>
        <w:t>Школа функционирует в здании постройки 19</w:t>
      </w:r>
      <w:r>
        <w:rPr>
          <w:color w:val="000000"/>
        </w:rPr>
        <w:t>78</w:t>
      </w:r>
      <w:r w:rsidRPr="00CC6DFF">
        <w:rPr>
          <w:color w:val="000000"/>
        </w:rPr>
        <w:t xml:space="preserve"> года.</w:t>
      </w:r>
      <w:r w:rsidRPr="00CC6DFF">
        <w:rPr>
          <w:color w:val="FF0000"/>
        </w:rPr>
        <w:t xml:space="preserve"> </w:t>
      </w:r>
      <w:r w:rsidRPr="00CC6DFF">
        <w:t xml:space="preserve">Для качественной организации обучения в школе функционируют </w:t>
      </w:r>
      <w:r>
        <w:rPr>
          <w:color w:val="000000"/>
        </w:rPr>
        <w:t>48</w:t>
      </w:r>
      <w:r w:rsidRPr="00CC6DFF">
        <w:rPr>
          <w:color w:val="000000"/>
        </w:rPr>
        <w:t xml:space="preserve"> учебных кабинетов, </w:t>
      </w:r>
      <w:r>
        <w:rPr>
          <w:color w:val="000000"/>
        </w:rPr>
        <w:t>3</w:t>
      </w:r>
      <w:r w:rsidRPr="00CC6DFF">
        <w:t xml:space="preserve"> учебные </w:t>
      </w:r>
      <w:r w:rsidR="00AF2090">
        <w:t xml:space="preserve">мастерские </w:t>
      </w:r>
      <w:r w:rsidRPr="00CC6DFF">
        <w:t>(столярная,</w:t>
      </w:r>
      <w:r>
        <w:t xml:space="preserve"> слесарная, кабинет домоводства</w:t>
      </w:r>
      <w:r w:rsidRPr="00CC6DFF">
        <w:t>), библиотека с читальным залом, кабинет с</w:t>
      </w:r>
      <w:r>
        <w:t>оциально-психологической службы</w:t>
      </w:r>
      <w:r w:rsidRPr="00CC6DFF">
        <w:t>. Все учебные кабинеты оснащены современной компьютерной техникой</w:t>
      </w:r>
      <w:r w:rsidR="00093107">
        <w:t>, имеется</w:t>
      </w:r>
      <w:r w:rsidR="00093107" w:rsidRPr="00093107">
        <w:t xml:space="preserve"> </w:t>
      </w:r>
      <w:r w:rsidR="00093107">
        <w:t>лингафонный кабинет</w:t>
      </w:r>
      <w:r w:rsidRPr="00CC6DFF">
        <w:t>. Кабинет инфо</w:t>
      </w:r>
      <w:r>
        <w:t>рматики оснащен 13 компьютерами</w:t>
      </w:r>
      <w:r w:rsidR="00093107">
        <w:t>.</w:t>
      </w:r>
      <w:r>
        <w:t xml:space="preserve"> </w:t>
      </w:r>
      <w:r w:rsidRPr="00CC6DFF">
        <w:rPr>
          <w:color w:val="000000"/>
        </w:rPr>
        <w:t>В школе имеется выход в Интернет по выделенным каналам связи. В локальную сеть включены компьютеры</w:t>
      </w:r>
      <w:r w:rsidR="00093107">
        <w:rPr>
          <w:color w:val="000000"/>
        </w:rPr>
        <w:t xml:space="preserve"> школы,</w:t>
      </w:r>
      <w:r w:rsidRPr="00CC6DFF">
        <w:rPr>
          <w:color w:val="000000"/>
        </w:rPr>
        <w:t xml:space="preserve"> кабинета информатики, все из них имеют возможность выхода в Интернет. </w:t>
      </w:r>
      <w:r w:rsidRPr="00CC6DFF">
        <w:t>Педагогам и учащимся обеспечен бе</w:t>
      </w:r>
      <w:r w:rsidR="0000794F">
        <w:t>сплатный доступ в Интернет. Количество</w:t>
      </w:r>
      <w:r w:rsidRPr="00CC6DFF">
        <w:t xml:space="preserve"> учащихся на 1 компьютер, применяемый в учебном процессе –</w:t>
      </w:r>
      <w:r w:rsidR="00093107">
        <w:t>10 человек</w:t>
      </w:r>
      <w:r w:rsidRPr="00CC6DFF">
        <w:t>.</w:t>
      </w:r>
    </w:p>
    <w:p w:rsidR="00326AB6" w:rsidRPr="00082E31" w:rsidRDefault="00326AB6" w:rsidP="00326AB6">
      <w:pPr>
        <w:pStyle w:val="a6"/>
        <w:spacing w:before="0" w:beforeAutospacing="0" w:after="0" w:afterAutospacing="0"/>
        <w:ind w:firstLine="567"/>
        <w:jc w:val="both"/>
      </w:pPr>
      <w:r w:rsidRPr="00082E31">
        <w:t xml:space="preserve">Для проведения организационно-массовых, воспитательных мероприятий, методических, научно-практических </w:t>
      </w:r>
      <w:r>
        <w:t>конференций</w:t>
      </w:r>
      <w:r w:rsidRPr="00082E31">
        <w:t>, родительск</w:t>
      </w:r>
      <w:r w:rsidR="00093107">
        <w:t>их собраний имеется актовый зал, отремонтированный</w:t>
      </w:r>
      <w:r w:rsidR="009E2C72">
        <w:t xml:space="preserve"> летом</w:t>
      </w:r>
      <w:r w:rsidR="00093107">
        <w:t xml:space="preserve"> в 2017 году</w:t>
      </w:r>
      <w:r w:rsidRPr="00082E31">
        <w:t xml:space="preserve"> Спортивно-оздоровительная работа обеспечивается за счёт спортивного зала и спортивной площадки. </w:t>
      </w:r>
      <w:r>
        <w:t xml:space="preserve">Спортивный зал снабжен раздевалками для девочек и мальчиков, туалетами, душевой, что соответствует требованиям СанПиН. </w:t>
      </w:r>
    </w:p>
    <w:p w:rsidR="00326AB6" w:rsidRDefault="00326AB6" w:rsidP="00326AB6">
      <w:pPr>
        <w:pStyle w:val="a6"/>
        <w:spacing w:before="0" w:beforeAutospacing="0" w:after="0" w:afterAutospacing="0"/>
        <w:ind w:firstLine="567"/>
        <w:jc w:val="both"/>
        <w:rPr>
          <w:rStyle w:val="a7"/>
          <w:i w:val="0"/>
          <w:shd w:val="clear" w:color="auto" w:fill="FFFFFF"/>
        </w:rPr>
      </w:pPr>
      <w:r w:rsidRPr="00082E31">
        <w:rPr>
          <w:rStyle w:val="a7"/>
          <w:i w:val="0"/>
          <w:shd w:val="clear" w:color="auto" w:fill="FFFFFF"/>
        </w:rPr>
        <w:t>Для организации питания в школе</w:t>
      </w:r>
      <w:r w:rsidRPr="00082E31">
        <w:rPr>
          <w:rStyle w:val="apple-converted-space"/>
          <w:i/>
          <w:iCs/>
          <w:shd w:val="clear" w:color="auto" w:fill="FFFFFF"/>
        </w:rPr>
        <w:t> </w:t>
      </w:r>
      <w:r w:rsidRPr="00082E31">
        <w:rPr>
          <w:rStyle w:val="a7"/>
          <w:i w:val="0"/>
          <w:shd w:val="clear" w:color="auto" w:fill="FFFFFF"/>
        </w:rPr>
        <w:t>имеется столовая</w:t>
      </w:r>
      <w:r>
        <w:rPr>
          <w:rStyle w:val="a7"/>
          <w:i w:val="0"/>
          <w:shd w:val="clear" w:color="auto" w:fill="FFFFFF"/>
        </w:rPr>
        <w:t xml:space="preserve"> </w:t>
      </w:r>
      <w:r w:rsidRPr="00A954A3">
        <w:rPr>
          <w:rStyle w:val="a7"/>
          <w:i w:val="0"/>
          <w:color w:val="000000"/>
          <w:shd w:val="clear" w:color="auto" w:fill="FFFFFF"/>
        </w:rPr>
        <w:t xml:space="preserve">на </w:t>
      </w:r>
      <w:r w:rsidR="00093107">
        <w:rPr>
          <w:rStyle w:val="a7"/>
          <w:i w:val="0"/>
          <w:color w:val="000000"/>
          <w:shd w:val="clear" w:color="auto" w:fill="FFFFFF"/>
        </w:rPr>
        <w:t>160</w:t>
      </w:r>
      <w:r w:rsidRPr="00A954A3">
        <w:rPr>
          <w:rStyle w:val="a7"/>
          <w:i w:val="0"/>
          <w:color w:val="000000"/>
          <w:shd w:val="clear" w:color="auto" w:fill="FFFFFF"/>
        </w:rPr>
        <w:t xml:space="preserve"> посадочных мест, </w:t>
      </w:r>
      <w:r w:rsidRPr="00082E31">
        <w:rPr>
          <w:rStyle w:val="a7"/>
          <w:i w:val="0"/>
          <w:shd w:val="clear" w:color="auto" w:fill="FFFFFF"/>
        </w:rPr>
        <w:t>также организовано медицинское обслуживание: стоматологический, процедурный, медицинские кабинеты.</w:t>
      </w:r>
    </w:p>
    <w:p w:rsidR="0088762C" w:rsidRPr="00142F11" w:rsidRDefault="0088762C" w:rsidP="0088762C">
      <w:pPr>
        <w:ind w:firstLine="708"/>
        <w:rPr>
          <w:lang w:eastAsia="en-US"/>
        </w:rPr>
      </w:pPr>
      <w:r w:rsidRPr="00142F11">
        <w:rPr>
          <w:lang w:eastAsia="en-US"/>
        </w:rPr>
        <w:t>В школе имеются оснащенные специализированные кабинеты, спортивные залы, мастерские.</w:t>
      </w:r>
    </w:p>
    <w:p w:rsidR="0088762C" w:rsidRPr="00142F11" w:rsidRDefault="0088762C" w:rsidP="0088762C">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021"/>
        <w:gridCol w:w="1985"/>
      </w:tblGrid>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Название кабинета</w:t>
            </w:r>
          </w:p>
        </w:tc>
        <w:tc>
          <w:tcPr>
            <w:tcW w:w="2021" w:type="dxa"/>
            <w:shd w:val="clear" w:color="auto" w:fill="auto"/>
          </w:tcPr>
          <w:p w:rsidR="0088762C" w:rsidRPr="00142F11" w:rsidRDefault="0088762C" w:rsidP="00B37ED9">
            <w:pPr>
              <w:jc w:val="center"/>
              <w:rPr>
                <w:lang w:eastAsia="en-US"/>
              </w:rPr>
            </w:pPr>
            <w:r w:rsidRPr="00142F11">
              <w:rPr>
                <w:lang w:eastAsia="en-US"/>
              </w:rPr>
              <w:t>Количество</w:t>
            </w:r>
          </w:p>
        </w:tc>
        <w:tc>
          <w:tcPr>
            <w:tcW w:w="1985" w:type="dxa"/>
            <w:shd w:val="clear" w:color="auto" w:fill="auto"/>
          </w:tcPr>
          <w:p w:rsidR="0088762C" w:rsidRPr="00142F11" w:rsidRDefault="0088762C" w:rsidP="00B37ED9">
            <w:pPr>
              <w:jc w:val="center"/>
              <w:rPr>
                <w:lang w:eastAsia="en-US"/>
              </w:rPr>
            </w:pPr>
            <w:r w:rsidRPr="00142F11">
              <w:rPr>
                <w:lang w:eastAsia="en-US"/>
              </w:rPr>
              <w:t>Оснащенность</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Кабинеты начальной школы</w:t>
            </w:r>
          </w:p>
        </w:tc>
        <w:tc>
          <w:tcPr>
            <w:tcW w:w="2021" w:type="dxa"/>
            <w:shd w:val="clear" w:color="auto" w:fill="auto"/>
          </w:tcPr>
          <w:p w:rsidR="0088762C" w:rsidRPr="00142F11" w:rsidRDefault="0088762C" w:rsidP="00B37ED9">
            <w:pPr>
              <w:jc w:val="center"/>
              <w:rPr>
                <w:lang w:eastAsia="en-US"/>
              </w:rPr>
            </w:pPr>
            <w:r w:rsidRPr="00142F11">
              <w:rPr>
                <w:lang w:eastAsia="en-US"/>
              </w:rPr>
              <w:t>12</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Русского языка и литературы</w:t>
            </w:r>
          </w:p>
        </w:tc>
        <w:tc>
          <w:tcPr>
            <w:tcW w:w="2021" w:type="dxa"/>
            <w:shd w:val="clear" w:color="auto" w:fill="auto"/>
          </w:tcPr>
          <w:p w:rsidR="0088762C" w:rsidRPr="00142F11" w:rsidRDefault="0088762C" w:rsidP="00B37ED9">
            <w:pPr>
              <w:jc w:val="center"/>
              <w:rPr>
                <w:lang w:eastAsia="en-US"/>
              </w:rPr>
            </w:pPr>
            <w:r w:rsidRPr="00142F11">
              <w:rPr>
                <w:lang w:eastAsia="en-US"/>
              </w:rPr>
              <w:t>3</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Чувашского языка и литературы</w:t>
            </w:r>
          </w:p>
        </w:tc>
        <w:tc>
          <w:tcPr>
            <w:tcW w:w="2021" w:type="dxa"/>
            <w:shd w:val="clear" w:color="auto" w:fill="auto"/>
          </w:tcPr>
          <w:p w:rsidR="0088762C" w:rsidRPr="00142F11" w:rsidRDefault="0088762C" w:rsidP="00B37ED9">
            <w:pPr>
              <w:jc w:val="center"/>
              <w:rPr>
                <w:lang w:eastAsia="en-US"/>
              </w:rPr>
            </w:pPr>
            <w:r w:rsidRPr="00142F11">
              <w:rPr>
                <w:lang w:eastAsia="en-US"/>
              </w:rPr>
              <w:t>3</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Математики</w:t>
            </w:r>
          </w:p>
        </w:tc>
        <w:tc>
          <w:tcPr>
            <w:tcW w:w="2021" w:type="dxa"/>
            <w:shd w:val="clear" w:color="auto" w:fill="auto"/>
          </w:tcPr>
          <w:p w:rsidR="0088762C" w:rsidRPr="00142F11" w:rsidRDefault="0088762C" w:rsidP="00B37ED9">
            <w:pPr>
              <w:jc w:val="center"/>
              <w:rPr>
                <w:lang w:eastAsia="en-US"/>
              </w:rPr>
            </w:pPr>
            <w:r w:rsidRPr="00142F11">
              <w:rPr>
                <w:lang w:eastAsia="en-US"/>
              </w:rPr>
              <w:t>4</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Информатики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Биологии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Химии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Географии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Физики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Истории, обществознания</w:t>
            </w:r>
          </w:p>
        </w:tc>
        <w:tc>
          <w:tcPr>
            <w:tcW w:w="2021" w:type="dxa"/>
            <w:shd w:val="clear" w:color="auto" w:fill="auto"/>
          </w:tcPr>
          <w:p w:rsidR="0088762C" w:rsidRPr="00142F11" w:rsidRDefault="0088762C" w:rsidP="00B37ED9">
            <w:pPr>
              <w:jc w:val="center"/>
              <w:rPr>
                <w:lang w:eastAsia="en-US"/>
              </w:rPr>
            </w:pPr>
            <w:r w:rsidRPr="00142F11">
              <w:rPr>
                <w:lang w:eastAsia="en-US"/>
              </w:rPr>
              <w:t>2</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ОБЖ</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Музыки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Иностранного языка</w:t>
            </w:r>
          </w:p>
        </w:tc>
        <w:tc>
          <w:tcPr>
            <w:tcW w:w="2021" w:type="dxa"/>
            <w:shd w:val="clear" w:color="auto" w:fill="auto"/>
          </w:tcPr>
          <w:p w:rsidR="0088762C" w:rsidRPr="00142F11" w:rsidRDefault="0088762C" w:rsidP="00B37ED9">
            <w:pPr>
              <w:jc w:val="center"/>
              <w:rPr>
                <w:lang w:eastAsia="en-US"/>
              </w:rPr>
            </w:pPr>
            <w:r w:rsidRPr="00142F11">
              <w:rPr>
                <w:lang w:eastAsia="en-US"/>
              </w:rPr>
              <w:t>4</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Лингафонный кабинет</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Технологии</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lastRenderedPageBreak/>
              <w:t>Кабинет психолога</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90%</w:t>
            </w:r>
          </w:p>
        </w:tc>
      </w:tr>
      <w:tr w:rsidR="0088762C" w:rsidRPr="00142F11" w:rsidTr="00B37ED9">
        <w:trPr>
          <w:jc w:val="center"/>
        </w:trPr>
        <w:tc>
          <w:tcPr>
            <w:tcW w:w="3190" w:type="dxa"/>
            <w:shd w:val="clear" w:color="auto" w:fill="auto"/>
          </w:tcPr>
          <w:p w:rsidR="0088762C" w:rsidRPr="00142F11" w:rsidRDefault="0088762C" w:rsidP="00B37ED9">
            <w:pPr>
              <w:jc w:val="center"/>
              <w:rPr>
                <w:lang w:eastAsia="en-US"/>
              </w:rPr>
            </w:pPr>
            <w:r w:rsidRPr="00142F11">
              <w:rPr>
                <w:lang w:eastAsia="en-US"/>
              </w:rPr>
              <w:t>Столовая</w:t>
            </w:r>
          </w:p>
        </w:tc>
        <w:tc>
          <w:tcPr>
            <w:tcW w:w="2021" w:type="dxa"/>
            <w:shd w:val="clear" w:color="auto" w:fill="auto"/>
          </w:tcPr>
          <w:p w:rsidR="0088762C" w:rsidRPr="00142F11" w:rsidRDefault="0088762C" w:rsidP="00B37ED9">
            <w:pPr>
              <w:jc w:val="center"/>
              <w:rPr>
                <w:lang w:eastAsia="en-US"/>
              </w:rPr>
            </w:pPr>
            <w:r w:rsidRPr="00142F11">
              <w:rPr>
                <w:lang w:eastAsia="en-US"/>
              </w:rPr>
              <w:t>1</w:t>
            </w:r>
          </w:p>
        </w:tc>
        <w:tc>
          <w:tcPr>
            <w:tcW w:w="1985" w:type="dxa"/>
            <w:shd w:val="clear" w:color="auto" w:fill="auto"/>
          </w:tcPr>
          <w:p w:rsidR="0088762C" w:rsidRPr="00142F11" w:rsidRDefault="0088762C" w:rsidP="00B37ED9">
            <w:pPr>
              <w:jc w:val="center"/>
              <w:rPr>
                <w:lang w:eastAsia="en-US"/>
              </w:rPr>
            </w:pPr>
            <w:r w:rsidRPr="00142F11">
              <w:rPr>
                <w:lang w:eastAsia="en-US"/>
              </w:rPr>
              <w:t>100%</w:t>
            </w:r>
          </w:p>
        </w:tc>
      </w:tr>
    </w:tbl>
    <w:p w:rsidR="0088762C" w:rsidRPr="00142F11" w:rsidRDefault="0088762C" w:rsidP="0088762C">
      <w:pPr>
        <w:jc w:val="center"/>
        <w:rPr>
          <w:lang w:eastAsia="en-US"/>
        </w:rPr>
      </w:pPr>
    </w:p>
    <w:p w:rsidR="0088762C" w:rsidRDefault="0088762C" w:rsidP="0088762C">
      <w:pPr>
        <w:jc w:val="center"/>
        <w:rPr>
          <w:lang w:eastAsia="en-US"/>
        </w:rPr>
      </w:pPr>
      <w:r w:rsidRPr="00142F11">
        <w:rPr>
          <w:lang w:eastAsia="en-US"/>
        </w:rPr>
        <w:t>Для проведения практических занятий в школе имеется:</w:t>
      </w:r>
    </w:p>
    <w:p w:rsidR="0088762C" w:rsidRPr="00142F11" w:rsidRDefault="0088762C" w:rsidP="0088762C">
      <w:pPr>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Название</w:t>
            </w:r>
          </w:p>
        </w:tc>
        <w:tc>
          <w:tcPr>
            <w:tcW w:w="3191" w:type="dxa"/>
            <w:shd w:val="clear" w:color="auto" w:fill="auto"/>
          </w:tcPr>
          <w:p w:rsidR="0088762C" w:rsidRPr="00142F11" w:rsidRDefault="0088762C" w:rsidP="00B37ED9">
            <w:pPr>
              <w:jc w:val="center"/>
              <w:rPr>
                <w:lang w:eastAsia="en-US"/>
              </w:rPr>
            </w:pPr>
            <w:r w:rsidRPr="00142F11">
              <w:rPr>
                <w:lang w:eastAsia="en-US"/>
              </w:rPr>
              <w:t>Количество</w:t>
            </w:r>
          </w:p>
        </w:tc>
        <w:tc>
          <w:tcPr>
            <w:tcW w:w="3191" w:type="dxa"/>
            <w:shd w:val="clear" w:color="auto" w:fill="auto"/>
          </w:tcPr>
          <w:p w:rsidR="0088762C" w:rsidRPr="00142F11" w:rsidRDefault="0088762C" w:rsidP="00B37ED9">
            <w:pPr>
              <w:jc w:val="center"/>
              <w:rPr>
                <w:lang w:eastAsia="en-US"/>
              </w:rPr>
            </w:pPr>
            <w:r w:rsidRPr="00142F11">
              <w:rPr>
                <w:lang w:eastAsia="en-US"/>
              </w:rPr>
              <w:t>Оснащенность</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Актовый зал</w:t>
            </w:r>
          </w:p>
        </w:tc>
        <w:tc>
          <w:tcPr>
            <w:tcW w:w="3191" w:type="dxa"/>
            <w:shd w:val="clear" w:color="auto" w:fill="auto"/>
          </w:tcPr>
          <w:p w:rsidR="0088762C" w:rsidRPr="00142F11" w:rsidRDefault="0088762C" w:rsidP="00B37ED9">
            <w:pPr>
              <w:jc w:val="center"/>
              <w:rPr>
                <w:lang w:eastAsia="en-US"/>
              </w:rPr>
            </w:pPr>
            <w:r w:rsidRPr="00142F11">
              <w:rPr>
                <w:lang w:eastAsia="en-US"/>
              </w:rPr>
              <w:t>1</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Спортивный зал</w:t>
            </w:r>
          </w:p>
        </w:tc>
        <w:tc>
          <w:tcPr>
            <w:tcW w:w="3191" w:type="dxa"/>
            <w:shd w:val="clear" w:color="auto" w:fill="auto"/>
          </w:tcPr>
          <w:p w:rsidR="0088762C" w:rsidRPr="00142F11" w:rsidRDefault="0088762C" w:rsidP="00B37ED9">
            <w:pPr>
              <w:jc w:val="center"/>
              <w:rPr>
                <w:lang w:eastAsia="en-US"/>
              </w:rPr>
            </w:pPr>
            <w:r w:rsidRPr="00142F11">
              <w:rPr>
                <w:lang w:eastAsia="en-US"/>
              </w:rPr>
              <w:t>1</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Спортивная площадка</w:t>
            </w:r>
          </w:p>
        </w:tc>
        <w:tc>
          <w:tcPr>
            <w:tcW w:w="3191" w:type="dxa"/>
            <w:shd w:val="clear" w:color="auto" w:fill="auto"/>
          </w:tcPr>
          <w:p w:rsidR="0088762C" w:rsidRPr="00142F11" w:rsidRDefault="0088762C" w:rsidP="00B37ED9">
            <w:pPr>
              <w:jc w:val="center"/>
              <w:rPr>
                <w:lang w:eastAsia="en-US"/>
              </w:rPr>
            </w:pPr>
            <w:r w:rsidRPr="00142F11">
              <w:rPr>
                <w:lang w:eastAsia="en-US"/>
              </w:rPr>
              <w:t>3</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Танцевальный зал</w:t>
            </w:r>
          </w:p>
        </w:tc>
        <w:tc>
          <w:tcPr>
            <w:tcW w:w="3191" w:type="dxa"/>
            <w:shd w:val="clear" w:color="auto" w:fill="auto"/>
          </w:tcPr>
          <w:p w:rsidR="0088762C" w:rsidRPr="00142F11" w:rsidRDefault="0088762C" w:rsidP="00B37ED9">
            <w:pPr>
              <w:jc w:val="center"/>
              <w:rPr>
                <w:lang w:eastAsia="en-US"/>
              </w:rPr>
            </w:pPr>
            <w:r w:rsidRPr="00142F11">
              <w:rPr>
                <w:lang w:eastAsia="en-US"/>
              </w:rPr>
              <w:t>1</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Мастерские</w:t>
            </w:r>
          </w:p>
        </w:tc>
        <w:tc>
          <w:tcPr>
            <w:tcW w:w="3191" w:type="dxa"/>
            <w:shd w:val="clear" w:color="auto" w:fill="auto"/>
          </w:tcPr>
          <w:p w:rsidR="0088762C" w:rsidRPr="00142F11" w:rsidRDefault="0088762C" w:rsidP="00B37ED9">
            <w:pPr>
              <w:jc w:val="center"/>
              <w:rPr>
                <w:lang w:eastAsia="en-US"/>
              </w:rPr>
            </w:pPr>
            <w:r w:rsidRPr="00142F11">
              <w:rPr>
                <w:lang w:eastAsia="en-US"/>
              </w:rPr>
              <w:t>2</w:t>
            </w:r>
          </w:p>
        </w:tc>
        <w:tc>
          <w:tcPr>
            <w:tcW w:w="3191" w:type="dxa"/>
            <w:shd w:val="clear" w:color="auto" w:fill="auto"/>
          </w:tcPr>
          <w:p w:rsidR="0088762C" w:rsidRPr="00142F11" w:rsidRDefault="0088762C" w:rsidP="00B37ED9">
            <w:pPr>
              <w:jc w:val="center"/>
              <w:rPr>
                <w:lang w:eastAsia="en-US"/>
              </w:rPr>
            </w:pPr>
            <w:r w:rsidRPr="00142F11">
              <w:rPr>
                <w:lang w:eastAsia="en-US"/>
              </w:rPr>
              <w:t>90%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Компьютерный класс</w:t>
            </w:r>
          </w:p>
        </w:tc>
        <w:tc>
          <w:tcPr>
            <w:tcW w:w="3191" w:type="dxa"/>
            <w:shd w:val="clear" w:color="auto" w:fill="auto"/>
          </w:tcPr>
          <w:p w:rsidR="0088762C" w:rsidRPr="00142F11" w:rsidRDefault="0088762C" w:rsidP="00B37ED9">
            <w:pPr>
              <w:jc w:val="center"/>
              <w:rPr>
                <w:lang w:eastAsia="en-US"/>
              </w:rPr>
            </w:pPr>
            <w:r w:rsidRPr="00142F11">
              <w:rPr>
                <w:lang w:eastAsia="en-US"/>
              </w:rPr>
              <w:t>1</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Библиотека/читальный зал</w:t>
            </w:r>
          </w:p>
        </w:tc>
        <w:tc>
          <w:tcPr>
            <w:tcW w:w="3191" w:type="dxa"/>
            <w:shd w:val="clear" w:color="auto" w:fill="auto"/>
          </w:tcPr>
          <w:p w:rsidR="0088762C" w:rsidRPr="00142F11" w:rsidRDefault="0088762C" w:rsidP="00B37ED9">
            <w:pPr>
              <w:jc w:val="center"/>
              <w:rPr>
                <w:lang w:eastAsia="en-US"/>
              </w:rPr>
            </w:pPr>
            <w:r w:rsidRPr="00142F11">
              <w:rPr>
                <w:lang w:eastAsia="en-US"/>
              </w:rPr>
              <w:t>1/1</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r w:rsidR="0088762C" w:rsidRPr="00142F11" w:rsidTr="00B37ED9">
        <w:tc>
          <w:tcPr>
            <w:tcW w:w="3190" w:type="dxa"/>
            <w:shd w:val="clear" w:color="auto" w:fill="auto"/>
          </w:tcPr>
          <w:p w:rsidR="0088762C" w:rsidRPr="00142F11" w:rsidRDefault="0088762C" w:rsidP="00B37ED9">
            <w:pPr>
              <w:jc w:val="center"/>
              <w:rPr>
                <w:lang w:eastAsia="en-US"/>
              </w:rPr>
            </w:pPr>
            <w:r w:rsidRPr="00142F11">
              <w:rPr>
                <w:lang w:eastAsia="en-US"/>
              </w:rPr>
              <w:t>Тренажерный зал</w:t>
            </w:r>
          </w:p>
        </w:tc>
        <w:tc>
          <w:tcPr>
            <w:tcW w:w="3191" w:type="dxa"/>
            <w:shd w:val="clear" w:color="auto" w:fill="auto"/>
          </w:tcPr>
          <w:p w:rsidR="0088762C" w:rsidRPr="00142F11" w:rsidRDefault="0088762C" w:rsidP="00B37ED9">
            <w:pPr>
              <w:jc w:val="center"/>
              <w:rPr>
                <w:lang w:eastAsia="en-US"/>
              </w:rPr>
            </w:pPr>
            <w:r w:rsidRPr="00142F11">
              <w:rPr>
                <w:lang w:eastAsia="en-US"/>
              </w:rPr>
              <w:t>1</w:t>
            </w:r>
          </w:p>
        </w:tc>
        <w:tc>
          <w:tcPr>
            <w:tcW w:w="3191" w:type="dxa"/>
            <w:shd w:val="clear" w:color="auto" w:fill="auto"/>
          </w:tcPr>
          <w:p w:rsidR="0088762C" w:rsidRPr="00142F11" w:rsidRDefault="0088762C" w:rsidP="00B37ED9">
            <w:pPr>
              <w:jc w:val="center"/>
              <w:rPr>
                <w:lang w:eastAsia="en-US"/>
              </w:rPr>
            </w:pPr>
            <w:r w:rsidRPr="00142F11">
              <w:rPr>
                <w:lang w:eastAsia="en-US"/>
              </w:rPr>
              <w:t>100%</w:t>
            </w:r>
          </w:p>
        </w:tc>
      </w:tr>
    </w:tbl>
    <w:p w:rsidR="0088762C" w:rsidRDefault="0088762C" w:rsidP="00326AB6">
      <w:pPr>
        <w:pStyle w:val="a6"/>
        <w:spacing w:before="0" w:beforeAutospacing="0" w:after="0" w:afterAutospacing="0"/>
        <w:ind w:firstLine="567"/>
        <w:jc w:val="both"/>
        <w:rPr>
          <w:rStyle w:val="a7"/>
          <w:i w:val="0"/>
          <w:shd w:val="clear" w:color="auto" w:fill="FFFFFF"/>
        </w:rPr>
      </w:pPr>
    </w:p>
    <w:p w:rsidR="00326AB6" w:rsidRPr="009E2C72" w:rsidRDefault="009E2C72" w:rsidP="00326AB6">
      <w:pPr>
        <w:pStyle w:val="a6"/>
        <w:spacing w:before="0" w:beforeAutospacing="0" w:after="0" w:afterAutospacing="0"/>
        <w:ind w:firstLine="567"/>
        <w:jc w:val="both"/>
        <w:rPr>
          <w:i/>
          <w:color w:val="000000"/>
        </w:rPr>
      </w:pPr>
      <w:r w:rsidRPr="00093107">
        <w:rPr>
          <w:rFonts w:eastAsia="Calibri"/>
          <w:i/>
          <w:lang w:eastAsia="en-US"/>
        </w:rPr>
        <w:t>Выводы</w:t>
      </w:r>
      <w:r>
        <w:rPr>
          <w:rFonts w:eastAsia="Calibri"/>
          <w:i/>
          <w:lang w:eastAsia="en-US"/>
        </w:rPr>
        <w:t>:</w:t>
      </w:r>
      <w:r>
        <w:rPr>
          <w:color w:val="000000"/>
        </w:rPr>
        <w:t xml:space="preserve"> </w:t>
      </w:r>
      <w:r w:rsidR="007D2A7E" w:rsidRPr="007D2A7E">
        <w:rPr>
          <w:i/>
          <w:color w:val="000000"/>
        </w:rPr>
        <w:t>В 2017 году м</w:t>
      </w:r>
      <w:r w:rsidR="00326AB6" w:rsidRPr="007D2A7E">
        <w:rPr>
          <w:i/>
          <w:color w:val="000000"/>
        </w:rPr>
        <w:t>атериально</w:t>
      </w:r>
      <w:r w:rsidR="00326AB6" w:rsidRPr="009E2C72">
        <w:rPr>
          <w:i/>
          <w:color w:val="000000"/>
        </w:rPr>
        <w:t xml:space="preserve">-техническая </w:t>
      </w:r>
      <w:r w:rsidR="007D2A7E" w:rsidRPr="009E2C72">
        <w:rPr>
          <w:i/>
          <w:color w:val="000000"/>
        </w:rPr>
        <w:t>обеспеченность</w:t>
      </w:r>
      <w:r w:rsidR="007D2A7E">
        <w:rPr>
          <w:i/>
          <w:color w:val="000000"/>
        </w:rPr>
        <w:t xml:space="preserve"> </w:t>
      </w:r>
      <w:r w:rsidR="007D2A7E" w:rsidRPr="009E2C72">
        <w:rPr>
          <w:i/>
          <w:color w:val="000000"/>
        </w:rPr>
        <w:t>достаточна</w:t>
      </w:r>
      <w:r w:rsidR="00326AB6" w:rsidRPr="009E2C72">
        <w:rPr>
          <w:i/>
          <w:color w:val="000000"/>
        </w:rPr>
        <w:t xml:space="preserve"> для осуществления качественного учебного процесса: в кабинетах постепенно обновляются дидактические средства, отвечающие современным требованиям, процент обеспеченности и состояние лабораторного оборудования позволяют проводить необходимые практические и лабораторные работы.</w:t>
      </w:r>
    </w:p>
    <w:p w:rsidR="00F91ABD" w:rsidRPr="00F91ABD" w:rsidRDefault="00F91ABD" w:rsidP="009E2C72">
      <w:pPr>
        <w:ind w:firstLine="360"/>
        <w:rPr>
          <w:rFonts w:eastAsia="Calibri"/>
          <w:i/>
          <w:lang w:eastAsia="en-US"/>
        </w:rPr>
      </w:pPr>
      <w:r w:rsidRPr="00F91ABD">
        <w:rPr>
          <w:rFonts w:eastAsia="Calibri"/>
          <w:b/>
          <w:sz w:val="28"/>
          <w:szCs w:val="28"/>
          <w:lang w:eastAsia="en-US"/>
        </w:rPr>
        <w:t xml:space="preserve"> </w:t>
      </w:r>
      <w:r w:rsidRPr="00F91ABD">
        <w:rPr>
          <w:rFonts w:eastAsia="Calibri"/>
          <w:i/>
          <w:lang w:eastAsia="en-US"/>
        </w:rPr>
        <w:t>По итогам 2017 года материально-техническое оснащение школы составляют:</w:t>
      </w:r>
    </w:p>
    <w:p w:rsidR="00F91ABD" w:rsidRPr="00F91ABD" w:rsidRDefault="00F91ABD" w:rsidP="00326AB6">
      <w:pPr>
        <w:numPr>
          <w:ilvl w:val="0"/>
          <w:numId w:val="10"/>
        </w:numPr>
        <w:rPr>
          <w:rFonts w:eastAsia="Calibri"/>
          <w:i/>
          <w:lang w:eastAsia="en-US"/>
        </w:rPr>
      </w:pPr>
      <w:r w:rsidRPr="00F91ABD">
        <w:rPr>
          <w:rFonts w:eastAsia="Calibri"/>
          <w:bCs/>
          <w:i/>
          <w:lang w:eastAsia="en-US"/>
        </w:rPr>
        <w:t xml:space="preserve">76 компьютеров </w:t>
      </w:r>
    </w:p>
    <w:p w:rsidR="00F91ABD" w:rsidRPr="00F91ABD" w:rsidRDefault="00F91ABD" w:rsidP="00326AB6">
      <w:pPr>
        <w:numPr>
          <w:ilvl w:val="0"/>
          <w:numId w:val="10"/>
        </w:numPr>
        <w:rPr>
          <w:rFonts w:eastAsia="Calibri"/>
          <w:i/>
          <w:lang w:eastAsia="en-US"/>
        </w:rPr>
      </w:pPr>
      <w:r w:rsidRPr="00F91ABD">
        <w:rPr>
          <w:rFonts w:eastAsia="Calibri"/>
          <w:i/>
          <w:lang w:eastAsia="en-US"/>
        </w:rPr>
        <w:t>внутришкольная локальная сеть с выходом в Интернет (48 кабинетов)</w:t>
      </w:r>
    </w:p>
    <w:p w:rsidR="00F91ABD" w:rsidRPr="00F91ABD" w:rsidRDefault="00F91ABD" w:rsidP="00326AB6">
      <w:pPr>
        <w:numPr>
          <w:ilvl w:val="0"/>
          <w:numId w:val="10"/>
        </w:numPr>
        <w:rPr>
          <w:rFonts w:eastAsia="Calibri"/>
          <w:i/>
          <w:lang w:eastAsia="en-US"/>
        </w:rPr>
      </w:pPr>
      <w:r w:rsidRPr="00F91ABD">
        <w:rPr>
          <w:rFonts w:eastAsia="Calibri"/>
          <w:bCs/>
          <w:i/>
          <w:lang w:eastAsia="en-US"/>
        </w:rPr>
        <w:t>лингафонный кабинет с выходом в Интернет</w:t>
      </w:r>
    </w:p>
    <w:p w:rsidR="00F91ABD" w:rsidRPr="00F91ABD" w:rsidRDefault="00F91ABD" w:rsidP="00326AB6">
      <w:pPr>
        <w:numPr>
          <w:ilvl w:val="0"/>
          <w:numId w:val="10"/>
        </w:numPr>
        <w:rPr>
          <w:rFonts w:eastAsia="Calibri"/>
          <w:i/>
          <w:lang w:eastAsia="en-US"/>
        </w:rPr>
      </w:pPr>
      <w:r w:rsidRPr="00F91ABD">
        <w:rPr>
          <w:rFonts w:eastAsia="Calibri"/>
          <w:bCs/>
          <w:i/>
          <w:lang w:eastAsia="en-US"/>
        </w:rPr>
        <w:t xml:space="preserve">1 кабинет информатики с выходом в Интернет </w:t>
      </w:r>
    </w:p>
    <w:p w:rsidR="00F91ABD" w:rsidRPr="00F91ABD" w:rsidRDefault="00F91ABD" w:rsidP="00326AB6">
      <w:pPr>
        <w:numPr>
          <w:ilvl w:val="0"/>
          <w:numId w:val="10"/>
        </w:numPr>
        <w:rPr>
          <w:rFonts w:eastAsia="Calibri"/>
          <w:i/>
          <w:lang w:eastAsia="en-US"/>
        </w:rPr>
      </w:pPr>
      <w:r w:rsidRPr="00F91ABD">
        <w:rPr>
          <w:rFonts w:eastAsia="Calibri"/>
          <w:bCs/>
          <w:i/>
          <w:lang w:eastAsia="en-US"/>
        </w:rPr>
        <w:t>31 комплект АРМ (3 - русский язык и литература, 1- физика, 2 - английский язык, 1-химия, 1-биология, 2- история, 1-технология, 4 - чувашский язык, 12 - для начальной школы, 2-математика, 1-география, 1-музыка)</w:t>
      </w:r>
    </w:p>
    <w:p w:rsidR="00F91ABD" w:rsidRPr="00F91ABD" w:rsidRDefault="00F91ABD" w:rsidP="00326AB6">
      <w:pPr>
        <w:numPr>
          <w:ilvl w:val="0"/>
          <w:numId w:val="10"/>
        </w:numPr>
        <w:rPr>
          <w:rFonts w:eastAsia="Calibri"/>
          <w:i/>
          <w:lang w:eastAsia="en-US"/>
        </w:rPr>
      </w:pPr>
      <w:r w:rsidRPr="00F91ABD">
        <w:rPr>
          <w:rFonts w:eastAsia="Calibri"/>
          <w:bCs/>
          <w:i/>
          <w:lang w:eastAsia="en-US"/>
        </w:rPr>
        <w:t xml:space="preserve">1 цифровой фотоаппарат </w:t>
      </w:r>
    </w:p>
    <w:p w:rsidR="00F91ABD" w:rsidRPr="00F91ABD" w:rsidRDefault="00F91ABD" w:rsidP="00326AB6">
      <w:pPr>
        <w:numPr>
          <w:ilvl w:val="0"/>
          <w:numId w:val="10"/>
        </w:numPr>
        <w:rPr>
          <w:rFonts w:eastAsia="Calibri"/>
          <w:i/>
          <w:lang w:eastAsia="en-US"/>
        </w:rPr>
      </w:pPr>
      <w:r w:rsidRPr="00F91ABD">
        <w:rPr>
          <w:rFonts w:eastAsia="Calibri"/>
          <w:bCs/>
          <w:i/>
          <w:lang w:eastAsia="en-US"/>
        </w:rPr>
        <w:t xml:space="preserve">1 цифровая видеокамера </w:t>
      </w:r>
    </w:p>
    <w:p w:rsidR="00F91ABD" w:rsidRPr="00F91ABD" w:rsidRDefault="00F91ABD" w:rsidP="00326AB6">
      <w:pPr>
        <w:numPr>
          <w:ilvl w:val="0"/>
          <w:numId w:val="10"/>
        </w:numPr>
        <w:rPr>
          <w:rFonts w:eastAsia="Calibri"/>
          <w:i/>
          <w:lang w:eastAsia="en-US"/>
        </w:rPr>
      </w:pPr>
      <w:r w:rsidRPr="00F91ABD">
        <w:rPr>
          <w:rFonts w:eastAsia="Calibri"/>
          <w:bCs/>
          <w:i/>
          <w:lang w:eastAsia="en-US"/>
        </w:rPr>
        <w:t xml:space="preserve">20 принтеров </w:t>
      </w:r>
    </w:p>
    <w:p w:rsidR="00F91ABD" w:rsidRPr="00F91ABD" w:rsidRDefault="00F91ABD" w:rsidP="00326AB6">
      <w:pPr>
        <w:numPr>
          <w:ilvl w:val="0"/>
          <w:numId w:val="10"/>
        </w:numPr>
        <w:rPr>
          <w:rFonts w:eastAsia="Calibri"/>
          <w:i/>
          <w:lang w:eastAsia="en-US"/>
        </w:rPr>
      </w:pPr>
      <w:r w:rsidRPr="00F91ABD">
        <w:rPr>
          <w:rFonts w:eastAsia="Calibri"/>
          <w:bCs/>
          <w:i/>
          <w:lang w:eastAsia="en-US"/>
        </w:rPr>
        <w:t xml:space="preserve">5 МФУ </w:t>
      </w:r>
    </w:p>
    <w:p w:rsidR="00F91ABD" w:rsidRPr="00F91ABD" w:rsidRDefault="00F91ABD" w:rsidP="00326AB6">
      <w:pPr>
        <w:numPr>
          <w:ilvl w:val="0"/>
          <w:numId w:val="10"/>
        </w:numPr>
        <w:rPr>
          <w:rFonts w:eastAsia="Calibri"/>
          <w:i/>
          <w:lang w:eastAsia="en-US"/>
        </w:rPr>
      </w:pPr>
      <w:r w:rsidRPr="00F91ABD">
        <w:rPr>
          <w:rFonts w:eastAsia="Calibri"/>
          <w:bCs/>
          <w:i/>
          <w:lang w:eastAsia="en-US"/>
        </w:rPr>
        <w:t>2 копира</w:t>
      </w:r>
    </w:p>
    <w:p w:rsidR="00F91ABD" w:rsidRPr="00F91ABD" w:rsidRDefault="00F91ABD" w:rsidP="00326AB6">
      <w:pPr>
        <w:numPr>
          <w:ilvl w:val="0"/>
          <w:numId w:val="10"/>
        </w:numPr>
        <w:rPr>
          <w:rFonts w:eastAsia="Calibri"/>
          <w:i/>
          <w:lang w:eastAsia="en-US"/>
        </w:rPr>
      </w:pPr>
      <w:r w:rsidRPr="00F91ABD">
        <w:rPr>
          <w:rFonts w:eastAsia="Calibri"/>
          <w:bCs/>
          <w:i/>
          <w:lang w:eastAsia="en-US"/>
        </w:rPr>
        <w:t>2 интерактивные доски</w:t>
      </w:r>
    </w:p>
    <w:p w:rsidR="00F91ABD" w:rsidRPr="00F91ABD" w:rsidRDefault="00F91ABD" w:rsidP="00326AB6">
      <w:pPr>
        <w:numPr>
          <w:ilvl w:val="0"/>
          <w:numId w:val="10"/>
        </w:numPr>
        <w:rPr>
          <w:rFonts w:eastAsia="Calibri"/>
          <w:i/>
          <w:lang w:eastAsia="en-US"/>
        </w:rPr>
      </w:pPr>
      <w:r w:rsidRPr="00F91ABD">
        <w:rPr>
          <w:rFonts w:eastAsia="Calibri"/>
          <w:bCs/>
          <w:i/>
          <w:lang w:eastAsia="en-US"/>
        </w:rPr>
        <w:t>1 переносной мультимедийный проектор с экраном</w:t>
      </w:r>
    </w:p>
    <w:p w:rsidR="00F91ABD" w:rsidRPr="00F91ABD" w:rsidRDefault="00F91ABD" w:rsidP="00326AB6">
      <w:pPr>
        <w:numPr>
          <w:ilvl w:val="0"/>
          <w:numId w:val="10"/>
        </w:numPr>
        <w:rPr>
          <w:rFonts w:eastAsia="Calibri"/>
          <w:i/>
          <w:lang w:eastAsia="en-US"/>
        </w:rPr>
      </w:pPr>
      <w:r w:rsidRPr="00F91ABD">
        <w:rPr>
          <w:rFonts w:eastAsia="Calibri"/>
          <w:bCs/>
          <w:i/>
          <w:lang w:eastAsia="en-US"/>
        </w:rPr>
        <w:t>5 телевизоров</w:t>
      </w:r>
    </w:p>
    <w:p w:rsidR="00F91ABD" w:rsidRPr="00F91ABD" w:rsidRDefault="00F91ABD" w:rsidP="00326AB6">
      <w:pPr>
        <w:numPr>
          <w:ilvl w:val="0"/>
          <w:numId w:val="10"/>
        </w:numPr>
        <w:rPr>
          <w:rFonts w:eastAsia="Calibri"/>
          <w:i/>
          <w:lang w:eastAsia="en-US"/>
        </w:rPr>
      </w:pPr>
      <w:r w:rsidRPr="00F91ABD">
        <w:rPr>
          <w:rFonts w:eastAsia="Calibri"/>
          <w:bCs/>
          <w:i/>
          <w:lang w:eastAsia="en-US"/>
        </w:rPr>
        <w:t>Спортивный зал</w:t>
      </w:r>
    </w:p>
    <w:p w:rsidR="00F91ABD" w:rsidRPr="00F91ABD" w:rsidRDefault="00F91ABD" w:rsidP="00326AB6">
      <w:pPr>
        <w:numPr>
          <w:ilvl w:val="0"/>
          <w:numId w:val="10"/>
        </w:numPr>
        <w:rPr>
          <w:rFonts w:eastAsia="Calibri"/>
          <w:i/>
          <w:lang w:eastAsia="en-US"/>
        </w:rPr>
      </w:pPr>
      <w:r w:rsidRPr="00F91ABD">
        <w:rPr>
          <w:rFonts w:eastAsia="Calibri"/>
          <w:bCs/>
          <w:i/>
          <w:lang w:eastAsia="en-US"/>
        </w:rPr>
        <w:t>Тренажерный зал</w:t>
      </w:r>
    </w:p>
    <w:p w:rsidR="00F91ABD" w:rsidRPr="00F91ABD" w:rsidRDefault="00F91ABD" w:rsidP="00326AB6">
      <w:pPr>
        <w:numPr>
          <w:ilvl w:val="0"/>
          <w:numId w:val="10"/>
        </w:numPr>
        <w:rPr>
          <w:rFonts w:eastAsia="Calibri"/>
          <w:i/>
          <w:lang w:eastAsia="en-US"/>
        </w:rPr>
      </w:pPr>
      <w:r w:rsidRPr="00F91ABD">
        <w:rPr>
          <w:rFonts w:eastAsia="Calibri"/>
          <w:bCs/>
          <w:i/>
          <w:lang w:eastAsia="en-US"/>
        </w:rPr>
        <w:t>Танцевальный зал</w:t>
      </w:r>
    </w:p>
    <w:p w:rsidR="005D491A" w:rsidRPr="00093107" w:rsidRDefault="00F91ABD" w:rsidP="00326AB6">
      <w:pPr>
        <w:ind w:firstLine="567"/>
        <w:jc w:val="both"/>
        <w:rPr>
          <w:i/>
          <w:color w:val="000000"/>
        </w:rPr>
      </w:pPr>
      <w:r w:rsidRPr="00093107">
        <w:rPr>
          <w:rFonts w:eastAsia="Calibri"/>
          <w:bCs/>
          <w:i/>
          <w:lang w:eastAsia="en-US"/>
        </w:rPr>
        <w:t>Акустическая система в актовом зале (4 колонки, 2 микшерских пульта, 9 микрофонов</w:t>
      </w:r>
    </w:p>
    <w:p w:rsidR="0037717A" w:rsidRDefault="0037717A" w:rsidP="000D76DF">
      <w:pPr>
        <w:spacing w:line="360" w:lineRule="auto"/>
        <w:jc w:val="center"/>
        <w:rPr>
          <w:b/>
          <w:sz w:val="28"/>
          <w:szCs w:val="28"/>
        </w:rPr>
      </w:pPr>
    </w:p>
    <w:p w:rsidR="00251BF7" w:rsidRPr="00D960CD" w:rsidRDefault="00027A51" w:rsidP="000D76DF">
      <w:pPr>
        <w:spacing w:line="360" w:lineRule="auto"/>
        <w:jc w:val="center"/>
        <w:rPr>
          <w:sz w:val="28"/>
          <w:szCs w:val="28"/>
          <w:u w:val="single"/>
        </w:rPr>
      </w:pPr>
      <w:r w:rsidRPr="00D960CD">
        <w:rPr>
          <w:sz w:val="28"/>
          <w:szCs w:val="28"/>
          <w:u w:val="single"/>
        </w:rPr>
        <w:t>1.10.</w:t>
      </w:r>
      <w:r w:rsidR="00251BF7" w:rsidRPr="00D960CD">
        <w:rPr>
          <w:sz w:val="28"/>
          <w:szCs w:val="28"/>
          <w:u w:val="single"/>
        </w:rPr>
        <w:tab/>
        <w:t>Функционирование внутренней системы оценки качества образования</w:t>
      </w:r>
    </w:p>
    <w:p w:rsidR="00251BF7" w:rsidRPr="00251BF7" w:rsidRDefault="00251BF7" w:rsidP="00251BF7">
      <w:pPr>
        <w:ind w:firstLine="567"/>
        <w:jc w:val="both"/>
      </w:pPr>
      <w:r w:rsidRPr="00251BF7">
        <w:t>В соответствии с годовым планом работы школы осуществляется систематический контроль реализации образовательных программ. Анализ школьной документации за учебный год позволяет дать объективную картину работы учителя по выполнению учебных программ, определить точки сбоя на каждом этапе обучения, выявить расхождение в количестве часов, отводимых на изучение различных курсов по тематическому планированию и фактическому количеству часов. Итоги промежуточной аттестация показывают удовлетворительное усвоение программного материала. По итогам 2017 учебного года образовательные программы учебных предметов, курсов, дисциплин реализованы в полном объеме на всех уровнях образования.</w:t>
      </w:r>
    </w:p>
    <w:p w:rsidR="00251BF7" w:rsidRPr="00251BF7" w:rsidRDefault="00251BF7" w:rsidP="00251BF7">
      <w:pPr>
        <w:tabs>
          <w:tab w:val="left" w:pos="1080"/>
        </w:tabs>
        <w:ind w:firstLine="567"/>
        <w:jc w:val="both"/>
      </w:pPr>
      <w:r w:rsidRPr="00251BF7">
        <w:lastRenderedPageBreak/>
        <w:t xml:space="preserve">Внутренняя система оценки качества образования в МБОУ «СОШ № </w:t>
      </w:r>
      <w:r>
        <w:t>41</w:t>
      </w:r>
      <w:r w:rsidRPr="00251BF7">
        <w:t xml:space="preserve">» г. Чебоксары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учащихся, эффективности образовательных программ с учетом запросов основных пользователей результатов внутренней системы оценки качества образования. </w:t>
      </w:r>
    </w:p>
    <w:p w:rsidR="00251BF7" w:rsidRPr="00251BF7" w:rsidRDefault="00251BF7" w:rsidP="00251BF7">
      <w:pPr>
        <w:tabs>
          <w:tab w:val="left" w:pos="1080"/>
        </w:tabs>
        <w:ind w:firstLine="567"/>
        <w:jc w:val="both"/>
      </w:pPr>
      <w:r w:rsidRPr="00251BF7">
        <w:t xml:space="preserve">Всестороннему рассмотрению и оценке в рамках внутренней системы оценки качества образования подлежали:  </w:t>
      </w:r>
    </w:p>
    <w:p w:rsidR="00251BF7" w:rsidRPr="00251BF7" w:rsidRDefault="00251BF7" w:rsidP="00251BF7">
      <w:pPr>
        <w:tabs>
          <w:tab w:val="left" w:pos="1080"/>
        </w:tabs>
        <w:ind w:firstLine="567"/>
        <w:jc w:val="both"/>
      </w:pPr>
      <w:r w:rsidRPr="00251BF7">
        <w:t>- качество образовательных результатов учащихся (т.е. степень соответствия</w:t>
      </w:r>
      <w:r w:rsidRPr="00251BF7">
        <w:sym w:font="Symbol" w:char="F02D"/>
      </w:r>
      <w:r w:rsidRPr="00251BF7">
        <w:t xml:space="preserve"> индивидуальных образовательных достижений</w:t>
      </w:r>
      <w:r w:rsidR="00041697">
        <w:t xml:space="preserve"> </w:t>
      </w:r>
      <w:r w:rsidRPr="00251BF7">
        <w:t>и результатов освоения учащимися образовательных программ государственно</w:t>
      </w:r>
      <w:r w:rsidR="00041697">
        <w:t>го</w:t>
      </w:r>
      <w:r w:rsidRPr="00251BF7">
        <w:t xml:space="preserve"> и социально</w:t>
      </w:r>
      <w:r w:rsidR="00041697">
        <w:t>го</w:t>
      </w:r>
      <w:r w:rsidRPr="00251BF7">
        <w:t xml:space="preserve"> стандарта);  </w:t>
      </w:r>
    </w:p>
    <w:p w:rsidR="00251BF7" w:rsidRPr="00251BF7" w:rsidRDefault="00251BF7" w:rsidP="00251BF7">
      <w:pPr>
        <w:tabs>
          <w:tab w:val="left" w:pos="1080"/>
        </w:tabs>
        <w:ind w:firstLine="567"/>
        <w:jc w:val="both"/>
      </w:pPr>
      <w:r w:rsidRPr="00251BF7">
        <w:t>-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и программно- методическое обеспечение образовательного процесса, организация питания;</w:t>
      </w:r>
    </w:p>
    <w:p w:rsidR="00251BF7" w:rsidRPr="00251BF7" w:rsidRDefault="00251BF7" w:rsidP="00251BF7">
      <w:pPr>
        <w:tabs>
          <w:tab w:val="left" w:pos="1080"/>
        </w:tabs>
        <w:ind w:firstLine="567"/>
        <w:jc w:val="both"/>
      </w:pPr>
      <w:r w:rsidRPr="00251BF7">
        <w:t>- качество основных и дополнительных образовательных программ, принятых и реализуемых в школе, условия их реализации, качество воспитательной работы, профессиональная компетентность педагогов, их деятельность по обеспечению требуемого качества результатов образования.</w:t>
      </w:r>
    </w:p>
    <w:p w:rsidR="00251BF7" w:rsidRPr="00251BF7" w:rsidRDefault="00251BF7" w:rsidP="00251BF7">
      <w:pPr>
        <w:tabs>
          <w:tab w:val="left" w:pos="1080"/>
        </w:tabs>
        <w:ind w:firstLine="567"/>
        <w:jc w:val="both"/>
      </w:pPr>
      <w:r w:rsidRPr="00251BF7">
        <w:t xml:space="preserve">В течение года проводился мониторинг состояния вышеназванных систем с целью своевременного принятия управленческих решений, оптимизирующих их функционирование и развитие. Полученные результаты рассматривались на заседаниях педагогического совета, совещаниях </w:t>
      </w:r>
      <w:r w:rsidR="00D960CD" w:rsidRPr="00251BF7">
        <w:t>при директоре</w:t>
      </w:r>
      <w:r w:rsidRPr="00251BF7">
        <w:t>, заседаниях методического совета и школьных методических объединений.</w:t>
      </w:r>
      <w:r w:rsidR="00247A16">
        <w:t xml:space="preserve"> В течение года проводился</w:t>
      </w:r>
      <w:r w:rsidRPr="00251BF7">
        <w:t xml:space="preserve"> </w:t>
      </w:r>
      <w:r w:rsidR="00247A16">
        <w:t>мониторинг,</w:t>
      </w:r>
      <w:r w:rsidR="00247A16" w:rsidRPr="00251BF7">
        <w:t xml:space="preserve"> </w:t>
      </w:r>
      <w:r w:rsidRPr="00251BF7">
        <w:t>сбор информации и её</w:t>
      </w:r>
      <w:r w:rsidR="00247A16">
        <w:t xml:space="preserve"> обработка, по следующим направлениям:</w:t>
      </w:r>
    </w:p>
    <w:p w:rsidR="00251BF7" w:rsidRPr="00251BF7" w:rsidRDefault="00251BF7" w:rsidP="00251BF7">
      <w:pPr>
        <w:tabs>
          <w:tab w:val="left" w:pos="1080"/>
        </w:tabs>
        <w:ind w:firstLine="567"/>
        <w:jc w:val="both"/>
      </w:pPr>
      <w:r w:rsidRPr="00251BF7">
        <w:t xml:space="preserve">- соответствие учебных программ учителей, других педагогических работников учебному плану школы; </w:t>
      </w:r>
    </w:p>
    <w:p w:rsidR="00251BF7" w:rsidRPr="00251BF7" w:rsidRDefault="00251BF7" w:rsidP="00251BF7">
      <w:pPr>
        <w:tabs>
          <w:tab w:val="left" w:pos="1080"/>
        </w:tabs>
        <w:ind w:firstLine="567"/>
        <w:jc w:val="both"/>
      </w:pPr>
      <w:r w:rsidRPr="00251BF7">
        <w:t xml:space="preserve">- организация работы школьных методических объединений; </w:t>
      </w:r>
    </w:p>
    <w:p w:rsidR="00251BF7" w:rsidRPr="00251BF7" w:rsidRDefault="00251BF7" w:rsidP="00251BF7">
      <w:pPr>
        <w:tabs>
          <w:tab w:val="left" w:pos="1080"/>
        </w:tabs>
        <w:ind w:firstLine="567"/>
        <w:jc w:val="both"/>
      </w:pPr>
      <w:r w:rsidRPr="00251BF7">
        <w:t xml:space="preserve">- организация и проведение аттестации учителей; </w:t>
      </w:r>
    </w:p>
    <w:p w:rsidR="00251BF7" w:rsidRPr="00251BF7" w:rsidRDefault="00251BF7" w:rsidP="00251BF7">
      <w:pPr>
        <w:tabs>
          <w:tab w:val="left" w:pos="1080"/>
        </w:tabs>
        <w:ind w:firstLine="567"/>
        <w:jc w:val="both"/>
      </w:pPr>
      <w:r w:rsidRPr="00251BF7">
        <w:t>- организация обучения на дому</w:t>
      </w:r>
      <w:r w:rsidR="00280E3F">
        <w:t xml:space="preserve"> (по индивидуальным учебным планам, программам, расписанию занятий)</w:t>
      </w:r>
      <w:r w:rsidRPr="00251BF7">
        <w:t xml:space="preserve">; </w:t>
      </w:r>
    </w:p>
    <w:p w:rsidR="009E2C72" w:rsidRDefault="00251BF7" w:rsidP="009E2C72">
      <w:pPr>
        <w:tabs>
          <w:tab w:val="left" w:pos="1080"/>
        </w:tabs>
        <w:ind w:firstLine="567"/>
        <w:jc w:val="both"/>
      </w:pPr>
      <w:r w:rsidRPr="00251BF7">
        <w:t xml:space="preserve">- подготовка учащихся к предметным олимпиадам, интеллектуальным конкурсам, марафонам знаний; </w:t>
      </w:r>
    </w:p>
    <w:p w:rsidR="00251BF7" w:rsidRPr="00251BF7" w:rsidRDefault="00251BF7" w:rsidP="009E2C72">
      <w:pPr>
        <w:tabs>
          <w:tab w:val="left" w:pos="1080"/>
        </w:tabs>
        <w:ind w:firstLine="567"/>
        <w:jc w:val="both"/>
      </w:pPr>
      <w:r w:rsidRPr="00251BF7">
        <w:t xml:space="preserve">- посещаемость учащимися учебных предметов, элективных учебных предметов, курсов по выбору; </w:t>
      </w:r>
    </w:p>
    <w:p w:rsidR="00251BF7" w:rsidRPr="00251BF7" w:rsidRDefault="00251BF7" w:rsidP="00251BF7">
      <w:pPr>
        <w:tabs>
          <w:tab w:val="left" w:pos="1080"/>
        </w:tabs>
        <w:ind w:firstLine="567"/>
        <w:jc w:val="both"/>
      </w:pPr>
      <w:r w:rsidRPr="00251BF7">
        <w:t xml:space="preserve">- организация работы с учащимися, систематически пропускающими занятия; </w:t>
      </w:r>
    </w:p>
    <w:p w:rsidR="00251BF7" w:rsidRPr="00251BF7" w:rsidRDefault="00251BF7" w:rsidP="00251BF7">
      <w:pPr>
        <w:tabs>
          <w:tab w:val="left" w:pos="1080"/>
        </w:tabs>
        <w:ind w:firstLine="567"/>
        <w:jc w:val="both"/>
      </w:pPr>
      <w:r w:rsidRPr="00251BF7">
        <w:t xml:space="preserve">- уровень реализации государственного образовательного стандарта (состояние преподавания учебных предметов); </w:t>
      </w:r>
    </w:p>
    <w:p w:rsidR="00251BF7" w:rsidRPr="00251BF7" w:rsidRDefault="00251BF7" w:rsidP="00251BF7">
      <w:pPr>
        <w:tabs>
          <w:tab w:val="left" w:pos="1080"/>
        </w:tabs>
        <w:ind w:firstLine="567"/>
        <w:jc w:val="both"/>
      </w:pPr>
      <w:r w:rsidRPr="00251BF7">
        <w:t xml:space="preserve">- организация безопасных условий для обучения и воспитания учащихся; </w:t>
      </w:r>
    </w:p>
    <w:p w:rsidR="00251BF7" w:rsidRPr="00251BF7" w:rsidRDefault="00251BF7" w:rsidP="00251BF7">
      <w:pPr>
        <w:tabs>
          <w:tab w:val="left" w:pos="1080"/>
        </w:tabs>
        <w:ind w:firstLine="567"/>
        <w:jc w:val="both"/>
      </w:pPr>
      <w:r w:rsidRPr="00251BF7">
        <w:t xml:space="preserve">- уровень обученности и воспитанности учащихся; </w:t>
      </w:r>
    </w:p>
    <w:p w:rsidR="00251BF7" w:rsidRPr="00251BF7" w:rsidRDefault="00251BF7" w:rsidP="00251BF7">
      <w:pPr>
        <w:tabs>
          <w:tab w:val="left" w:pos="1080"/>
        </w:tabs>
        <w:ind w:firstLine="567"/>
        <w:jc w:val="both"/>
      </w:pPr>
      <w:r w:rsidRPr="00251BF7">
        <w:t xml:space="preserve">- состояние внеурочной воспитательной работы; </w:t>
      </w:r>
    </w:p>
    <w:p w:rsidR="00251BF7" w:rsidRPr="00251BF7" w:rsidRDefault="00251BF7" w:rsidP="00251BF7">
      <w:pPr>
        <w:tabs>
          <w:tab w:val="left" w:pos="1080"/>
        </w:tabs>
        <w:ind w:firstLine="567"/>
        <w:jc w:val="both"/>
      </w:pPr>
      <w:r w:rsidRPr="00251BF7">
        <w:t xml:space="preserve">- организация работы кружков, досуговой деятельности учащихся; </w:t>
      </w:r>
    </w:p>
    <w:p w:rsidR="00251BF7" w:rsidRPr="00251BF7" w:rsidRDefault="00251BF7" w:rsidP="00251BF7">
      <w:pPr>
        <w:tabs>
          <w:tab w:val="left" w:pos="1080"/>
        </w:tabs>
        <w:ind w:firstLine="567"/>
        <w:jc w:val="both"/>
      </w:pPr>
      <w:r w:rsidRPr="00251BF7">
        <w:t>- состояние работы с учащимися, требующими индивидуального подхода в обучении и воспитании</w:t>
      </w:r>
      <w:r w:rsidR="00383005">
        <w:t xml:space="preserve"> (по индивидуальным учебным планам, программам, расписанию занятий)</w:t>
      </w:r>
      <w:r w:rsidRPr="00251BF7">
        <w:t xml:space="preserve">; </w:t>
      </w:r>
    </w:p>
    <w:p w:rsidR="00251BF7" w:rsidRPr="00251BF7" w:rsidRDefault="00251BF7" w:rsidP="00251BF7">
      <w:pPr>
        <w:tabs>
          <w:tab w:val="left" w:pos="1080"/>
        </w:tabs>
        <w:ind w:firstLine="567"/>
        <w:jc w:val="both"/>
      </w:pPr>
      <w:r w:rsidRPr="00251BF7">
        <w:t>- организация профильной и предпрофильной подготовки учащихся</w:t>
      </w:r>
      <w:r w:rsidR="00383005">
        <w:t>: раннее изучение английского языка, изучение второго иностранного языка (французский и немецкий) в филологических классах, расширенное изучение отдельных предметов (гуманитарные, математические, технологические классы)</w:t>
      </w:r>
      <w:r w:rsidRPr="00251BF7">
        <w:t xml:space="preserve">; </w:t>
      </w:r>
    </w:p>
    <w:p w:rsidR="00251BF7" w:rsidRPr="00251BF7" w:rsidRDefault="00251BF7" w:rsidP="00251BF7">
      <w:pPr>
        <w:tabs>
          <w:tab w:val="left" w:pos="1080"/>
        </w:tabs>
        <w:ind w:firstLine="567"/>
        <w:jc w:val="both"/>
      </w:pPr>
      <w:r w:rsidRPr="00251BF7">
        <w:t xml:space="preserve">- состояние школьной документации, а именно: соблюдение требований оформления и хранения личных дел учащихся, единого орфографического режима при заполнении журналов кружков, контрольных тетрадей по учебным предметам, дневников учащихся. </w:t>
      </w:r>
    </w:p>
    <w:p w:rsidR="00251BF7" w:rsidRDefault="00247A16" w:rsidP="00251BF7">
      <w:pPr>
        <w:ind w:firstLine="567"/>
        <w:jc w:val="both"/>
      </w:pPr>
      <w:r>
        <w:t>П</w:t>
      </w:r>
      <w:r w:rsidRPr="00251BF7">
        <w:t xml:space="preserve">о результатам </w:t>
      </w:r>
      <w:r>
        <w:t>мониторинга</w:t>
      </w:r>
      <w:r w:rsidRPr="00251BF7">
        <w:t xml:space="preserve"> были приняты управленческие решения.</w:t>
      </w:r>
    </w:p>
    <w:p w:rsidR="00041697" w:rsidRDefault="00041697" w:rsidP="00251BF7">
      <w:pPr>
        <w:ind w:firstLine="567"/>
        <w:jc w:val="both"/>
      </w:pPr>
    </w:p>
    <w:p w:rsidR="00251BF7" w:rsidRPr="007774A0" w:rsidRDefault="00352D50" w:rsidP="00352D50">
      <w:pPr>
        <w:tabs>
          <w:tab w:val="left" w:pos="1080"/>
        </w:tabs>
        <w:jc w:val="both"/>
        <w:rPr>
          <w:b/>
          <w:i/>
        </w:rPr>
      </w:pPr>
      <w:r>
        <w:rPr>
          <w:i/>
        </w:rPr>
        <w:lastRenderedPageBreak/>
        <w:tab/>
      </w:r>
      <w:r w:rsidR="00251BF7" w:rsidRPr="007774A0">
        <w:rPr>
          <w:i/>
        </w:rPr>
        <w:t xml:space="preserve">Выводы: </w:t>
      </w:r>
      <w:r w:rsidR="007D2A7E">
        <w:rPr>
          <w:i/>
        </w:rPr>
        <w:t>В 2017 году р</w:t>
      </w:r>
      <w:r w:rsidRPr="00352D50">
        <w:rPr>
          <w:i/>
        </w:rPr>
        <w:t>езультаты внутреннего мониторинга рассматриваются в качестве</w:t>
      </w:r>
      <w:r>
        <w:rPr>
          <w:i/>
        </w:rPr>
        <w:t xml:space="preserve"> </w:t>
      </w:r>
      <w:r w:rsidRPr="00352D50">
        <w:rPr>
          <w:i/>
        </w:rPr>
        <w:t>важного предварительного</w:t>
      </w:r>
      <w:r>
        <w:rPr>
          <w:i/>
        </w:rPr>
        <w:t xml:space="preserve"> </w:t>
      </w:r>
      <w:r w:rsidRPr="00352D50">
        <w:rPr>
          <w:i/>
        </w:rPr>
        <w:t>результата оценки качества образовательной деятельности и становятся основой для</w:t>
      </w:r>
      <w:r>
        <w:rPr>
          <w:i/>
        </w:rPr>
        <w:t xml:space="preserve"> </w:t>
      </w:r>
      <w:r w:rsidRPr="00352D50">
        <w:rPr>
          <w:i/>
        </w:rPr>
        <w:t>проведения</w:t>
      </w:r>
      <w:r>
        <w:rPr>
          <w:i/>
        </w:rPr>
        <w:t xml:space="preserve"> </w:t>
      </w:r>
      <w:r w:rsidRPr="00352D50">
        <w:rPr>
          <w:i/>
        </w:rPr>
        <w:t>внутреннего аудита предоставляемых образовательных услуг</w:t>
      </w:r>
      <w:r>
        <w:rPr>
          <w:i/>
        </w:rPr>
        <w:t xml:space="preserve"> </w:t>
      </w:r>
      <w:r w:rsidRPr="00352D50">
        <w:rPr>
          <w:i/>
        </w:rPr>
        <w:t>и публичной</w:t>
      </w:r>
      <w:r>
        <w:rPr>
          <w:i/>
        </w:rPr>
        <w:t xml:space="preserve"> </w:t>
      </w:r>
      <w:r w:rsidRPr="00352D50">
        <w:rPr>
          <w:i/>
        </w:rPr>
        <w:t>отчетности образовательной организации</w:t>
      </w:r>
      <w:r>
        <w:rPr>
          <w:i/>
        </w:rPr>
        <w:t xml:space="preserve">. </w:t>
      </w:r>
      <w:r w:rsidR="00251BF7" w:rsidRPr="007774A0">
        <w:rPr>
          <w:i/>
        </w:rPr>
        <w:t>Анализ работы показывает положительную динамику достижений педагогического</w:t>
      </w:r>
      <w:r w:rsidR="00251BF7">
        <w:rPr>
          <w:i/>
        </w:rPr>
        <w:t xml:space="preserve"> </w:t>
      </w:r>
      <w:r w:rsidR="00251BF7" w:rsidRPr="007774A0">
        <w:rPr>
          <w:i/>
        </w:rPr>
        <w:t>коллектива</w:t>
      </w:r>
      <w:r w:rsidR="00251BF7">
        <w:rPr>
          <w:i/>
        </w:rPr>
        <w:t xml:space="preserve"> и коллектива обучающихся</w:t>
      </w:r>
      <w:r w:rsidR="00251BF7" w:rsidRPr="007774A0">
        <w:rPr>
          <w:i/>
        </w:rPr>
        <w:t>, что позволяет определить уровень эффективности управленческой деятельности как достаточный.</w:t>
      </w:r>
    </w:p>
    <w:p w:rsidR="0037717A" w:rsidRDefault="00E74759" w:rsidP="00251BF7">
      <w:pPr>
        <w:spacing w:line="360" w:lineRule="auto"/>
        <w:jc w:val="center"/>
        <w:rPr>
          <w:sz w:val="28"/>
          <w:szCs w:val="28"/>
        </w:rPr>
      </w:pPr>
      <w:r>
        <w:rPr>
          <w:sz w:val="28"/>
          <w:szCs w:val="28"/>
        </w:rPr>
        <w:br w:type="page"/>
      </w:r>
    </w:p>
    <w:p w:rsidR="00CD6F8C" w:rsidRDefault="00CD6F8C" w:rsidP="00CD6F8C">
      <w:pPr>
        <w:pStyle w:val="a5"/>
        <w:numPr>
          <w:ilvl w:val="0"/>
          <w:numId w:val="1"/>
        </w:numPr>
        <w:rPr>
          <w:b/>
          <w:sz w:val="28"/>
          <w:szCs w:val="28"/>
          <w:u w:val="single"/>
        </w:rPr>
      </w:pPr>
      <w:r w:rsidRPr="00CD6F8C">
        <w:rPr>
          <w:b/>
          <w:sz w:val="28"/>
          <w:szCs w:val="28"/>
          <w:u w:val="single"/>
        </w:rPr>
        <w:t>Результаты анализа показателей деятельности организации</w:t>
      </w:r>
    </w:p>
    <w:p w:rsidR="001928ED" w:rsidRDefault="001928ED" w:rsidP="00C46711">
      <w:pPr>
        <w:pStyle w:val="a5"/>
        <w:ind w:left="0" w:firstLine="567"/>
        <w:jc w:val="both"/>
        <w:rPr>
          <w:sz w:val="28"/>
          <w:szCs w:val="28"/>
        </w:rPr>
      </w:pPr>
    </w:p>
    <w:p w:rsidR="00C46711" w:rsidRPr="0037717A" w:rsidRDefault="00DC36C6" w:rsidP="00C46711">
      <w:pPr>
        <w:pStyle w:val="a5"/>
        <w:ind w:left="0" w:firstLine="567"/>
        <w:jc w:val="both"/>
        <w:rPr>
          <w:sz w:val="28"/>
          <w:szCs w:val="28"/>
        </w:rPr>
      </w:pPr>
      <w:r w:rsidRPr="0037717A">
        <w:rPr>
          <w:sz w:val="28"/>
          <w:szCs w:val="28"/>
        </w:rPr>
        <w:t>Анализ</w:t>
      </w:r>
      <w:r w:rsidR="00383005">
        <w:rPr>
          <w:sz w:val="28"/>
          <w:szCs w:val="28"/>
        </w:rPr>
        <w:t xml:space="preserve"> </w:t>
      </w:r>
      <w:r w:rsidR="00383005" w:rsidRPr="00383005">
        <w:rPr>
          <w:sz w:val="28"/>
          <w:szCs w:val="28"/>
        </w:rPr>
        <w:t>показателей деятельности организации</w:t>
      </w:r>
      <w:r w:rsidR="00383005">
        <w:rPr>
          <w:sz w:val="28"/>
          <w:szCs w:val="28"/>
        </w:rPr>
        <w:t xml:space="preserve"> в 2017 году</w:t>
      </w:r>
      <w:r w:rsidRPr="0037717A">
        <w:rPr>
          <w:sz w:val="28"/>
          <w:szCs w:val="28"/>
        </w:rPr>
        <w:t xml:space="preserve"> по</w:t>
      </w:r>
      <w:r w:rsidR="00383005">
        <w:rPr>
          <w:sz w:val="28"/>
          <w:szCs w:val="28"/>
        </w:rPr>
        <w:t>зволил сделать вывод</w:t>
      </w:r>
      <w:r w:rsidRPr="0037717A">
        <w:rPr>
          <w:sz w:val="28"/>
          <w:szCs w:val="28"/>
        </w:rPr>
        <w:t xml:space="preserve">, что в МБОУ «СОШ №41» г. Чебоксары показатели образовательной деятельности соответствуют установленным нормам и порядкам, </w:t>
      </w:r>
      <w:r w:rsidR="00C46711" w:rsidRPr="0037717A">
        <w:rPr>
          <w:sz w:val="28"/>
          <w:szCs w:val="28"/>
        </w:rPr>
        <w:t>контингент учащихся увеличивается, растет качество успеваемости. Средний балл сдачи ГИА в 9,11 классах имеет положительную динамику. Количество победителей и призеров ВОШ выросло до 4</w:t>
      </w:r>
      <w:r w:rsidR="00CF7AE0" w:rsidRPr="0037717A">
        <w:rPr>
          <w:sz w:val="28"/>
          <w:szCs w:val="28"/>
        </w:rPr>
        <w:t>9</w:t>
      </w:r>
      <w:r w:rsidR="00C46711" w:rsidRPr="0037717A">
        <w:rPr>
          <w:sz w:val="28"/>
          <w:szCs w:val="28"/>
        </w:rPr>
        <w:t xml:space="preserve"> человек. Увеличилось количество участников и призеров НПК и различных конкурсов. Повышается профессиональный уровень педагогического коллектива школы через курсы повышения квалификации, семинары, </w:t>
      </w:r>
      <w:r w:rsidR="00280E3F">
        <w:rPr>
          <w:sz w:val="28"/>
          <w:szCs w:val="28"/>
        </w:rPr>
        <w:t xml:space="preserve">вебинары, круглые столы, </w:t>
      </w:r>
      <w:r w:rsidR="00C46711" w:rsidRPr="0037717A">
        <w:rPr>
          <w:sz w:val="28"/>
          <w:szCs w:val="28"/>
        </w:rPr>
        <w:t>творческие встречи, мастер-классы</w:t>
      </w:r>
      <w:r w:rsidR="00280E3F">
        <w:rPr>
          <w:sz w:val="28"/>
          <w:szCs w:val="28"/>
        </w:rPr>
        <w:t>. Материально – техническая база школы позволяет удовлетворить запросы заказчиков. Библиотечный фонд постоянно пополняется новыми учебниками, художественной литературой, электронными учебными дисками.</w:t>
      </w:r>
    </w:p>
    <w:p w:rsidR="00CF7AE0" w:rsidRDefault="00CF7AE0" w:rsidP="00085FE2">
      <w:pPr>
        <w:rPr>
          <w:b/>
          <w:sz w:val="28"/>
          <w:szCs w:val="28"/>
          <w:u w:val="single"/>
        </w:rPr>
      </w:pPr>
    </w:p>
    <w:p w:rsidR="008F4601" w:rsidRDefault="00DC36C6" w:rsidP="008F4601">
      <w:pPr>
        <w:jc w:val="center"/>
        <w:rPr>
          <w:b/>
          <w:sz w:val="28"/>
          <w:szCs w:val="28"/>
          <w:u w:val="single"/>
        </w:rPr>
      </w:pPr>
      <w:r>
        <w:rPr>
          <w:b/>
          <w:sz w:val="28"/>
          <w:szCs w:val="28"/>
          <w:u w:val="single"/>
        </w:rPr>
        <w:t>2.1</w:t>
      </w:r>
      <w:r w:rsidR="008F4601" w:rsidRPr="008F4601">
        <w:rPr>
          <w:b/>
          <w:sz w:val="28"/>
          <w:szCs w:val="28"/>
          <w:u w:val="single"/>
        </w:rPr>
        <w:t xml:space="preserve">  Приложение №1. </w:t>
      </w:r>
      <w:r w:rsidR="00CD6F8C" w:rsidRPr="008F4601">
        <w:rPr>
          <w:b/>
          <w:sz w:val="28"/>
          <w:szCs w:val="28"/>
          <w:u w:val="single"/>
        </w:rPr>
        <w:t>Показатели деятельности МБОУ «СОШ №41»</w:t>
      </w:r>
    </w:p>
    <w:p w:rsidR="005A1608" w:rsidRPr="008F4601" w:rsidRDefault="00CD6F8C" w:rsidP="008F4601">
      <w:pPr>
        <w:jc w:val="center"/>
        <w:rPr>
          <w:b/>
          <w:sz w:val="28"/>
          <w:szCs w:val="28"/>
          <w:u w:val="single"/>
        </w:rPr>
      </w:pPr>
      <w:r w:rsidRPr="008F4601">
        <w:rPr>
          <w:b/>
          <w:sz w:val="28"/>
          <w:szCs w:val="28"/>
          <w:u w:val="single"/>
        </w:rPr>
        <w:t xml:space="preserve"> г. Чебоксары, </w:t>
      </w:r>
      <w:r w:rsidR="0000200C" w:rsidRPr="008F4601">
        <w:rPr>
          <w:b/>
          <w:sz w:val="28"/>
          <w:szCs w:val="28"/>
          <w:u w:val="single"/>
        </w:rPr>
        <w:t>подлежащей самообследованию</w:t>
      </w:r>
    </w:p>
    <w:p w:rsidR="00280E3F" w:rsidRDefault="00280E3F" w:rsidP="00280E3F">
      <w:pPr>
        <w:ind w:left="360"/>
        <w:rPr>
          <w:sz w:val="28"/>
          <w:szCs w:val="28"/>
        </w:rPr>
      </w:pPr>
    </w:p>
    <w:p w:rsidR="0000200C" w:rsidRDefault="00280E3F" w:rsidP="00280E3F">
      <w:pPr>
        <w:ind w:left="360"/>
        <w:jc w:val="center"/>
        <w:rPr>
          <w:sz w:val="28"/>
          <w:szCs w:val="28"/>
        </w:rPr>
      </w:pPr>
      <w:r w:rsidRPr="00280E3F">
        <w:rPr>
          <w:sz w:val="28"/>
          <w:szCs w:val="28"/>
        </w:rPr>
        <w:t>Показатели деятельности МБОУ «СОШ №41» г. Чебоксары</w:t>
      </w:r>
    </w:p>
    <w:p w:rsidR="00280E3F" w:rsidRPr="00280E3F" w:rsidRDefault="00280E3F" w:rsidP="00280E3F">
      <w:pPr>
        <w:ind w:left="360"/>
        <w:rPr>
          <w:sz w:val="28"/>
          <w:szCs w:val="28"/>
        </w:rPr>
      </w:pPr>
    </w:p>
    <w:tbl>
      <w:tblPr>
        <w:tblW w:w="101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6605"/>
        <w:gridCol w:w="1334"/>
        <w:gridCol w:w="1574"/>
      </w:tblGrid>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jc w:val="center"/>
            </w:pPr>
            <w:r w:rsidRPr="00AA4184">
              <w:t>N п/п</w:t>
            </w:r>
          </w:p>
        </w:tc>
        <w:tc>
          <w:tcPr>
            <w:tcW w:w="6605" w:type="dxa"/>
            <w:vAlign w:val="center"/>
            <w:hideMark/>
          </w:tcPr>
          <w:p w:rsidR="00AA4184" w:rsidRPr="00AA4184" w:rsidRDefault="00AA4184" w:rsidP="00AA4184">
            <w:pPr>
              <w:spacing w:before="100" w:beforeAutospacing="1" w:after="100" w:afterAutospacing="1"/>
              <w:jc w:val="center"/>
            </w:pPr>
            <w:r w:rsidRPr="00AA4184">
              <w:t>Показатели</w:t>
            </w:r>
          </w:p>
        </w:tc>
        <w:tc>
          <w:tcPr>
            <w:tcW w:w="1334" w:type="dxa"/>
            <w:vAlign w:val="center"/>
            <w:hideMark/>
          </w:tcPr>
          <w:p w:rsidR="00AA4184" w:rsidRPr="00AA4184" w:rsidRDefault="00AA4184" w:rsidP="00AA4184">
            <w:pPr>
              <w:spacing w:before="100" w:beforeAutospacing="1" w:after="100" w:afterAutospacing="1"/>
              <w:jc w:val="center"/>
            </w:pPr>
            <w:r w:rsidRPr="00AA4184">
              <w:t>Единица измерения</w:t>
            </w:r>
          </w:p>
        </w:tc>
        <w:tc>
          <w:tcPr>
            <w:tcW w:w="1574" w:type="dxa"/>
            <w:vAlign w:val="center"/>
          </w:tcPr>
          <w:p w:rsidR="00AA4184" w:rsidRPr="00AA4184" w:rsidRDefault="00AA4184" w:rsidP="00AA4184">
            <w:pPr>
              <w:spacing w:before="100" w:beforeAutospacing="1" w:after="100" w:afterAutospacing="1"/>
              <w:jc w:val="center"/>
            </w:pPr>
            <w:r w:rsidRPr="00AA4184">
              <w:t>результат</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w:t>
            </w:r>
          </w:p>
        </w:tc>
        <w:tc>
          <w:tcPr>
            <w:tcW w:w="6605" w:type="dxa"/>
            <w:vAlign w:val="center"/>
            <w:hideMark/>
          </w:tcPr>
          <w:p w:rsidR="00AA4184" w:rsidRPr="00AA4184" w:rsidRDefault="00AA4184" w:rsidP="00AA4184">
            <w:pPr>
              <w:spacing w:before="100" w:beforeAutospacing="1" w:after="100" w:afterAutospacing="1"/>
            </w:pPr>
            <w:r w:rsidRPr="00AA4184">
              <w:t>Образовательная деятельность</w:t>
            </w:r>
          </w:p>
        </w:tc>
        <w:tc>
          <w:tcPr>
            <w:tcW w:w="1334" w:type="dxa"/>
            <w:vAlign w:val="center"/>
            <w:hideMark/>
          </w:tcPr>
          <w:p w:rsidR="00AA4184" w:rsidRPr="00AA4184" w:rsidRDefault="00AA4184" w:rsidP="00AA4184">
            <w:pPr>
              <w:spacing w:before="100" w:beforeAutospacing="1" w:after="100" w:afterAutospacing="1"/>
              <w:jc w:val="center"/>
            </w:pPr>
          </w:p>
        </w:tc>
        <w:tc>
          <w:tcPr>
            <w:tcW w:w="1574" w:type="dxa"/>
            <w:vAlign w:val="center"/>
          </w:tcPr>
          <w:p w:rsidR="00AA4184" w:rsidRPr="00AA4184" w:rsidRDefault="00AA4184" w:rsidP="00AA4184">
            <w:pPr>
              <w:spacing w:before="100" w:beforeAutospacing="1" w:after="100" w:afterAutospacing="1"/>
              <w:jc w:val="center"/>
            </w:pP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w:t>
            </w:r>
          </w:p>
        </w:tc>
        <w:tc>
          <w:tcPr>
            <w:tcW w:w="6605" w:type="dxa"/>
            <w:vAlign w:val="center"/>
            <w:hideMark/>
          </w:tcPr>
          <w:p w:rsidR="00AA4184" w:rsidRPr="00AA4184" w:rsidRDefault="00AA4184" w:rsidP="00AA4184">
            <w:pPr>
              <w:spacing w:before="100" w:beforeAutospacing="1" w:after="100" w:afterAutospacing="1"/>
            </w:pPr>
            <w:r w:rsidRPr="00AA4184">
              <w:t>Общая численность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CF7AE0" w:rsidP="00AA4184">
            <w:pPr>
              <w:spacing w:before="100" w:beforeAutospacing="1" w:after="100" w:afterAutospacing="1"/>
              <w:jc w:val="center"/>
            </w:pPr>
            <w:r>
              <w:t>790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w:t>
            </w:r>
          </w:p>
        </w:tc>
        <w:tc>
          <w:tcPr>
            <w:tcW w:w="6605" w:type="dxa"/>
            <w:vAlign w:val="center"/>
            <w:hideMark/>
          </w:tcPr>
          <w:p w:rsidR="00AA4184" w:rsidRPr="00AA4184" w:rsidRDefault="00AA4184" w:rsidP="00AA4184">
            <w:pPr>
              <w:spacing w:before="100" w:beforeAutospacing="1" w:after="100" w:afterAutospacing="1"/>
            </w:pPr>
            <w:r w:rsidRPr="00AA4184">
              <w:t>Численность учащихся по образовательной программе начального общего образования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CF7AE0">
            <w:pPr>
              <w:spacing w:before="100" w:beforeAutospacing="1" w:after="100" w:afterAutospacing="1"/>
              <w:jc w:val="center"/>
            </w:pPr>
            <w:r w:rsidRPr="00AA4184">
              <w:t>3</w:t>
            </w:r>
            <w:r w:rsidR="00CF7AE0">
              <w:t>40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w:t>
            </w:r>
          </w:p>
        </w:tc>
        <w:tc>
          <w:tcPr>
            <w:tcW w:w="6605" w:type="dxa"/>
            <w:vAlign w:val="center"/>
            <w:hideMark/>
          </w:tcPr>
          <w:p w:rsidR="00AA4184" w:rsidRPr="00AA4184" w:rsidRDefault="00AA4184" w:rsidP="00AA4184">
            <w:pPr>
              <w:spacing w:before="100" w:beforeAutospacing="1" w:after="100" w:afterAutospacing="1"/>
            </w:pPr>
            <w:r w:rsidRPr="00AA4184">
              <w:t>Численность учащихся по образовательной программе основного общего образования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CF7AE0">
            <w:pPr>
              <w:spacing w:before="100" w:beforeAutospacing="1" w:after="100" w:afterAutospacing="1"/>
              <w:jc w:val="center"/>
            </w:pPr>
            <w:r w:rsidRPr="00AA4184">
              <w:t>3</w:t>
            </w:r>
            <w:r w:rsidR="00CF7AE0">
              <w:t>93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1.4</w:t>
            </w:r>
          </w:p>
        </w:tc>
        <w:tc>
          <w:tcPr>
            <w:tcW w:w="6605" w:type="dxa"/>
            <w:vAlign w:val="center"/>
            <w:hideMark/>
          </w:tcPr>
          <w:p w:rsidR="00AA4184" w:rsidRPr="00AA4184" w:rsidRDefault="00AA4184" w:rsidP="00AA4184">
            <w:pPr>
              <w:spacing w:before="100" w:beforeAutospacing="1" w:after="100" w:afterAutospacing="1"/>
            </w:pPr>
            <w:r w:rsidRPr="00AA4184">
              <w:t>Численность учащихся по образовательной программе среднего общего образования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CF7AE0">
            <w:pPr>
              <w:spacing w:before="100" w:beforeAutospacing="1" w:after="100" w:afterAutospacing="1"/>
              <w:jc w:val="center"/>
            </w:pPr>
            <w:r w:rsidRPr="00AA4184">
              <w:t>5</w:t>
            </w:r>
            <w:r w:rsidR="00CF7AE0">
              <w:t>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401/59%</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1.6</w:t>
            </w:r>
          </w:p>
        </w:tc>
        <w:tc>
          <w:tcPr>
            <w:tcW w:w="6605" w:type="dxa"/>
            <w:vAlign w:val="center"/>
            <w:hideMark/>
          </w:tcPr>
          <w:p w:rsidR="00AA4184" w:rsidRPr="00AA4184" w:rsidRDefault="00AA4184" w:rsidP="00AA4184">
            <w:pPr>
              <w:spacing w:before="100" w:beforeAutospacing="1" w:after="100" w:afterAutospacing="1"/>
            </w:pPr>
            <w:r w:rsidRPr="00AA4184">
              <w:t>Средний балл государственной итоговой аттестации выпускников 9 класса по русскому языку</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AA4184">
            <w:pPr>
              <w:spacing w:before="100" w:beforeAutospacing="1" w:after="100" w:afterAutospacing="1"/>
              <w:jc w:val="center"/>
            </w:pPr>
            <w:r w:rsidRPr="00AA4184">
              <w:t>4,6</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1.7</w:t>
            </w:r>
          </w:p>
        </w:tc>
        <w:tc>
          <w:tcPr>
            <w:tcW w:w="6605" w:type="dxa"/>
            <w:vAlign w:val="center"/>
            <w:hideMark/>
          </w:tcPr>
          <w:p w:rsidR="00AA4184" w:rsidRPr="00AA4184" w:rsidRDefault="00AA4184" w:rsidP="00AA4184">
            <w:pPr>
              <w:spacing w:before="100" w:beforeAutospacing="1" w:after="100" w:afterAutospacing="1"/>
            </w:pPr>
            <w:r w:rsidRPr="00AA4184">
              <w:t>Средний балл государственной итоговой аттестации выпускников 9 класса по математике</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AA4184">
            <w:pPr>
              <w:spacing w:before="100" w:beforeAutospacing="1" w:after="100" w:afterAutospacing="1"/>
              <w:jc w:val="center"/>
            </w:pPr>
            <w:r w:rsidRPr="00AA4184">
              <w:t>3,7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1.8</w:t>
            </w:r>
          </w:p>
        </w:tc>
        <w:tc>
          <w:tcPr>
            <w:tcW w:w="6605" w:type="dxa"/>
            <w:vAlign w:val="center"/>
            <w:hideMark/>
          </w:tcPr>
          <w:p w:rsidR="00AA4184" w:rsidRPr="00AA4184" w:rsidRDefault="00AA4184" w:rsidP="00AA4184">
            <w:pPr>
              <w:spacing w:before="100" w:beforeAutospacing="1" w:after="100" w:afterAutospacing="1"/>
            </w:pPr>
            <w:r w:rsidRPr="00AA4184">
              <w:t>Средний балл единого государственного экзамена выпускников 11 класса по русскому языку</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AA4184">
            <w:pPr>
              <w:spacing w:before="100" w:beforeAutospacing="1" w:after="100" w:afterAutospacing="1"/>
              <w:jc w:val="center"/>
            </w:pPr>
            <w:r w:rsidRPr="00AA4184">
              <w:t>72</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1.9</w:t>
            </w:r>
          </w:p>
        </w:tc>
        <w:tc>
          <w:tcPr>
            <w:tcW w:w="6605" w:type="dxa"/>
            <w:vAlign w:val="center"/>
            <w:hideMark/>
          </w:tcPr>
          <w:p w:rsidR="00AA4184" w:rsidRPr="00AA4184" w:rsidRDefault="00AA4184" w:rsidP="00AA4184">
            <w:pPr>
              <w:spacing w:before="100" w:beforeAutospacing="1" w:after="100" w:afterAutospacing="1"/>
            </w:pPr>
            <w:r w:rsidRPr="00AA4184">
              <w:t>Средний балл единого государственного экзамена выпускников 11 класса по математике</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AA4184">
            <w:pPr>
              <w:jc w:val="center"/>
            </w:pPr>
            <w:r w:rsidRPr="00AA4184">
              <w:t>Базовый – 4</w:t>
            </w:r>
          </w:p>
          <w:p w:rsidR="00AA4184" w:rsidRPr="00AA4184" w:rsidRDefault="00AA4184" w:rsidP="00AA4184">
            <w:pPr>
              <w:jc w:val="center"/>
            </w:pPr>
            <w:r w:rsidRPr="00AA4184">
              <w:t>Проф - 45</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1.10</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1.11</w:t>
            </w:r>
          </w:p>
        </w:tc>
        <w:tc>
          <w:tcPr>
            <w:tcW w:w="6605" w:type="dxa"/>
            <w:vAlign w:val="center"/>
            <w:hideMark/>
          </w:tcPr>
          <w:p w:rsidR="00AA4184" w:rsidRPr="00AA4184" w:rsidRDefault="00AA4184" w:rsidP="00AA4184">
            <w:pPr>
              <w:spacing w:before="100" w:beforeAutospacing="1" w:after="100" w:afterAutospacing="1"/>
            </w:pPr>
            <w:r w:rsidRPr="00AA4184">
              <w:t xml:space="preserve">Численность/удельный вес численности выпускников 9 класса, получивших неудовлетворительные результаты на </w:t>
            </w:r>
            <w:r w:rsidRPr="00AA4184">
              <w:lastRenderedPageBreak/>
              <w:t>государственной итоговой аттестации по математике,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lastRenderedPageBreak/>
              <w:t>человек/%</w:t>
            </w:r>
          </w:p>
        </w:tc>
        <w:tc>
          <w:tcPr>
            <w:tcW w:w="1574" w:type="dxa"/>
            <w:vAlign w:val="center"/>
          </w:tcPr>
          <w:p w:rsidR="00AA4184" w:rsidRPr="00AA4184" w:rsidRDefault="00AA4184" w:rsidP="00AA4184">
            <w:pPr>
              <w:spacing w:before="100" w:beforeAutospacing="1" w:after="100" w:afterAutospacing="1"/>
              <w:jc w:val="center"/>
            </w:pPr>
            <w:r w:rsidRPr="00AA4184">
              <w:t>2/3,7%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lastRenderedPageBreak/>
              <w:t>1.12</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1.13</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2/7,4%</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1.14</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2/3,7%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1.16</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5/9,3%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1.17</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1/3,7%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1.18</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478/63,1%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351/46,4%</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1.19.1</w:t>
            </w:r>
          </w:p>
        </w:tc>
        <w:tc>
          <w:tcPr>
            <w:tcW w:w="6605" w:type="dxa"/>
            <w:vAlign w:val="center"/>
            <w:hideMark/>
          </w:tcPr>
          <w:p w:rsidR="00AA4184" w:rsidRPr="00AA4184" w:rsidRDefault="00AA4184" w:rsidP="00AA4184">
            <w:pPr>
              <w:spacing w:before="100" w:beforeAutospacing="1" w:after="100" w:afterAutospacing="1"/>
            </w:pPr>
            <w:r w:rsidRPr="00AA4184">
              <w:t>Регионального уровня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217/28,6%</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1.19.2</w:t>
            </w:r>
          </w:p>
        </w:tc>
        <w:tc>
          <w:tcPr>
            <w:tcW w:w="6605" w:type="dxa"/>
            <w:vAlign w:val="center"/>
            <w:hideMark/>
          </w:tcPr>
          <w:p w:rsidR="00AA4184" w:rsidRPr="00AA4184" w:rsidRDefault="00AA4184" w:rsidP="00AA4184">
            <w:pPr>
              <w:spacing w:before="100" w:beforeAutospacing="1" w:after="100" w:afterAutospacing="1"/>
            </w:pPr>
            <w:r w:rsidRPr="00AA4184">
              <w:t>Федерального уровня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171/22,6%</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1.19.3</w:t>
            </w:r>
          </w:p>
        </w:tc>
        <w:tc>
          <w:tcPr>
            <w:tcW w:w="6605" w:type="dxa"/>
            <w:vAlign w:val="center"/>
            <w:hideMark/>
          </w:tcPr>
          <w:p w:rsidR="00AA4184" w:rsidRPr="00AA4184" w:rsidRDefault="00AA4184" w:rsidP="00AA4184">
            <w:pPr>
              <w:spacing w:before="100" w:beforeAutospacing="1" w:after="100" w:afterAutospacing="1"/>
            </w:pPr>
            <w:r w:rsidRPr="00AA4184">
              <w:t>Международного уровня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63/8,3%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1.20</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141/18,6%</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1.21</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получающих образование в рамках профильного обучения, в общей численности учащихся 10-11 классы</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CF7AE0">
            <w:pPr>
              <w:spacing w:before="100" w:beforeAutospacing="1" w:after="100" w:afterAutospacing="1"/>
              <w:jc w:val="center"/>
            </w:pPr>
            <w:r w:rsidRPr="00AA4184">
              <w:t>5</w:t>
            </w:r>
            <w:r w:rsidR="00CF7AE0">
              <w:t>7</w:t>
            </w:r>
            <w:r w:rsidRPr="00AA4184">
              <w:t>/7,1%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1.22</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1.23</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1.24</w:t>
            </w:r>
          </w:p>
        </w:tc>
        <w:tc>
          <w:tcPr>
            <w:tcW w:w="6605" w:type="dxa"/>
            <w:vAlign w:val="center"/>
            <w:hideMark/>
          </w:tcPr>
          <w:p w:rsidR="00AA4184" w:rsidRPr="00AA4184" w:rsidRDefault="00AA4184" w:rsidP="00AA4184">
            <w:pPr>
              <w:spacing w:before="100" w:beforeAutospacing="1" w:after="100" w:afterAutospacing="1"/>
            </w:pPr>
            <w:r w:rsidRPr="00AA4184">
              <w:t>Общая численность педагогических работников,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CF7AE0" w:rsidP="00AA4184">
            <w:pPr>
              <w:spacing w:before="100" w:beforeAutospacing="1" w:after="100" w:afterAutospacing="1"/>
              <w:jc w:val="center"/>
            </w:pPr>
            <w:r>
              <w:t>52</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CF7AE0" w:rsidP="00AA4184">
            <w:pPr>
              <w:spacing w:before="100" w:beforeAutospacing="1" w:after="100" w:afterAutospacing="1"/>
              <w:jc w:val="center"/>
            </w:pPr>
            <w:r>
              <w:t>51</w:t>
            </w:r>
            <w:r w:rsidR="00AA4184" w:rsidRPr="00AA4184">
              <w:t>/98%</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1.26</w:t>
            </w:r>
          </w:p>
        </w:tc>
        <w:tc>
          <w:tcPr>
            <w:tcW w:w="6605" w:type="dxa"/>
            <w:vAlign w:val="center"/>
            <w:hideMark/>
          </w:tcPr>
          <w:p w:rsidR="00AA4184" w:rsidRPr="00AA4184" w:rsidRDefault="00AA4184" w:rsidP="00AA4184">
            <w:pPr>
              <w:spacing w:before="100" w:beforeAutospacing="1" w:after="100" w:afterAutospacing="1"/>
            </w:pPr>
            <w:r w:rsidRPr="00AA4184">
              <w:t xml:space="preserve">Численность/удельный вес численности педагогических работников, имеющих высшее образование педагогической </w:t>
            </w:r>
            <w:r w:rsidRPr="00AA4184">
              <w:lastRenderedPageBreak/>
              <w:t>направленности (профиля),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lastRenderedPageBreak/>
              <w:t>человек/%</w:t>
            </w:r>
          </w:p>
        </w:tc>
        <w:tc>
          <w:tcPr>
            <w:tcW w:w="1574" w:type="dxa"/>
            <w:vAlign w:val="center"/>
          </w:tcPr>
          <w:p w:rsidR="00AA4184" w:rsidRPr="00AA4184" w:rsidRDefault="00CF7AE0" w:rsidP="00AA4184">
            <w:pPr>
              <w:spacing w:before="100" w:beforeAutospacing="1" w:after="100" w:afterAutospacing="1"/>
              <w:jc w:val="center"/>
            </w:pPr>
            <w:r>
              <w:t>51</w:t>
            </w:r>
            <w:r w:rsidR="00AA4184" w:rsidRPr="00AA4184">
              <w:t>/98%</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lastRenderedPageBreak/>
              <w:t>1.27</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1/2%</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1.28</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1/2%</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1.29</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195E8E">
            <w:pPr>
              <w:spacing w:before="100" w:beforeAutospacing="1" w:after="100" w:afterAutospacing="1"/>
              <w:jc w:val="center"/>
            </w:pPr>
            <w:r w:rsidRPr="00AA4184">
              <w:t>4</w:t>
            </w:r>
            <w:r w:rsidR="00195E8E">
              <w:t>9</w:t>
            </w:r>
            <w:r w:rsidRPr="00AA4184">
              <w:t>/</w:t>
            </w:r>
            <w:r w:rsidR="00FA30CA">
              <w:t>93</w:t>
            </w:r>
            <w:r w:rsidRPr="00AA4184">
              <w:t>,</w:t>
            </w:r>
            <w:r w:rsidR="00FA30CA">
              <w:t>9</w:t>
            </w:r>
            <w:r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1.29.1</w:t>
            </w:r>
          </w:p>
        </w:tc>
        <w:tc>
          <w:tcPr>
            <w:tcW w:w="6605" w:type="dxa"/>
            <w:vAlign w:val="center"/>
            <w:hideMark/>
          </w:tcPr>
          <w:p w:rsidR="00AA4184" w:rsidRPr="00AA4184" w:rsidRDefault="00AA4184" w:rsidP="00AA4184">
            <w:pPr>
              <w:spacing w:before="100" w:beforeAutospacing="1" w:after="100" w:afterAutospacing="1"/>
            </w:pPr>
            <w:r w:rsidRPr="00AA4184">
              <w:t>Высшая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E74759">
            <w:pPr>
              <w:spacing w:before="100" w:beforeAutospacing="1" w:after="100" w:afterAutospacing="1"/>
              <w:jc w:val="center"/>
            </w:pPr>
            <w:r w:rsidRPr="00E74759">
              <w:t>2</w:t>
            </w:r>
            <w:r w:rsidR="00E74759" w:rsidRPr="00E74759">
              <w:t>5</w:t>
            </w:r>
            <w:r w:rsidRPr="00AA4184">
              <w:t>/</w:t>
            </w:r>
            <w:r w:rsidR="00FA30CA">
              <w:t>4</w:t>
            </w:r>
            <w:r w:rsidR="00E74759">
              <w:t>8</w:t>
            </w:r>
            <w:r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1.29.2</w:t>
            </w:r>
          </w:p>
        </w:tc>
        <w:tc>
          <w:tcPr>
            <w:tcW w:w="6605" w:type="dxa"/>
            <w:vAlign w:val="center"/>
            <w:hideMark/>
          </w:tcPr>
          <w:p w:rsidR="00AA4184" w:rsidRPr="00AA4184" w:rsidRDefault="00AA4184" w:rsidP="00AA4184">
            <w:pPr>
              <w:spacing w:before="100" w:beforeAutospacing="1" w:after="100" w:afterAutospacing="1"/>
            </w:pPr>
            <w:r w:rsidRPr="00AA4184">
              <w:t>Первая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E74759">
            <w:pPr>
              <w:spacing w:before="100" w:beforeAutospacing="1" w:after="100" w:afterAutospacing="1"/>
              <w:jc w:val="center"/>
            </w:pPr>
            <w:r w:rsidRPr="00E74759">
              <w:t>22</w:t>
            </w:r>
            <w:r w:rsidRPr="00AA4184">
              <w:t>/</w:t>
            </w:r>
            <w:r w:rsidR="00E74759">
              <w:t>42</w:t>
            </w:r>
            <w:r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1.30</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1.30.1</w:t>
            </w:r>
          </w:p>
        </w:tc>
        <w:tc>
          <w:tcPr>
            <w:tcW w:w="6605" w:type="dxa"/>
            <w:vAlign w:val="center"/>
            <w:hideMark/>
          </w:tcPr>
          <w:p w:rsidR="00AA4184" w:rsidRPr="00AA4184" w:rsidRDefault="00AA4184" w:rsidP="00AA4184">
            <w:pPr>
              <w:spacing w:before="100" w:beforeAutospacing="1" w:after="100" w:afterAutospacing="1"/>
            </w:pPr>
            <w:r w:rsidRPr="00AA4184">
              <w:t>До 5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6/12,2%</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1.30.2</w:t>
            </w:r>
          </w:p>
        </w:tc>
        <w:tc>
          <w:tcPr>
            <w:tcW w:w="6605" w:type="dxa"/>
            <w:vAlign w:val="center"/>
            <w:hideMark/>
          </w:tcPr>
          <w:p w:rsidR="00AA4184" w:rsidRPr="00AA4184" w:rsidRDefault="00AA4184" w:rsidP="00AA4184">
            <w:pPr>
              <w:spacing w:before="100" w:beforeAutospacing="1" w:after="100" w:afterAutospacing="1"/>
            </w:pPr>
            <w:r w:rsidRPr="00AA4184">
              <w:t>Свыше 30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20/40,8%</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1.31</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в общей численности педагогических работников в возрасте до 30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195E8E" w:rsidP="00AA4184">
            <w:pPr>
              <w:spacing w:before="100" w:beforeAutospacing="1" w:after="100" w:afterAutospacing="1"/>
              <w:jc w:val="center"/>
            </w:pPr>
            <w:r>
              <w:t>4</w:t>
            </w:r>
            <w:r w:rsidR="00AA4184" w:rsidRPr="00AA4184">
              <w:t>/6,1%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1.32</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в общей численности педагогических работников в возрасте от 55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16/32,7%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1.33</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100/100%/8,1%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1.34</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31/63,3%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w:t>
            </w:r>
          </w:p>
        </w:tc>
        <w:tc>
          <w:tcPr>
            <w:tcW w:w="6605" w:type="dxa"/>
            <w:vAlign w:val="center"/>
            <w:hideMark/>
          </w:tcPr>
          <w:p w:rsidR="00AA4184" w:rsidRPr="00AA4184" w:rsidRDefault="00AA4184" w:rsidP="00AA4184">
            <w:pPr>
              <w:spacing w:before="100" w:beforeAutospacing="1" w:after="100" w:afterAutospacing="1"/>
            </w:pPr>
            <w:r w:rsidRPr="00AA4184">
              <w:t>Инфраструктура</w:t>
            </w:r>
          </w:p>
        </w:tc>
        <w:tc>
          <w:tcPr>
            <w:tcW w:w="1334" w:type="dxa"/>
            <w:vAlign w:val="center"/>
            <w:hideMark/>
          </w:tcPr>
          <w:p w:rsidR="00AA4184" w:rsidRPr="00AA4184" w:rsidRDefault="00AA4184" w:rsidP="00AA4184">
            <w:pPr>
              <w:spacing w:before="100" w:beforeAutospacing="1" w:after="100" w:afterAutospacing="1"/>
              <w:jc w:val="center"/>
            </w:pPr>
          </w:p>
        </w:tc>
        <w:tc>
          <w:tcPr>
            <w:tcW w:w="1574" w:type="dxa"/>
            <w:vAlign w:val="center"/>
          </w:tcPr>
          <w:p w:rsidR="00AA4184" w:rsidRPr="00AA4184" w:rsidRDefault="00AA4184" w:rsidP="00AA4184">
            <w:pPr>
              <w:spacing w:before="100" w:beforeAutospacing="1" w:after="100" w:afterAutospacing="1"/>
              <w:jc w:val="center"/>
            </w:pP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2.1</w:t>
            </w:r>
          </w:p>
        </w:tc>
        <w:tc>
          <w:tcPr>
            <w:tcW w:w="6605" w:type="dxa"/>
            <w:vAlign w:val="center"/>
            <w:hideMark/>
          </w:tcPr>
          <w:p w:rsidR="00AA4184" w:rsidRPr="00AA4184" w:rsidRDefault="00AA4184" w:rsidP="00AA4184">
            <w:pPr>
              <w:spacing w:before="100" w:beforeAutospacing="1" w:after="100" w:afterAutospacing="1"/>
            </w:pPr>
            <w:r w:rsidRPr="00AA4184">
              <w:t>Количество компьютеров в расчете на одного учащегося</w:t>
            </w:r>
          </w:p>
        </w:tc>
        <w:tc>
          <w:tcPr>
            <w:tcW w:w="1334" w:type="dxa"/>
            <w:vAlign w:val="center"/>
            <w:hideMark/>
          </w:tcPr>
          <w:p w:rsidR="00AA4184" w:rsidRPr="00AA4184" w:rsidRDefault="00AA4184" w:rsidP="00AA4184">
            <w:pPr>
              <w:spacing w:before="100" w:beforeAutospacing="1" w:after="100" w:afterAutospacing="1"/>
              <w:jc w:val="center"/>
            </w:pPr>
            <w:r w:rsidRPr="00AA4184">
              <w:t>единиц</w:t>
            </w:r>
          </w:p>
        </w:tc>
        <w:tc>
          <w:tcPr>
            <w:tcW w:w="1574" w:type="dxa"/>
            <w:vAlign w:val="center"/>
          </w:tcPr>
          <w:p w:rsidR="00AA4184" w:rsidRPr="00AA4184" w:rsidRDefault="00AA4184" w:rsidP="00AA4184">
            <w:pPr>
              <w:spacing w:before="100" w:beforeAutospacing="1" w:after="100" w:afterAutospacing="1"/>
              <w:jc w:val="center"/>
            </w:pPr>
            <w:r w:rsidRPr="00AA4184">
              <w:t>0,11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2.2</w:t>
            </w:r>
          </w:p>
        </w:tc>
        <w:tc>
          <w:tcPr>
            <w:tcW w:w="6605" w:type="dxa"/>
            <w:vAlign w:val="center"/>
            <w:hideMark/>
          </w:tcPr>
          <w:p w:rsidR="00AA4184" w:rsidRPr="00AA4184" w:rsidRDefault="00AA4184" w:rsidP="00AA4184">
            <w:pPr>
              <w:spacing w:before="100" w:beforeAutospacing="1" w:after="100" w:afterAutospacing="1"/>
            </w:pPr>
            <w:r w:rsidRPr="00AA4184">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34" w:type="dxa"/>
            <w:vAlign w:val="center"/>
            <w:hideMark/>
          </w:tcPr>
          <w:p w:rsidR="00AA4184" w:rsidRPr="00AA4184" w:rsidRDefault="00AA4184" w:rsidP="00AA4184">
            <w:pPr>
              <w:spacing w:before="100" w:beforeAutospacing="1" w:after="100" w:afterAutospacing="1"/>
              <w:jc w:val="center"/>
            </w:pPr>
            <w:r w:rsidRPr="00AA4184">
              <w:t>единиц</w:t>
            </w:r>
          </w:p>
        </w:tc>
        <w:tc>
          <w:tcPr>
            <w:tcW w:w="1574" w:type="dxa"/>
            <w:vAlign w:val="center"/>
          </w:tcPr>
          <w:p w:rsidR="00AA4184" w:rsidRPr="00AA4184" w:rsidRDefault="00AA4184" w:rsidP="00AA4184">
            <w:pPr>
              <w:spacing w:before="100" w:beforeAutospacing="1" w:after="100" w:afterAutospacing="1"/>
              <w:jc w:val="center"/>
            </w:pPr>
            <w:r w:rsidRPr="00AA4184">
              <w:t>15,7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2.3</w:t>
            </w:r>
          </w:p>
        </w:tc>
        <w:tc>
          <w:tcPr>
            <w:tcW w:w="6605" w:type="dxa"/>
            <w:vAlign w:val="center"/>
            <w:hideMark/>
          </w:tcPr>
          <w:p w:rsidR="00AA4184" w:rsidRPr="00AA4184" w:rsidRDefault="00AA4184" w:rsidP="00AA4184">
            <w:pPr>
              <w:spacing w:before="100" w:beforeAutospacing="1" w:after="100" w:afterAutospacing="1"/>
            </w:pPr>
            <w:r w:rsidRPr="00AA4184">
              <w:t>Наличие в образовательной организации системы электронного документооборота</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w:t>
            </w:r>
          </w:p>
        </w:tc>
        <w:tc>
          <w:tcPr>
            <w:tcW w:w="6605" w:type="dxa"/>
            <w:vAlign w:val="center"/>
            <w:hideMark/>
          </w:tcPr>
          <w:p w:rsidR="00AA4184" w:rsidRPr="00AA4184" w:rsidRDefault="00AA4184" w:rsidP="00AA4184">
            <w:pPr>
              <w:spacing w:before="100" w:beforeAutospacing="1" w:after="100" w:afterAutospacing="1"/>
            </w:pPr>
            <w:r w:rsidRPr="00AA4184">
              <w:t>Наличие читального зала библиотеки,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2.4.1</w:t>
            </w:r>
          </w:p>
        </w:tc>
        <w:tc>
          <w:tcPr>
            <w:tcW w:w="6605" w:type="dxa"/>
            <w:vAlign w:val="center"/>
            <w:hideMark/>
          </w:tcPr>
          <w:p w:rsidR="00AA4184" w:rsidRPr="00AA4184" w:rsidRDefault="00AA4184" w:rsidP="00AA4184">
            <w:pPr>
              <w:spacing w:before="100" w:beforeAutospacing="1" w:after="100" w:afterAutospacing="1"/>
            </w:pPr>
            <w:r w:rsidRPr="00AA4184">
              <w:t>С обеспечением возможности работы на стационарных компьютерах или использования переносных компьютеров</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2.4.2</w:t>
            </w:r>
          </w:p>
        </w:tc>
        <w:tc>
          <w:tcPr>
            <w:tcW w:w="6605" w:type="dxa"/>
            <w:vAlign w:val="center"/>
            <w:hideMark/>
          </w:tcPr>
          <w:p w:rsidR="00AA4184" w:rsidRPr="00AA4184" w:rsidRDefault="00AA4184" w:rsidP="00AA4184">
            <w:pPr>
              <w:spacing w:before="100" w:beforeAutospacing="1" w:after="100" w:afterAutospacing="1"/>
            </w:pPr>
            <w:r w:rsidRPr="00AA4184">
              <w:t>С медиатекой</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lastRenderedPageBreak/>
              <w:t>2.4.3</w:t>
            </w:r>
          </w:p>
        </w:tc>
        <w:tc>
          <w:tcPr>
            <w:tcW w:w="6605" w:type="dxa"/>
            <w:vAlign w:val="center"/>
            <w:hideMark/>
          </w:tcPr>
          <w:p w:rsidR="00AA4184" w:rsidRPr="00AA4184" w:rsidRDefault="00AA4184" w:rsidP="00AA4184">
            <w:pPr>
              <w:spacing w:before="100" w:beforeAutospacing="1" w:after="100" w:afterAutospacing="1"/>
            </w:pPr>
            <w:r w:rsidRPr="00AA4184">
              <w:t>Оснащенного средствами сканирования и распознавания текстов</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2.4.4</w:t>
            </w:r>
          </w:p>
        </w:tc>
        <w:tc>
          <w:tcPr>
            <w:tcW w:w="6605" w:type="dxa"/>
            <w:vAlign w:val="center"/>
            <w:hideMark/>
          </w:tcPr>
          <w:p w:rsidR="00AA4184" w:rsidRPr="00AA4184" w:rsidRDefault="00AA4184" w:rsidP="00AA4184">
            <w:pPr>
              <w:spacing w:before="100" w:beforeAutospacing="1" w:after="100" w:afterAutospacing="1"/>
            </w:pPr>
            <w:r w:rsidRPr="00AA4184">
              <w:t>С выходом в Интернет с компьютеров, расположенных в помещении библиотеки</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2.4.5</w:t>
            </w:r>
          </w:p>
        </w:tc>
        <w:tc>
          <w:tcPr>
            <w:tcW w:w="6605" w:type="dxa"/>
            <w:vAlign w:val="center"/>
            <w:hideMark/>
          </w:tcPr>
          <w:p w:rsidR="00AA4184" w:rsidRPr="00AA4184" w:rsidRDefault="00AA4184" w:rsidP="00AA4184">
            <w:pPr>
              <w:spacing w:before="100" w:beforeAutospacing="1" w:after="100" w:afterAutospacing="1"/>
            </w:pPr>
            <w:r w:rsidRPr="00AA4184">
              <w:t>С контролируемой распечаткой бумажных материалов</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AA4184" w:rsidRDefault="00AA4184" w:rsidP="00AA4184">
            <w:pPr>
              <w:spacing w:before="100" w:beforeAutospacing="1" w:after="100" w:afterAutospacing="1"/>
              <w:jc w:val="center"/>
            </w:pPr>
            <w:r w:rsidRPr="00AA418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195E8E">
            <w:pPr>
              <w:spacing w:before="100" w:beforeAutospacing="1" w:after="100" w:afterAutospacing="1"/>
              <w:jc w:val="center"/>
            </w:pPr>
            <w:r w:rsidRPr="00AA4184">
              <w:t>7</w:t>
            </w:r>
            <w:r w:rsidR="00195E8E">
              <w:t>90</w:t>
            </w:r>
            <w:r w:rsidRPr="00AA4184">
              <w:t>/100%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2.6</w:t>
            </w:r>
          </w:p>
        </w:tc>
        <w:tc>
          <w:tcPr>
            <w:tcW w:w="6605" w:type="dxa"/>
            <w:vAlign w:val="center"/>
            <w:hideMark/>
          </w:tcPr>
          <w:p w:rsidR="00AA4184" w:rsidRPr="00AA4184" w:rsidRDefault="00AA4184" w:rsidP="00AA4184">
            <w:pPr>
              <w:spacing w:before="100" w:beforeAutospacing="1" w:after="100" w:afterAutospacing="1"/>
            </w:pPr>
            <w:r w:rsidRPr="00AA4184">
              <w:t>Общая площадь помещений, в которых осуществляется образовательная деятельность, в расчете на одного учащегося</w:t>
            </w:r>
          </w:p>
        </w:tc>
        <w:tc>
          <w:tcPr>
            <w:tcW w:w="1334" w:type="dxa"/>
            <w:vAlign w:val="center"/>
            <w:hideMark/>
          </w:tcPr>
          <w:p w:rsidR="00AA4184" w:rsidRPr="00AA4184" w:rsidRDefault="00AA4184" w:rsidP="00AA4184">
            <w:pPr>
              <w:spacing w:before="100" w:beforeAutospacing="1" w:after="100" w:afterAutospacing="1"/>
              <w:jc w:val="center"/>
            </w:pPr>
            <w:r w:rsidRPr="00AA4184">
              <w:t>кв. м</w:t>
            </w:r>
          </w:p>
        </w:tc>
        <w:tc>
          <w:tcPr>
            <w:tcW w:w="1574" w:type="dxa"/>
            <w:vAlign w:val="center"/>
          </w:tcPr>
          <w:p w:rsidR="00AA4184" w:rsidRPr="00AA4184" w:rsidRDefault="00AA4184" w:rsidP="00AA4184">
            <w:pPr>
              <w:spacing w:before="100" w:beforeAutospacing="1" w:after="100" w:afterAutospacing="1"/>
              <w:jc w:val="center"/>
            </w:pPr>
            <w:r w:rsidRPr="00AA4184">
              <w:t>3,54</w:t>
            </w:r>
          </w:p>
        </w:tc>
      </w:tr>
    </w:tbl>
    <w:p w:rsidR="00251BF7" w:rsidRDefault="00251BF7" w:rsidP="00F92950">
      <w:pPr>
        <w:rPr>
          <w:sz w:val="26"/>
          <w:szCs w:val="26"/>
        </w:rPr>
      </w:pPr>
    </w:p>
    <w:p w:rsidR="000B2D36" w:rsidRDefault="000B2D36" w:rsidP="00E74759">
      <w:pPr>
        <w:spacing w:after="160" w:line="259" w:lineRule="auto"/>
        <w:jc w:val="center"/>
        <w:rPr>
          <w:sz w:val="26"/>
          <w:szCs w:val="26"/>
          <w:u w:val="single"/>
        </w:rPr>
      </w:pPr>
    </w:p>
    <w:p w:rsidR="00DC36C6" w:rsidRPr="000B2D36" w:rsidRDefault="00DC36C6" w:rsidP="000B2D36">
      <w:pPr>
        <w:numPr>
          <w:ilvl w:val="0"/>
          <w:numId w:val="1"/>
        </w:numPr>
        <w:spacing w:after="160" w:line="259" w:lineRule="auto"/>
        <w:jc w:val="center"/>
        <w:rPr>
          <w:b/>
          <w:sz w:val="26"/>
          <w:szCs w:val="26"/>
          <w:u w:val="single"/>
        </w:rPr>
      </w:pPr>
      <w:r w:rsidRPr="000B2D36">
        <w:rPr>
          <w:b/>
          <w:sz w:val="26"/>
          <w:szCs w:val="26"/>
          <w:u w:val="single"/>
        </w:rPr>
        <w:t>Общие выводы и предложения</w:t>
      </w:r>
    </w:p>
    <w:p w:rsidR="00DC36C6" w:rsidRPr="008F4601" w:rsidRDefault="00DC36C6" w:rsidP="00DC36C6">
      <w:pPr>
        <w:pStyle w:val="a5"/>
        <w:ind w:left="0" w:firstLine="567"/>
        <w:jc w:val="both"/>
      </w:pPr>
      <w:r w:rsidRPr="008F4601">
        <w:t>Итоги 2017 года показали, что педагогическим</w:t>
      </w:r>
      <w:r w:rsidRPr="0000200C">
        <w:rPr>
          <w:sz w:val="28"/>
          <w:szCs w:val="28"/>
        </w:rPr>
        <w:t xml:space="preserve"> </w:t>
      </w:r>
      <w:r w:rsidRPr="008F4601">
        <w:t>коллективом проведена удовлетворительная работа:</w:t>
      </w:r>
    </w:p>
    <w:p w:rsidR="00DC36C6" w:rsidRPr="008F4601" w:rsidRDefault="00DC36C6" w:rsidP="00DC36C6">
      <w:pPr>
        <w:pStyle w:val="a5"/>
        <w:ind w:left="0" w:firstLine="567"/>
        <w:jc w:val="both"/>
      </w:pPr>
      <w:r w:rsidRPr="008F4601">
        <w:t>- Школа функционирует стабильно в режиме развития, наблюдается положительная динамика по всем направлениям.</w:t>
      </w:r>
    </w:p>
    <w:p w:rsidR="00DC36C6" w:rsidRPr="008F4601" w:rsidRDefault="00DC36C6" w:rsidP="00DC36C6">
      <w:pPr>
        <w:pStyle w:val="a5"/>
        <w:ind w:left="0" w:firstLine="567"/>
        <w:jc w:val="both"/>
      </w:pPr>
      <w:r w:rsidRPr="008F4601">
        <w:t>-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DC36C6" w:rsidRPr="008F4601" w:rsidRDefault="00DC36C6" w:rsidP="00DC36C6">
      <w:pPr>
        <w:pStyle w:val="a5"/>
        <w:ind w:left="0" w:firstLine="567"/>
        <w:jc w:val="both"/>
      </w:pPr>
      <w:r w:rsidRPr="008F4601">
        <w:t>-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которое выражается в процентном повышении качества образования.</w:t>
      </w:r>
    </w:p>
    <w:p w:rsidR="00DC36C6" w:rsidRPr="008F4601" w:rsidRDefault="00DC36C6" w:rsidP="00DC36C6">
      <w:pPr>
        <w:pStyle w:val="a5"/>
        <w:ind w:left="0" w:firstLine="567"/>
        <w:jc w:val="both"/>
      </w:pPr>
      <w:r w:rsidRPr="008F4601">
        <w:t>-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DC36C6" w:rsidRPr="008F4601" w:rsidRDefault="00DC36C6" w:rsidP="00DC36C6">
      <w:pPr>
        <w:pStyle w:val="a5"/>
        <w:ind w:left="0" w:firstLine="567"/>
        <w:jc w:val="both"/>
      </w:pPr>
      <w:r w:rsidRPr="008F4601">
        <w:t>- Обеспечен контроль за соблюдением санитарно-гигиенических требований при организации учебно-воспитательного процесса.</w:t>
      </w:r>
    </w:p>
    <w:p w:rsidR="00DC36C6" w:rsidRPr="008F4601" w:rsidRDefault="00C46711" w:rsidP="00DC36C6">
      <w:pPr>
        <w:pStyle w:val="a5"/>
        <w:ind w:left="0" w:firstLine="567"/>
        <w:jc w:val="both"/>
      </w:pPr>
      <w:r>
        <w:t>-</w:t>
      </w:r>
      <w:r w:rsidR="00DC36C6" w:rsidRPr="008F4601">
        <w:t xml:space="preserve"> В школе квалифицированный педагогический коллектив, мотивированный на работу по развитию образовательного учреждения. Значительное количество педагогов, стремятся к саморазвитию.</w:t>
      </w:r>
    </w:p>
    <w:p w:rsidR="00DC36C6" w:rsidRPr="008F4601" w:rsidRDefault="00DC36C6" w:rsidP="00DC36C6">
      <w:pPr>
        <w:pStyle w:val="a5"/>
        <w:ind w:left="0" w:firstLine="567"/>
        <w:jc w:val="both"/>
      </w:pPr>
      <w:r w:rsidRPr="008F4601">
        <w:t>- Интеграция дополнительного и общего образования.</w:t>
      </w:r>
    </w:p>
    <w:p w:rsidR="00DC36C6" w:rsidRPr="008F4601" w:rsidRDefault="00DC36C6" w:rsidP="00DC36C6">
      <w:pPr>
        <w:pStyle w:val="a5"/>
        <w:ind w:left="0" w:firstLine="567"/>
        <w:jc w:val="both"/>
      </w:pPr>
      <w:r w:rsidRPr="008F4601">
        <w:t xml:space="preserve">- Развивается сетевое взаимодействие со школами Российской Федерации (Клин, Казань, Владивосток, Киров), так и международные отношения </w:t>
      </w:r>
      <w:r w:rsidR="00280E3F">
        <w:t>в рамках программы AFS- И</w:t>
      </w:r>
      <w:r w:rsidRPr="008F4601">
        <w:t>нтеркультура.</w:t>
      </w:r>
    </w:p>
    <w:p w:rsidR="00DC36C6" w:rsidRPr="008F4601" w:rsidRDefault="00DC36C6" w:rsidP="00DC36C6">
      <w:pPr>
        <w:pStyle w:val="a5"/>
        <w:ind w:left="0" w:firstLine="567"/>
        <w:jc w:val="both"/>
      </w:pPr>
      <w:r w:rsidRPr="008F4601">
        <w:t>- Родители, выпускники и местное сообщество высказывают позитивное отношение к деятельности школ, бывшие выпускники с удовольствием приводят своих детей. Растет контингент школьников.</w:t>
      </w:r>
    </w:p>
    <w:p w:rsidR="00DC36C6" w:rsidRPr="008F4601" w:rsidRDefault="00DC36C6" w:rsidP="00DC36C6">
      <w:pPr>
        <w:pStyle w:val="a5"/>
        <w:ind w:left="0" w:firstLine="567"/>
        <w:jc w:val="both"/>
      </w:pPr>
      <w:r w:rsidRPr="008F4601">
        <w:t xml:space="preserve">В целом, проведенный анализ актуализирует перед педагогическим коллективом школы ряд новых целей и задач на 2018 </w:t>
      </w:r>
      <w:r w:rsidR="00195E8E">
        <w:t xml:space="preserve">календарный </w:t>
      </w:r>
      <w:r w:rsidRPr="008F4601">
        <w:t>год.</w:t>
      </w:r>
    </w:p>
    <w:p w:rsidR="00DC36C6" w:rsidRPr="008F4601" w:rsidRDefault="00DC36C6" w:rsidP="00DC36C6">
      <w:pPr>
        <w:pStyle w:val="a5"/>
        <w:ind w:left="0" w:firstLine="567"/>
        <w:jc w:val="both"/>
      </w:pPr>
      <w:r w:rsidRPr="008F4601">
        <w:t xml:space="preserve">Цель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w:t>
      </w:r>
    </w:p>
    <w:p w:rsidR="00DC36C6" w:rsidRPr="008F4601" w:rsidRDefault="00DC36C6" w:rsidP="00DC36C6">
      <w:pPr>
        <w:pStyle w:val="a5"/>
        <w:ind w:left="0" w:firstLine="567"/>
        <w:jc w:val="both"/>
      </w:pPr>
      <w:r w:rsidRPr="008F4601">
        <w:t xml:space="preserve"> Задачи:</w:t>
      </w:r>
    </w:p>
    <w:p w:rsidR="00DC36C6" w:rsidRPr="008F4601" w:rsidRDefault="00DC36C6" w:rsidP="00DC36C6">
      <w:pPr>
        <w:pStyle w:val="a5"/>
        <w:ind w:left="0" w:firstLine="567"/>
        <w:jc w:val="both"/>
      </w:pPr>
      <w:r w:rsidRPr="008F4601">
        <w:t xml:space="preserve"> - создание условий для охраны и укрепления физического и психического здоровья детей, обеспечение их эмоционального благополучия, для сохранения и поддержки индивидуальности каждого ребенка, для развития ребенка как субъекта отношений с людьми, с миром и с собой через побуждение и поддержку детских инициатив;</w:t>
      </w:r>
    </w:p>
    <w:p w:rsidR="00AB4778" w:rsidRPr="00661A07" w:rsidRDefault="00DB25DA" w:rsidP="00300000">
      <w:pPr>
        <w:pStyle w:val="a5"/>
        <w:ind w:left="0"/>
        <w:jc w:val="both"/>
        <w:rPr>
          <w:sz w:val="26"/>
          <w:szCs w:val="26"/>
        </w:rPr>
      </w:pPr>
      <w:r>
        <w:rPr>
          <w:noProof/>
        </w:rPr>
        <w:lastRenderedPageBreak/>
        <w:drawing>
          <wp:inline distT="0" distB="0" distL="0" distR="0">
            <wp:extent cx="6553200" cy="9534525"/>
            <wp:effectExtent l="0" t="0" r="0" b="9525"/>
            <wp:docPr id="5" name="Рисунок 5" descr="Отчет о самообследовании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чет о самообследовании -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0" cy="9534525"/>
                    </a:xfrm>
                    <a:prstGeom prst="rect">
                      <a:avLst/>
                    </a:prstGeom>
                    <a:noFill/>
                    <a:ln>
                      <a:noFill/>
                    </a:ln>
                  </pic:spPr>
                </pic:pic>
              </a:graphicData>
            </a:graphic>
          </wp:inline>
        </w:drawing>
      </w:r>
    </w:p>
    <w:sectPr w:rsidR="00AB4778" w:rsidRPr="00661A07" w:rsidSect="00300000">
      <w:footerReference w:type="default" r:id="rId21"/>
      <w:pgSz w:w="11906" w:h="16838"/>
      <w:pgMar w:top="851" w:right="849"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E6" w:rsidRDefault="00FD5CE6" w:rsidP="00107018">
      <w:r>
        <w:separator/>
      </w:r>
    </w:p>
  </w:endnote>
  <w:endnote w:type="continuationSeparator" w:id="0">
    <w:p w:rsidR="00FD5CE6" w:rsidRDefault="00FD5CE6" w:rsidP="001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69" w:rsidRDefault="00001869">
    <w:pPr>
      <w:pStyle w:val="ac"/>
      <w:jc w:val="right"/>
    </w:pPr>
    <w:r>
      <w:fldChar w:fldCharType="begin"/>
    </w:r>
    <w:r>
      <w:instrText>PAGE   \* MERGEFORMAT</w:instrText>
    </w:r>
    <w:r>
      <w:fldChar w:fldCharType="separate"/>
    </w:r>
    <w:r w:rsidR="00DB25DA">
      <w:rPr>
        <w:noProof/>
      </w:rPr>
      <w:t>1</w:t>
    </w:r>
    <w:r>
      <w:fldChar w:fldCharType="end"/>
    </w:r>
  </w:p>
  <w:p w:rsidR="00001869" w:rsidRDefault="000018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E6" w:rsidRDefault="00FD5CE6" w:rsidP="00107018">
      <w:r>
        <w:separator/>
      </w:r>
    </w:p>
  </w:footnote>
  <w:footnote w:type="continuationSeparator" w:id="0">
    <w:p w:rsidR="00FD5CE6" w:rsidRDefault="00FD5CE6" w:rsidP="00107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6F8"/>
    <w:multiLevelType w:val="multilevel"/>
    <w:tmpl w:val="CD76CEB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02A341A"/>
    <w:multiLevelType w:val="hybridMultilevel"/>
    <w:tmpl w:val="EC1A2C50"/>
    <w:lvl w:ilvl="0" w:tplc="48B6E67E">
      <w:start w:val="1"/>
      <w:numFmt w:val="bullet"/>
      <w:lvlText w:val="•"/>
      <w:lvlJc w:val="left"/>
      <w:pPr>
        <w:tabs>
          <w:tab w:val="num" w:pos="720"/>
        </w:tabs>
        <w:ind w:left="720" w:hanging="360"/>
      </w:pPr>
      <w:rPr>
        <w:rFonts w:ascii="Times New Roman" w:hAnsi="Times New Roman" w:hint="default"/>
      </w:rPr>
    </w:lvl>
    <w:lvl w:ilvl="1" w:tplc="FB9414A4" w:tentative="1">
      <w:start w:val="1"/>
      <w:numFmt w:val="bullet"/>
      <w:lvlText w:val="•"/>
      <w:lvlJc w:val="left"/>
      <w:pPr>
        <w:tabs>
          <w:tab w:val="num" w:pos="1440"/>
        </w:tabs>
        <w:ind w:left="1440" w:hanging="360"/>
      </w:pPr>
      <w:rPr>
        <w:rFonts w:ascii="Times New Roman" w:hAnsi="Times New Roman" w:hint="default"/>
      </w:rPr>
    </w:lvl>
    <w:lvl w:ilvl="2" w:tplc="22CA1900" w:tentative="1">
      <w:start w:val="1"/>
      <w:numFmt w:val="bullet"/>
      <w:lvlText w:val="•"/>
      <w:lvlJc w:val="left"/>
      <w:pPr>
        <w:tabs>
          <w:tab w:val="num" w:pos="2160"/>
        </w:tabs>
        <w:ind w:left="2160" w:hanging="360"/>
      </w:pPr>
      <w:rPr>
        <w:rFonts w:ascii="Times New Roman" w:hAnsi="Times New Roman" w:hint="default"/>
      </w:rPr>
    </w:lvl>
    <w:lvl w:ilvl="3" w:tplc="5ACEF3A8" w:tentative="1">
      <w:start w:val="1"/>
      <w:numFmt w:val="bullet"/>
      <w:lvlText w:val="•"/>
      <w:lvlJc w:val="left"/>
      <w:pPr>
        <w:tabs>
          <w:tab w:val="num" w:pos="2880"/>
        </w:tabs>
        <w:ind w:left="2880" w:hanging="360"/>
      </w:pPr>
      <w:rPr>
        <w:rFonts w:ascii="Times New Roman" w:hAnsi="Times New Roman" w:hint="default"/>
      </w:rPr>
    </w:lvl>
    <w:lvl w:ilvl="4" w:tplc="3888376A" w:tentative="1">
      <w:start w:val="1"/>
      <w:numFmt w:val="bullet"/>
      <w:lvlText w:val="•"/>
      <w:lvlJc w:val="left"/>
      <w:pPr>
        <w:tabs>
          <w:tab w:val="num" w:pos="3600"/>
        </w:tabs>
        <w:ind w:left="3600" w:hanging="360"/>
      </w:pPr>
      <w:rPr>
        <w:rFonts w:ascii="Times New Roman" w:hAnsi="Times New Roman" w:hint="default"/>
      </w:rPr>
    </w:lvl>
    <w:lvl w:ilvl="5" w:tplc="3C305164" w:tentative="1">
      <w:start w:val="1"/>
      <w:numFmt w:val="bullet"/>
      <w:lvlText w:val="•"/>
      <w:lvlJc w:val="left"/>
      <w:pPr>
        <w:tabs>
          <w:tab w:val="num" w:pos="4320"/>
        </w:tabs>
        <w:ind w:left="4320" w:hanging="360"/>
      </w:pPr>
      <w:rPr>
        <w:rFonts w:ascii="Times New Roman" w:hAnsi="Times New Roman" w:hint="default"/>
      </w:rPr>
    </w:lvl>
    <w:lvl w:ilvl="6" w:tplc="C58639F8" w:tentative="1">
      <w:start w:val="1"/>
      <w:numFmt w:val="bullet"/>
      <w:lvlText w:val="•"/>
      <w:lvlJc w:val="left"/>
      <w:pPr>
        <w:tabs>
          <w:tab w:val="num" w:pos="5040"/>
        </w:tabs>
        <w:ind w:left="5040" w:hanging="360"/>
      </w:pPr>
      <w:rPr>
        <w:rFonts w:ascii="Times New Roman" w:hAnsi="Times New Roman" w:hint="default"/>
      </w:rPr>
    </w:lvl>
    <w:lvl w:ilvl="7" w:tplc="48463102" w:tentative="1">
      <w:start w:val="1"/>
      <w:numFmt w:val="bullet"/>
      <w:lvlText w:val="•"/>
      <w:lvlJc w:val="left"/>
      <w:pPr>
        <w:tabs>
          <w:tab w:val="num" w:pos="5760"/>
        </w:tabs>
        <w:ind w:left="5760" w:hanging="360"/>
      </w:pPr>
      <w:rPr>
        <w:rFonts w:ascii="Times New Roman" w:hAnsi="Times New Roman" w:hint="default"/>
      </w:rPr>
    </w:lvl>
    <w:lvl w:ilvl="8" w:tplc="9D2044F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C196CB7"/>
    <w:multiLevelType w:val="hybridMultilevel"/>
    <w:tmpl w:val="4292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145DF"/>
    <w:multiLevelType w:val="hybridMultilevel"/>
    <w:tmpl w:val="97669192"/>
    <w:lvl w:ilvl="0" w:tplc="208874DA">
      <w:start w:val="1"/>
      <w:numFmt w:val="bullet"/>
      <w:lvlText w:val="•"/>
      <w:lvlJc w:val="left"/>
      <w:pPr>
        <w:tabs>
          <w:tab w:val="num" w:pos="720"/>
        </w:tabs>
        <w:ind w:left="720" w:hanging="360"/>
      </w:pPr>
      <w:rPr>
        <w:rFonts w:ascii="Times New Roman" w:hAnsi="Times New Roman" w:hint="default"/>
      </w:rPr>
    </w:lvl>
    <w:lvl w:ilvl="1" w:tplc="51081A96" w:tentative="1">
      <w:start w:val="1"/>
      <w:numFmt w:val="bullet"/>
      <w:lvlText w:val="•"/>
      <w:lvlJc w:val="left"/>
      <w:pPr>
        <w:tabs>
          <w:tab w:val="num" w:pos="1440"/>
        </w:tabs>
        <w:ind w:left="1440" w:hanging="360"/>
      </w:pPr>
      <w:rPr>
        <w:rFonts w:ascii="Times New Roman" w:hAnsi="Times New Roman" w:hint="default"/>
      </w:rPr>
    </w:lvl>
    <w:lvl w:ilvl="2" w:tplc="41048A98" w:tentative="1">
      <w:start w:val="1"/>
      <w:numFmt w:val="bullet"/>
      <w:lvlText w:val="•"/>
      <w:lvlJc w:val="left"/>
      <w:pPr>
        <w:tabs>
          <w:tab w:val="num" w:pos="2160"/>
        </w:tabs>
        <w:ind w:left="2160" w:hanging="360"/>
      </w:pPr>
      <w:rPr>
        <w:rFonts w:ascii="Times New Roman" w:hAnsi="Times New Roman" w:hint="default"/>
      </w:rPr>
    </w:lvl>
    <w:lvl w:ilvl="3" w:tplc="5BA4165A" w:tentative="1">
      <w:start w:val="1"/>
      <w:numFmt w:val="bullet"/>
      <w:lvlText w:val="•"/>
      <w:lvlJc w:val="left"/>
      <w:pPr>
        <w:tabs>
          <w:tab w:val="num" w:pos="2880"/>
        </w:tabs>
        <w:ind w:left="2880" w:hanging="360"/>
      </w:pPr>
      <w:rPr>
        <w:rFonts w:ascii="Times New Roman" w:hAnsi="Times New Roman" w:hint="default"/>
      </w:rPr>
    </w:lvl>
    <w:lvl w:ilvl="4" w:tplc="D298C1B6" w:tentative="1">
      <w:start w:val="1"/>
      <w:numFmt w:val="bullet"/>
      <w:lvlText w:val="•"/>
      <w:lvlJc w:val="left"/>
      <w:pPr>
        <w:tabs>
          <w:tab w:val="num" w:pos="3600"/>
        </w:tabs>
        <w:ind w:left="3600" w:hanging="360"/>
      </w:pPr>
      <w:rPr>
        <w:rFonts w:ascii="Times New Roman" w:hAnsi="Times New Roman" w:hint="default"/>
      </w:rPr>
    </w:lvl>
    <w:lvl w:ilvl="5" w:tplc="1256EBE2" w:tentative="1">
      <w:start w:val="1"/>
      <w:numFmt w:val="bullet"/>
      <w:lvlText w:val="•"/>
      <w:lvlJc w:val="left"/>
      <w:pPr>
        <w:tabs>
          <w:tab w:val="num" w:pos="4320"/>
        </w:tabs>
        <w:ind w:left="4320" w:hanging="360"/>
      </w:pPr>
      <w:rPr>
        <w:rFonts w:ascii="Times New Roman" w:hAnsi="Times New Roman" w:hint="default"/>
      </w:rPr>
    </w:lvl>
    <w:lvl w:ilvl="6" w:tplc="BFF6D7DC" w:tentative="1">
      <w:start w:val="1"/>
      <w:numFmt w:val="bullet"/>
      <w:lvlText w:val="•"/>
      <w:lvlJc w:val="left"/>
      <w:pPr>
        <w:tabs>
          <w:tab w:val="num" w:pos="5040"/>
        </w:tabs>
        <w:ind w:left="5040" w:hanging="360"/>
      </w:pPr>
      <w:rPr>
        <w:rFonts w:ascii="Times New Roman" w:hAnsi="Times New Roman" w:hint="default"/>
      </w:rPr>
    </w:lvl>
    <w:lvl w:ilvl="7" w:tplc="B3E26430" w:tentative="1">
      <w:start w:val="1"/>
      <w:numFmt w:val="bullet"/>
      <w:lvlText w:val="•"/>
      <w:lvlJc w:val="left"/>
      <w:pPr>
        <w:tabs>
          <w:tab w:val="num" w:pos="5760"/>
        </w:tabs>
        <w:ind w:left="5760" w:hanging="360"/>
      </w:pPr>
      <w:rPr>
        <w:rFonts w:ascii="Times New Roman" w:hAnsi="Times New Roman" w:hint="default"/>
      </w:rPr>
    </w:lvl>
    <w:lvl w:ilvl="8" w:tplc="DCBA577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AE3AEA"/>
    <w:multiLevelType w:val="multilevel"/>
    <w:tmpl w:val="D5E8A096"/>
    <w:lvl w:ilvl="0">
      <w:start w:val="2"/>
      <w:numFmt w:val="decimal"/>
      <w:lvlText w:val="%1"/>
      <w:lvlJc w:val="left"/>
      <w:pPr>
        <w:ind w:left="375" w:hanging="375"/>
      </w:pPr>
      <w:rPr>
        <w:rFonts w:hint="default"/>
      </w:rPr>
    </w:lvl>
    <w:lvl w:ilvl="1">
      <w:start w:val="2"/>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5">
    <w:nsid w:val="398B433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FC1845"/>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A03EB0"/>
    <w:multiLevelType w:val="hybridMultilevel"/>
    <w:tmpl w:val="4774820A"/>
    <w:lvl w:ilvl="0" w:tplc="47784106">
      <w:start w:val="1"/>
      <w:numFmt w:val="bullet"/>
      <w:lvlText w:val="•"/>
      <w:lvlJc w:val="left"/>
      <w:pPr>
        <w:tabs>
          <w:tab w:val="num" w:pos="720"/>
        </w:tabs>
        <w:ind w:left="720" w:hanging="360"/>
      </w:pPr>
      <w:rPr>
        <w:rFonts w:ascii="Times New Roman" w:hAnsi="Times New Roman" w:hint="default"/>
      </w:rPr>
    </w:lvl>
    <w:lvl w:ilvl="1" w:tplc="D7D6C262" w:tentative="1">
      <w:start w:val="1"/>
      <w:numFmt w:val="bullet"/>
      <w:lvlText w:val="•"/>
      <w:lvlJc w:val="left"/>
      <w:pPr>
        <w:tabs>
          <w:tab w:val="num" w:pos="1440"/>
        </w:tabs>
        <w:ind w:left="1440" w:hanging="360"/>
      </w:pPr>
      <w:rPr>
        <w:rFonts w:ascii="Times New Roman" w:hAnsi="Times New Roman" w:hint="default"/>
      </w:rPr>
    </w:lvl>
    <w:lvl w:ilvl="2" w:tplc="B3C6414A" w:tentative="1">
      <w:start w:val="1"/>
      <w:numFmt w:val="bullet"/>
      <w:lvlText w:val="•"/>
      <w:lvlJc w:val="left"/>
      <w:pPr>
        <w:tabs>
          <w:tab w:val="num" w:pos="2160"/>
        </w:tabs>
        <w:ind w:left="2160" w:hanging="360"/>
      </w:pPr>
      <w:rPr>
        <w:rFonts w:ascii="Times New Roman" w:hAnsi="Times New Roman" w:hint="default"/>
      </w:rPr>
    </w:lvl>
    <w:lvl w:ilvl="3" w:tplc="1F0EDCF8" w:tentative="1">
      <w:start w:val="1"/>
      <w:numFmt w:val="bullet"/>
      <w:lvlText w:val="•"/>
      <w:lvlJc w:val="left"/>
      <w:pPr>
        <w:tabs>
          <w:tab w:val="num" w:pos="2880"/>
        </w:tabs>
        <w:ind w:left="2880" w:hanging="360"/>
      </w:pPr>
      <w:rPr>
        <w:rFonts w:ascii="Times New Roman" w:hAnsi="Times New Roman" w:hint="default"/>
      </w:rPr>
    </w:lvl>
    <w:lvl w:ilvl="4" w:tplc="BED48224" w:tentative="1">
      <w:start w:val="1"/>
      <w:numFmt w:val="bullet"/>
      <w:lvlText w:val="•"/>
      <w:lvlJc w:val="left"/>
      <w:pPr>
        <w:tabs>
          <w:tab w:val="num" w:pos="3600"/>
        </w:tabs>
        <w:ind w:left="3600" w:hanging="360"/>
      </w:pPr>
      <w:rPr>
        <w:rFonts w:ascii="Times New Roman" w:hAnsi="Times New Roman" w:hint="default"/>
      </w:rPr>
    </w:lvl>
    <w:lvl w:ilvl="5" w:tplc="2FD088B6" w:tentative="1">
      <w:start w:val="1"/>
      <w:numFmt w:val="bullet"/>
      <w:lvlText w:val="•"/>
      <w:lvlJc w:val="left"/>
      <w:pPr>
        <w:tabs>
          <w:tab w:val="num" w:pos="4320"/>
        </w:tabs>
        <w:ind w:left="4320" w:hanging="360"/>
      </w:pPr>
      <w:rPr>
        <w:rFonts w:ascii="Times New Roman" w:hAnsi="Times New Roman" w:hint="default"/>
      </w:rPr>
    </w:lvl>
    <w:lvl w:ilvl="6" w:tplc="321A556A" w:tentative="1">
      <w:start w:val="1"/>
      <w:numFmt w:val="bullet"/>
      <w:lvlText w:val="•"/>
      <w:lvlJc w:val="left"/>
      <w:pPr>
        <w:tabs>
          <w:tab w:val="num" w:pos="5040"/>
        </w:tabs>
        <w:ind w:left="5040" w:hanging="360"/>
      </w:pPr>
      <w:rPr>
        <w:rFonts w:ascii="Times New Roman" w:hAnsi="Times New Roman" w:hint="default"/>
      </w:rPr>
    </w:lvl>
    <w:lvl w:ilvl="7" w:tplc="2E0C0052" w:tentative="1">
      <w:start w:val="1"/>
      <w:numFmt w:val="bullet"/>
      <w:lvlText w:val="•"/>
      <w:lvlJc w:val="left"/>
      <w:pPr>
        <w:tabs>
          <w:tab w:val="num" w:pos="5760"/>
        </w:tabs>
        <w:ind w:left="5760" w:hanging="360"/>
      </w:pPr>
      <w:rPr>
        <w:rFonts w:ascii="Times New Roman" w:hAnsi="Times New Roman" w:hint="default"/>
      </w:rPr>
    </w:lvl>
    <w:lvl w:ilvl="8" w:tplc="B8B6BE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0A62A0"/>
    <w:multiLevelType w:val="hybridMultilevel"/>
    <w:tmpl w:val="577EE7CC"/>
    <w:lvl w:ilvl="0" w:tplc="A49462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1A29C8"/>
    <w:multiLevelType w:val="hybridMultilevel"/>
    <w:tmpl w:val="349CB85E"/>
    <w:lvl w:ilvl="0" w:tplc="6C7AFCDA">
      <w:start w:val="1"/>
      <w:numFmt w:val="bullet"/>
      <w:lvlText w:val="•"/>
      <w:lvlJc w:val="left"/>
      <w:pPr>
        <w:tabs>
          <w:tab w:val="num" w:pos="720"/>
        </w:tabs>
        <w:ind w:left="720" w:hanging="360"/>
      </w:pPr>
      <w:rPr>
        <w:rFonts w:ascii="Times New Roman" w:hAnsi="Times New Roman" w:hint="default"/>
      </w:rPr>
    </w:lvl>
    <w:lvl w:ilvl="1" w:tplc="BD36476A" w:tentative="1">
      <w:start w:val="1"/>
      <w:numFmt w:val="bullet"/>
      <w:lvlText w:val="•"/>
      <w:lvlJc w:val="left"/>
      <w:pPr>
        <w:tabs>
          <w:tab w:val="num" w:pos="1440"/>
        </w:tabs>
        <w:ind w:left="1440" w:hanging="360"/>
      </w:pPr>
      <w:rPr>
        <w:rFonts w:ascii="Times New Roman" w:hAnsi="Times New Roman" w:hint="default"/>
      </w:rPr>
    </w:lvl>
    <w:lvl w:ilvl="2" w:tplc="375C4158" w:tentative="1">
      <w:start w:val="1"/>
      <w:numFmt w:val="bullet"/>
      <w:lvlText w:val="•"/>
      <w:lvlJc w:val="left"/>
      <w:pPr>
        <w:tabs>
          <w:tab w:val="num" w:pos="2160"/>
        </w:tabs>
        <w:ind w:left="2160" w:hanging="360"/>
      </w:pPr>
      <w:rPr>
        <w:rFonts w:ascii="Times New Roman" w:hAnsi="Times New Roman" w:hint="default"/>
      </w:rPr>
    </w:lvl>
    <w:lvl w:ilvl="3" w:tplc="4DDC4FE6" w:tentative="1">
      <w:start w:val="1"/>
      <w:numFmt w:val="bullet"/>
      <w:lvlText w:val="•"/>
      <w:lvlJc w:val="left"/>
      <w:pPr>
        <w:tabs>
          <w:tab w:val="num" w:pos="2880"/>
        </w:tabs>
        <w:ind w:left="2880" w:hanging="360"/>
      </w:pPr>
      <w:rPr>
        <w:rFonts w:ascii="Times New Roman" w:hAnsi="Times New Roman" w:hint="default"/>
      </w:rPr>
    </w:lvl>
    <w:lvl w:ilvl="4" w:tplc="B6345AE6" w:tentative="1">
      <w:start w:val="1"/>
      <w:numFmt w:val="bullet"/>
      <w:lvlText w:val="•"/>
      <w:lvlJc w:val="left"/>
      <w:pPr>
        <w:tabs>
          <w:tab w:val="num" w:pos="3600"/>
        </w:tabs>
        <w:ind w:left="3600" w:hanging="360"/>
      </w:pPr>
      <w:rPr>
        <w:rFonts w:ascii="Times New Roman" w:hAnsi="Times New Roman" w:hint="default"/>
      </w:rPr>
    </w:lvl>
    <w:lvl w:ilvl="5" w:tplc="988A4E30" w:tentative="1">
      <w:start w:val="1"/>
      <w:numFmt w:val="bullet"/>
      <w:lvlText w:val="•"/>
      <w:lvlJc w:val="left"/>
      <w:pPr>
        <w:tabs>
          <w:tab w:val="num" w:pos="4320"/>
        </w:tabs>
        <w:ind w:left="4320" w:hanging="360"/>
      </w:pPr>
      <w:rPr>
        <w:rFonts w:ascii="Times New Roman" w:hAnsi="Times New Roman" w:hint="default"/>
      </w:rPr>
    </w:lvl>
    <w:lvl w:ilvl="6" w:tplc="DBA005F4" w:tentative="1">
      <w:start w:val="1"/>
      <w:numFmt w:val="bullet"/>
      <w:lvlText w:val="•"/>
      <w:lvlJc w:val="left"/>
      <w:pPr>
        <w:tabs>
          <w:tab w:val="num" w:pos="5040"/>
        </w:tabs>
        <w:ind w:left="5040" w:hanging="360"/>
      </w:pPr>
      <w:rPr>
        <w:rFonts w:ascii="Times New Roman" w:hAnsi="Times New Roman" w:hint="default"/>
      </w:rPr>
    </w:lvl>
    <w:lvl w:ilvl="7" w:tplc="D8166BA2" w:tentative="1">
      <w:start w:val="1"/>
      <w:numFmt w:val="bullet"/>
      <w:lvlText w:val="•"/>
      <w:lvlJc w:val="left"/>
      <w:pPr>
        <w:tabs>
          <w:tab w:val="num" w:pos="5760"/>
        </w:tabs>
        <w:ind w:left="5760" w:hanging="360"/>
      </w:pPr>
      <w:rPr>
        <w:rFonts w:ascii="Times New Roman" w:hAnsi="Times New Roman" w:hint="default"/>
      </w:rPr>
    </w:lvl>
    <w:lvl w:ilvl="8" w:tplc="A98844D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9C4AD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C56078"/>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7611017"/>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592821"/>
    <w:multiLevelType w:val="hybridMultilevel"/>
    <w:tmpl w:val="90EAC938"/>
    <w:lvl w:ilvl="0" w:tplc="0419000B">
      <w:start w:val="1"/>
      <w:numFmt w:val="bullet"/>
      <w:lvlText w:val=""/>
      <w:lvlJc w:val="left"/>
      <w:pPr>
        <w:tabs>
          <w:tab w:val="num" w:pos="720"/>
        </w:tabs>
        <w:ind w:left="720" w:hanging="360"/>
      </w:pPr>
      <w:rPr>
        <w:rFonts w:ascii="Wingdings" w:hAnsi="Wingdings" w:hint="default"/>
      </w:rPr>
    </w:lvl>
    <w:lvl w:ilvl="1" w:tplc="0DF25AD0" w:tentative="1">
      <w:start w:val="1"/>
      <w:numFmt w:val="bullet"/>
      <w:lvlText w:val=""/>
      <w:lvlJc w:val="left"/>
      <w:pPr>
        <w:tabs>
          <w:tab w:val="num" w:pos="1440"/>
        </w:tabs>
        <w:ind w:left="1440" w:hanging="360"/>
      </w:pPr>
      <w:rPr>
        <w:rFonts w:ascii="Wingdings" w:hAnsi="Wingdings" w:hint="default"/>
      </w:rPr>
    </w:lvl>
    <w:lvl w:ilvl="2" w:tplc="3858E004" w:tentative="1">
      <w:start w:val="1"/>
      <w:numFmt w:val="bullet"/>
      <w:lvlText w:val=""/>
      <w:lvlJc w:val="left"/>
      <w:pPr>
        <w:tabs>
          <w:tab w:val="num" w:pos="2160"/>
        </w:tabs>
        <w:ind w:left="2160" w:hanging="360"/>
      </w:pPr>
      <w:rPr>
        <w:rFonts w:ascii="Wingdings" w:hAnsi="Wingdings" w:hint="default"/>
      </w:rPr>
    </w:lvl>
    <w:lvl w:ilvl="3" w:tplc="935E299C" w:tentative="1">
      <w:start w:val="1"/>
      <w:numFmt w:val="bullet"/>
      <w:lvlText w:val=""/>
      <w:lvlJc w:val="left"/>
      <w:pPr>
        <w:tabs>
          <w:tab w:val="num" w:pos="2880"/>
        </w:tabs>
        <w:ind w:left="2880" w:hanging="360"/>
      </w:pPr>
      <w:rPr>
        <w:rFonts w:ascii="Wingdings" w:hAnsi="Wingdings" w:hint="default"/>
      </w:rPr>
    </w:lvl>
    <w:lvl w:ilvl="4" w:tplc="99421838" w:tentative="1">
      <w:start w:val="1"/>
      <w:numFmt w:val="bullet"/>
      <w:lvlText w:val=""/>
      <w:lvlJc w:val="left"/>
      <w:pPr>
        <w:tabs>
          <w:tab w:val="num" w:pos="3600"/>
        </w:tabs>
        <w:ind w:left="3600" w:hanging="360"/>
      </w:pPr>
      <w:rPr>
        <w:rFonts w:ascii="Wingdings" w:hAnsi="Wingdings" w:hint="default"/>
      </w:rPr>
    </w:lvl>
    <w:lvl w:ilvl="5" w:tplc="630AE9AE" w:tentative="1">
      <w:start w:val="1"/>
      <w:numFmt w:val="bullet"/>
      <w:lvlText w:val=""/>
      <w:lvlJc w:val="left"/>
      <w:pPr>
        <w:tabs>
          <w:tab w:val="num" w:pos="4320"/>
        </w:tabs>
        <w:ind w:left="4320" w:hanging="360"/>
      </w:pPr>
      <w:rPr>
        <w:rFonts w:ascii="Wingdings" w:hAnsi="Wingdings" w:hint="default"/>
      </w:rPr>
    </w:lvl>
    <w:lvl w:ilvl="6" w:tplc="7C728B60" w:tentative="1">
      <w:start w:val="1"/>
      <w:numFmt w:val="bullet"/>
      <w:lvlText w:val=""/>
      <w:lvlJc w:val="left"/>
      <w:pPr>
        <w:tabs>
          <w:tab w:val="num" w:pos="5040"/>
        </w:tabs>
        <w:ind w:left="5040" w:hanging="360"/>
      </w:pPr>
      <w:rPr>
        <w:rFonts w:ascii="Wingdings" w:hAnsi="Wingdings" w:hint="default"/>
      </w:rPr>
    </w:lvl>
    <w:lvl w:ilvl="7" w:tplc="547696A2" w:tentative="1">
      <w:start w:val="1"/>
      <w:numFmt w:val="bullet"/>
      <w:lvlText w:val=""/>
      <w:lvlJc w:val="left"/>
      <w:pPr>
        <w:tabs>
          <w:tab w:val="num" w:pos="5760"/>
        </w:tabs>
        <w:ind w:left="5760" w:hanging="360"/>
      </w:pPr>
      <w:rPr>
        <w:rFonts w:ascii="Wingdings" w:hAnsi="Wingdings" w:hint="default"/>
      </w:rPr>
    </w:lvl>
    <w:lvl w:ilvl="8" w:tplc="4BE0347E" w:tentative="1">
      <w:start w:val="1"/>
      <w:numFmt w:val="bullet"/>
      <w:lvlText w:val=""/>
      <w:lvlJc w:val="left"/>
      <w:pPr>
        <w:tabs>
          <w:tab w:val="num" w:pos="6480"/>
        </w:tabs>
        <w:ind w:left="6480" w:hanging="360"/>
      </w:pPr>
      <w:rPr>
        <w:rFonts w:ascii="Wingdings" w:hAnsi="Wingdings" w:hint="default"/>
      </w:rPr>
    </w:lvl>
  </w:abstractNum>
  <w:abstractNum w:abstractNumId="14">
    <w:nsid w:val="57E660A3"/>
    <w:multiLevelType w:val="hybridMultilevel"/>
    <w:tmpl w:val="4ECC4428"/>
    <w:lvl w:ilvl="0" w:tplc="0CEACA6A">
      <w:start w:val="1"/>
      <w:numFmt w:val="bullet"/>
      <w:lvlText w:val="-"/>
      <w:lvlJc w:val="left"/>
      <w:pPr>
        <w:tabs>
          <w:tab w:val="num" w:pos="720"/>
        </w:tabs>
        <w:ind w:left="720" w:hanging="360"/>
      </w:pPr>
      <w:rPr>
        <w:rFonts w:ascii="Times New Roman" w:hAnsi="Times New Roman" w:hint="default"/>
      </w:rPr>
    </w:lvl>
    <w:lvl w:ilvl="1" w:tplc="D726834C" w:tentative="1">
      <w:start w:val="1"/>
      <w:numFmt w:val="bullet"/>
      <w:lvlText w:val="-"/>
      <w:lvlJc w:val="left"/>
      <w:pPr>
        <w:tabs>
          <w:tab w:val="num" w:pos="1440"/>
        </w:tabs>
        <w:ind w:left="1440" w:hanging="360"/>
      </w:pPr>
      <w:rPr>
        <w:rFonts w:ascii="Times New Roman" w:hAnsi="Times New Roman" w:hint="default"/>
      </w:rPr>
    </w:lvl>
    <w:lvl w:ilvl="2" w:tplc="8208FB56" w:tentative="1">
      <w:start w:val="1"/>
      <w:numFmt w:val="bullet"/>
      <w:lvlText w:val="-"/>
      <w:lvlJc w:val="left"/>
      <w:pPr>
        <w:tabs>
          <w:tab w:val="num" w:pos="2160"/>
        </w:tabs>
        <w:ind w:left="2160" w:hanging="360"/>
      </w:pPr>
      <w:rPr>
        <w:rFonts w:ascii="Times New Roman" w:hAnsi="Times New Roman" w:hint="default"/>
      </w:rPr>
    </w:lvl>
    <w:lvl w:ilvl="3" w:tplc="A782CEF0" w:tentative="1">
      <w:start w:val="1"/>
      <w:numFmt w:val="bullet"/>
      <w:lvlText w:val="-"/>
      <w:lvlJc w:val="left"/>
      <w:pPr>
        <w:tabs>
          <w:tab w:val="num" w:pos="2880"/>
        </w:tabs>
        <w:ind w:left="2880" w:hanging="360"/>
      </w:pPr>
      <w:rPr>
        <w:rFonts w:ascii="Times New Roman" w:hAnsi="Times New Roman" w:hint="default"/>
      </w:rPr>
    </w:lvl>
    <w:lvl w:ilvl="4" w:tplc="4B182C38" w:tentative="1">
      <w:start w:val="1"/>
      <w:numFmt w:val="bullet"/>
      <w:lvlText w:val="-"/>
      <w:lvlJc w:val="left"/>
      <w:pPr>
        <w:tabs>
          <w:tab w:val="num" w:pos="3600"/>
        </w:tabs>
        <w:ind w:left="3600" w:hanging="360"/>
      </w:pPr>
      <w:rPr>
        <w:rFonts w:ascii="Times New Roman" w:hAnsi="Times New Roman" w:hint="default"/>
      </w:rPr>
    </w:lvl>
    <w:lvl w:ilvl="5" w:tplc="CAB04BA4" w:tentative="1">
      <w:start w:val="1"/>
      <w:numFmt w:val="bullet"/>
      <w:lvlText w:val="-"/>
      <w:lvlJc w:val="left"/>
      <w:pPr>
        <w:tabs>
          <w:tab w:val="num" w:pos="4320"/>
        </w:tabs>
        <w:ind w:left="4320" w:hanging="360"/>
      </w:pPr>
      <w:rPr>
        <w:rFonts w:ascii="Times New Roman" w:hAnsi="Times New Roman" w:hint="default"/>
      </w:rPr>
    </w:lvl>
    <w:lvl w:ilvl="6" w:tplc="5F18A1D4" w:tentative="1">
      <w:start w:val="1"/>
      <w:numFmt w:val="bullet"/>
      <w:lvlText w:val="-"/>
      <w:lvlJc w:val="left"/>
      <w:pPr>
        <w:tabs>
          <w:tab w:val="num" w:pos="5040"/>
        </w:tabs>
        <w:ind w:left="5040" w:hanging="360"/>
      </w:pPr>
      <w:rPr>
        <w:rFonts w:ascii="Times New Roman" w:hAnsi="Times New Roman" w:hint="default"/>
      </w:rPr>
    </w:lvl>
    <w:lvl w:ilvl="7" w:tplc="E7A40FAA" w:tentative="1">
      <w:start w:val="1"/>
      <w:numFmt w:val="bullet"/>
      <w:lvlText w:val="-"/>
      <w:lvlJc w:val="left"/>
      <w:pPr>
        <w:tabs>
          <w:tab w:val="num" w:pos="5760"/>
        </w:tabs>
        <w:ind w:left="5760" w:hanging="360"/>
      </w:pPr>
      <w:rPr>
        <w:rFonts w:ascii="Times New Roman" w:hAnsi="Times New Roman" w:hint="default"/>
      </w:rPr>
    </w:lvl>
    <w:lvl w:ilvl="8" w:tplc="5180EE2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853E0D"/>
    <w:multiLevelType w:val="hybridMultilevel"/>
    <w:tmpl w:val="4EE4FB3E"/>
    <w:lvl w:ilvl="0" w:tplc="0324F5C4">
      <w:start w:val="1"/>
      <w:numFmt w:val="bullet"/>
      <w:lvlText w:val="•"/>
      <w:lvlJc w:val="left"/>
      <w:pPr>
        <w:tabs>
          <w:tab w:val="num" w:pos="720"/>
        </w:tabs>
        <w:ind w:left="720" w:hanging="360"/>
      </w:pPr>
      <w:rPr>
        <w:rFonts w:ascii="Times New Roman" w:hAnsi="Times New Roman" w:hint="default"/>
      </w:rPr>
    </w:lvl>
    <w:lvl w:ilvl="1" w:tplc="E8F6B510" w:tentative="1">
      <w:start w:val="1"/>
      <w:numFmt w:val="bullet"/>
      <w:lvlText w:val="•"/>
      <w:lvlJc w:val="left"/>
      <w:pPr>
        <w:tabs>
          <w:tab w:val="num" w:pos="1440"/>
        </w:tabs>
        <w:ind w:left="1440" w:hanging="360"/>
      </w:pPr>
      <w:rPr>
        <w:rFonts w:ascii="Times New Roman" w:hAnsi="Times New Roman" w:hint="default"/>
      </w:rPr>
    </w:lvl>
    <w:lvl w:ilvl="2" w:tplc="BBCE64EC" w:tentative="1">
      <w:start w:val="1"/>
      <w:numFmt w:val="bullet"/>
      <w:lvlText w:val="•"/>
      <w:lvlJc w:val="left"/>
      <w:pPr>
        <w:tabs>
          <w:tab w:val="num" w:pos="2160"/>
        </w:tabs>
        <w:ind w:left="2160" w:hanging="360"/>
      </w:pPr>
      <w:rPr>
        <w:rFonts w:ascii="Times New Roman" w:hAnsi="Times New Roman" w:hint="default"/>
      </w:rPr>
    </w:lvl>
    <w:lvl w:ilvl="3" w:tplc="0D94609A" w:tentative="1">
      <w:start w:val="1"/>
      <w:numFmt w:val="bullet"/>
      <w:lvlText w:val="•"/>
      <w:lvlJc w:val="left"/>
      <w:pPr>
        <w:tabs>
          <w:tab w:val="num" w:pos="2880"/>
        </w:tabs>
        <w:ind w:left="2880" w:hanging="360"/>
      </w:pPr>
      <w:rPr>
        <w:rFonts w:ascii="Times New Roman" w:hAnsi="Times New Roman" w:hint="default"/>
      </w:rPr>
    </w:lvl>
    <w:lvl w:ilvl="4" w:tplc="54AEFF20" w:tentative="1">
      <w:start w:val="1"/>
      <w:numFmt w:val="bullet"/>
      <w:lvlText w:val="•"/>
      <w:lvlJc w:val="left"/>
      <w:pPr>
        <w:tabs>
          <w:tab w:val="num" w:pos="3600"/>
        </w:tabs>
        <w:ind w:left="3600" w:hanging="360"/>
      </w:pPr>
      <w:rPr>
        <w:rFonts w:ascii="Times New Roman" w:hAnsi="Times New Roman" w:hint="default"/>
      </w:rPr>
    </w:lvl>
    <w:lvl w:ilvl="5" w:tplc="0388E10E" w:tentative="1">
      <w:start w:val="1"/>
      <w:numFmt w:val="bullet"/>
      <w:lvlText w:val="•"/>
      <w:lvlJc w:val="left"/>
      <w:pPr>
        <w:tabs>
          <w:tab w:val="num" w:pos="4320"/>
        </w:tabs>
        <w:ind w:left="4320" w:hanging="360"/>
      </w:pPr>
      <w:rPr>
        <w:rFonts w:ascii="Times New Roman" w:hAnsi="Times New Roman" w:hint="default"/>
      </w:rPr>
    </w:lvl>
    <w:lvl w:ilvl="6" w:tplc="943080FA" w:tentative="1">
      <w:start w:val="1"/>
      <w:numFmt w:val="bullet"/>
      <w:lvlText w:val="•"/>
      <w:lvlJc w:val="left"/>
      <w:pPr>
        <w:tabs>
          <w:tab w:val="num" w:pos="5040"/>
        </w:tabs>
        <w:ind w:left="5040" w:hanging="360"/>
      </w:pPr>
      <w:rPr>
        <w:rFonts w:ascii="Times New Roman" w:hAnsi="Times New Roman" w:hint="default"/>
      </w:rPr>
    </w:lvl>
    <w:lvl w:ilvl="7" w:tplc="7BE6C454" w:tentative="1">
      <w:start w:val="1"/>
      <w:numFmt w:val="bullet"/>
      <w:lvlText w:val="•"/>
      <w:lvlJc w:val="left"/>
      <w:pPr>
        <w:tabs>
          <w:tab w:val="num" w:pos="5760"/>
        </w:tabs>
        <w:ind w:left="5760" w:hanging="360"/>
      </w:pPr>
      <w:rPr>
        <w:rFonts w:ascii="Times New Roman" w:hAnsi="Times New Roman" w:hint="default"/>
      </w:rPr>
    </w:lvl>
    <w:lvl w:ilvl="8" w:tplc="3F727A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E140B6"/>
    <w:multiLevelType w:val="hybridMultilevel"/>
    <w:tmpl w:val="B19C4696"/>
    <w:lvl w:ilvl="0" w:tplc="04190001">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abstractNum w:abstractNumId="18">
    <w:nsid w:val="741650A8"/>
    <w:multiLevelType w:val="hybridMultilevel"/>
    <w:tmpl w:val="04B6F9AE"/>
    <w:lvl w:ilvl="0" w:tplc="7D000BBA">
      <w:start w:val="1"/>
      <w:numFmt w:val="bullet"/>
      <w:lvlText w:val=""/>
      <w:lvlJc w:val="left"/>
      <w:pPr>
        <w:tabs>
          <w:tab w:val="num" w:pos="794"/>
        </w:tabs>
        <w:ind w:left="794" w:hanging="227"/>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9">
    <w:nsid w:val="76B844CC"/>
    <w:multiLevelType w:val="hybridMultilevel"/>
    <w:tmpl w:val="336AF590"/>
    <w:lvl w:ilvl="0" w:tplc="4B9CF890">
      <w:start w:val="1"/>
      <w:numFmt w:val="bullet"/>
      <w:lvlText w:val="•"/>
      <w:lvlJc w:val="left"/>
      <w:pPr>
        <w:tabs>
          <w:tab w:val="num" w:pos="720"/>
        </w:tabs>
        <w:ind w:left="720" w:hanging="360"/>
      </w:pPr>
      <w:rPr>
        <w:rFonts w:ascii="Times New Roman" w:hAnsi="Times New Roman" w:hint="default"/>
      </w:rPr>
    </w:lvl>
    <w:lvl w:ilvl="1" w:tplc="4044C510" w:tentative="1">
      <w:start w:val="1"/>
      <w:numFmt w:val="bullet"/>
      <w:lvlText w:val="•"/>
      <w:lvlJc w:val="left"/>
      <w:pPr>
        <w:tabs>
          <w:tab w:val="num" w:pos="1440"/>
        </w:tabs>
        <w:ind w:left="1440" w:hanging="360"/>
      </w:pPr>
      <w:rPr>
        <w:rFonts w:ascii="Times New Roman" w:hAnsi="Times New Roman" w:hint="default"/>
      </w:rPr>
    </w:lvl>
    <w:lvl w:ilvl="2" w:tplc="73E8F9D6" w:tentative="1">
      <w:start w:val="1"/>
      <w:numFmt w:val="bullet"/>
      <w:lvlText w:val="•"/>
      <w:lvlJc w:val="left"/>
      <w:pPr>
        <w:tabs>
          <w:tab w:val="num" w:pos="2160"/>
        </w:tabs>
        <w:ind w:left="2160" w:hanging="360"/>
      </w:pPr>
      <w:rPr>
        <w:rFonts w:ascii="Times New Roman" w:hAnsi="Times New Roman" w:hint="default"/>
      </w:rPr>
    </w:lvl>
    <w:lvl w:ilvl="3" w:tplc="244A86DA" w:tentative="1">
      <w:start w:val="1"/>
      <w:numFmt w:val="bullet"/>
      <w:lvlText w:val="•"/>
      <w:lvlJc w:val="left"/>
      <w:pPr>
        <w:tabs>
          <w:tab w:val="num" w:pos="2880"/>
        </w:tabs>
        <w:ind w:left="2880" w:hanging="360"/>
      </w:pPr>
      <w:rPr>
        <w:rFonts w:ascii="Times New Roman" w:hAnsi="Times New Roman" w:hint="default"/>
      </w:rPr>
    </w:lvl>
    <w:lvl w:ilvl="4" w:tplc="C77205C8" w:tentative="1">
      <w:start w:val="1"/>
      <w:numFmt w:val="bullet"/>
      <w:lvlText w:val="•"/>
      <w:lvlJc w:val="left"/>
      <w:pPr>
        <w:tabs>
          <w:tab w:val="num" w:pos="3600"/>
        </w:tabs>
        <w:ind w:left="3600" w:hanging="360"/>
      </w:pPr>
      <w:rPr>
        <w:rFonts w:ascii="Times New Roman" w:hAnsi="Times New Roman" w:hint="default"/>
      </w:rPr>
    </w:lvl>
    <w:lvl w:ilvl="5" w:tplc="4CF848F4" w:tentative="1">
      <w:start w:val="1"/>
      <w:numFmt w:val="bullet"/>
      <w:lvlText w:val="•"/>
      <w:lvlJc w:val="left"/>
      <w:pPr>
        <w:tabs>
          <w:tab w:val="num" w:pos="4320"/>
        </w:tabs>
        <w:ind w:left="4320" w:hanging="360"/>
      </w:pPr>
      <w:rPr>
        <w:rFonts w:ascii="Times New Roman" w:hAnsi="Times New Roman" w:hint="default"/>
      </w:rPr>
    </w:lvl>
    <w:lvl w:ilvl="6" w:tplc="4E965E40" w:tentative="1">
      <w:start w:val="1"/>
      <w:numFmt w:val="bullet"/>
      <w:lvlText w:val="•"/>
      <w:lvlJc w:val="left"/>
      <w:pPr>
        <w:tabs>
          <w:tab w:val="num" w:pos="5040"/>
        </w:tabs>
        <w:ind w:left="5040" w:hanging="360"/>
      </w:pPr>
      <w:rPr>
        <w:rFonts w:ascii="Times New Roman" w:hAnsi="Times New Roman" w:hint="default"/>
      </w:rPr>
    </w:lvl>
    <w:lvl w:ilvl="7" w:tplc="36E43C62" w:tentative="1">
      <w:start w:val="1"/>
      <w:numFmt w:val="bullet"/>
      <w:lvlText w:val="•"/>
      <w:lvlJc w:val="left"/>
      <w:pPr>
        <w:tabs>
          <w:tab w:val="num" w:pos="5760"/>
        </w:tabs>
        <w:ind w:left="5760" w:hanging="360"/>
      </w:pPr>
      <w:rPr>
        <w:rFonts w:ascii="Times New Roman" w:hAnsi="Times New Roman" w:hint="default"/>
      </w:rPr>
    </w:lvl>
    <w:lvl w:ilvl="8" w:tplc="D820D5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BFA06E3"/>
    <w:multiLevelType w:val="hybridMultilevel"/>
    <w:tmpl w:val="BCB60A9C"/>
    <w:lvl w:ilvl="0" w:tplc="67129B9C">
      <w:start w:val="1"/>
      <w:numFmt w:val="bullet"/>
      <w:lvlText w:val="•"/>
      <w:lvlJc w:val="left"/>
      <w:pPr>
        <w:tabs>
          <w:tab w:val="num" w:pos="720"/>
        </w:tabs>
        <w:ind w:left="720" w:hanging="360"/>
      </w:pPr>
      <w:rPr>
        <w:rFonts w:ascii="Times New Roman" w:hAnsi="Times New Roman" w:hint="default"/>
      </w:rPr>
    </w:lvl>
    <w:lvl w:ilvl="1" w:tplc="1EF89938" w:tentative="1">
      <w:start w:val="1"/>
      <w:numFmt w:val="bullet"/>
      <w:lvlText w:val="•"/>
      <w:lvlJc w:val="left"/>
      <w:pPr>
        <w:tabs>
          <w:tab w:val="num" w:pos="1440"/>
        </w:tabs>
        <w:ind w:left="1440" w:hanging="360"/>
      </w:pPr>
      <w:rPr>
        <w:rFonts w:ascii="Times New Roman" w:hAnsi="Times New Roman" w:hint="default"/>
      </w:rPr>
    </w:lvl>
    <w:lvl w:ilvl="2" w:tplc="A13E5F7C" w:tentative="1">
      <w:start w:val="1"/>
      <w:numFmt w:val="bullet"/>
      <w:lvlText w:val="•"/>
      <w:lvlJc w:val="left"/>
      <w:pPr>
        <w:tabs>
          <w:tab w:val="num" w:pos="2160"/>
        </w:tabs>
        <w:ind w:left="2160" w:hanging="360"/>
      </w:pPr>
      <w:rPr>
        <w:rFonts w:ascii="Times New Roman" w:hAnsi="Times New Roman" w:hint="default"/>
      </w:rPr>
    </w:lvl>
    <w:lvl w:ilvl="3" w:tplc="9FBEC55A" w:tentative="1">
      <w:start w:val="1"/>
      <w:numFmt w:val="bullet"/>
      <w:lvlText w:val="•"/>
      <w:lvlJc w:val="left"/>
      <w:pPr>
        <w:tabs>
          <w:tab w:val="num" w:pos="2880"/>
        </w:tabs>
        <w:ind w:left="2880" w:hanging="360"/>
      </w:pPr>
      <w:rPr>
        <w:rFonts w:ascii="Times New Roman" w:hAnsi="Times New Roman" w:hint="default"/>
      </w:rPr>
    </w:lvl>
    <w:lvl w:ilvl="4" w:tplc="C5DC34B2" w:tentative="1">
      <w:start w:val="1"/>
      <w:numFmt w:val="bullet"/>
      <w:lvlText w:val="•"/>
      <w:lvlJc w:val="left"/>
      <w:pPr>
        <w:tabs>
          <w:tab w:val="num" w:pos="3600"/>
        </w:tabs>
        <w:ind w:left="3600" w:hanging="360"/>
      </w:pPr>
      <w:rPr>
        <w:rFonts w:ascii="Times New Roman" w:hAnsi="Times New Roman" w:hint="default"/>
      </w:rPr>
    </w:lvl>
    <w:lvl w:ilvl="5" w:tplc="F476EA44" w:tentative="1">
      <w:start w:val="1"/>
      <w:numFmt w:val="bullet"/>
      <w:lvlText w:val="•"/>
      <w:lvlJc w:val="left"/>
      <w:pPr>
        <w:tabs>
          <w:tab w:val="num" w:pos="4320"/>
        </w:tabs>
        <w:ind w:left="4320" w:hanging="360"/>
      </w:pPr>
      <w:rPr>
        <w:rFonts w:ascii="Times New Roman" w:hAnsi="Times New Roman" w:hint="default"/>
      </w:rPr>
    </w:lvl>
    <w:lvl w:ilvl="6" w:tplc="F4FE4D3A" w:tentative="1">
      <w:start w:val="1"/>
      <w:numFmt w:val="bullet"/>
      <w:lvlText w:val="•"/>
      <w:lvlJc w:val="left"/>
      <w:pPr>
        <w:tabs>
          <w:tab w:val="num" w:pos="5040"/>
        </w:tabs>
        <w:ind w:left="5040" w:hanging="360"/>
      </w:pPr>
      <w:rPr>
        <w:rFonts w:ascii="Times New Roman" w:hAnsi="Times New Roman" w:hint="default"/>
      </w:rPr>
    </w:lvl>
    <w:lvl w:ilvl="7" w:tplc="1076DBF0" w:tentative="1">
      <w:start w:val="1"/>
      <w:numFmt w:val="bullet"/>
      <w:lvlText w:val="•"/>
      <w:lvlJc w:val="left"/>
      <w:pPr>
        <w:tabs>
          <w:tab w:val="num" w:pos="5760"/>
        </w:tabs>
        <w:ind w:left="5760" w:hanging="360"/>
      </w:pPr>
      <w:rPr>
        <w:rFonts w:ascii="Times New Roman" w:hAnsi="Times New Roman" w:hint="default"/>
      </w:rPr>
    </w:lvl>
    <w:lvl w:ilvl="8" w:tplc="4AE83D6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CC730FC"/>
    <w:multiLevelType w:val="hybridMultilevel"/>
    <w:tmpl w:val="02FE4CC6"/>
    <w:lvl w:ilvl="0" w:tplc="9EA6DBFA">
      <w:start w:val="1"/>
      <w:numFmt w:val="bullet"/>
      <w:lvlText w:val="•"/>
      <w:lvlJc w:val="left"/>
      <w:pPr>
        <w:tabs>
          <w:tab w:val="num" w:pos="720"/>
        </w:tabs>
        <w:ind w:left="720" w:hanging="360"/>
      </w:pPr>
      <w:rPr>
        <w:rFonts w:ascii="Times New Roman" w:hAnsi="Times New Roman" w:hint="default"/>
      </w:rPr>
    </w:lvl>
    <w:lvl w:ilvl="1" w:tplc="AD42381E" w:tentative="1">
      <w:start w:val="1"/>
      <w:numFmt w:val="bullet"/>
      <w:lvlText w:val="•"/>
      <w:lvlJc w:val="left"/>
      <w:pPr>
        <w:tabs>
          <w:tab w:val="num" w:pos="1440"/>
        </w:tabs>
        <w:ind w:left="1440" w:hanging="360"/>
      </w:pPr>
      <w:rPr>
        <w:rFonts w:ascii="Times New Roman" w:hAnsi="Times New Roman" w:hint="default"/>
      </w:rPr>
    </w:lvl>
    <w:lvl w:ilvl="2" w:tplc="2D464750" w:tentative="1">
      <w:start w:val="1"/>
      <w:numFmt w:val="bullet"/>
      <w:lvlText w:val="•"/>
      <w:lvlJc w:val="left"/>
      <w:pPr>
        <w:tabs>
          <w:tab w:val="num" w:pos="2160"/>
        </w:tabs>
        <w:ind w:left="2160" w:hanging="360"/>
      </w:pPr>
      <w:rPr>
        <w:rFonts w:ascii="Times New Roman" w:hAnsi="Times New Roman" w:hint="default"/>
      </w:rPr>
    </w:lvl>
    <w:lvl w:ilvl="3" w:tplc="1764D2F8" w:tentative="1">
      <w:start w:val="1"/>
      <w:numFmt w:val="bullet"/>
      <w:lvlText w:val="•"/>
      <w:lvlJc w:val="left"/>
      <w:pPr>
        <w:tabs>
          <w:tab w:val="num" w:pos="2880"/>
        </w:tabs>
        <w:ind w:left="2880" w:hanging="360"/>
      </w:pPr>
      <w:rPr>
        <w:rFonts w:ascii="Times New Roman" w:hAnsi="Times New Roman" w:hint="default"/>
      </w:rPr>
    </w:lvl>
    <w:lvl w:ilvl="4" w:tplc="2B6E80BA" w:tentative="1">
      <w:start w:val="1"/>
      <w:numFmt w:val="bullet"/>
      <w:lvlText w:val="•"/>
      <w:lvlJc w:val="left"/>
      <w:pPr>
        <w:tabs>
          <w:tab w:val="num" w:pos="3600"/>
        </w:tabs>
        <w:ind w:left="3600" w:hanging="360"/>
      </w:pPr>
      <w:rPr>
        <w:rFonts w:ascii="Times New Roman" w:hAnsi="Times New Roman" w:hint="default"/>
      </w:rPr>
    </w:lvl>
    <w:lvl w:ilvl="5" w:tplc="CF48BAFE" w:tentative="1">
      <w:start w:val="1"/>
      <w:numFmt w:val="bullet"/>
      <w:lvlText w:val="•"/>
      <w:lvlJc w:val="left"/>
      <w:pPr>
        <w:tabs>
          <w:tab w:val="num" w:pos="4320"/>
        </w:tabs>
        <w:ind w:left="4320" w:hanging="360"/>
      </w:pPr>
      <w:rPr>
        <w:rFonts w:ascii="Times New Roman" w:hAnsi="Times New Roman" w:hint="default"/>
      </w:rPr>
    </w:lvl>
    <w:lvl w:ilvl="6" w:tplc="4738BFB6" w:tentative="1">
      <w:start w:val="1"/>
      <w:numFmt w:val="bullet"/>
      <w:lvlText w:val="•"/>
      <w:lvlJc w:val="left"/>
      <w:pPr>
        <w:tabs>
          <w:tab w:val="num" w:pos="5040"/>
        </w:tabs>
        <w:ind w:left="5040" w:hanging="360"/>
      </w:pPr>
      <w:rPr>
        <w:rFonts w:ascii="Times New Roman" w:hAnsi="Times New Roman" w:hint="default"/>
      </w:rPr>
    </w:lvl>
    <w:lvl w:ilvl="7" w:tplc="41DAA434" w:tentative="1">
      <w:start w:val="1"/>
      <w:numFmt w:val="bullet"/>
      <w:lvlText w:val="•"/>
      <w:lvlJc w:val="left"/>
      <w:pPr>
        <w:tabs>
          <w:tab w:val="num" w:pos="5760"/>
        </w:tabs>
        <w:ind w:left="5760" w:hanging="360"/>
      </w:pPr>
      <w:rPr>
        <w:rFonts w:ascii="Times New Roman" w:hAnsi="Times New Roman" w:hint="default"/>
      </w:rPr>
    </w:lvl>
    <w:lvl w:ilvl="8" w:tplc="DD6C1DE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6D03B1"/>
    <w:multiLevelType w:val="multilevel"/>
    <w:tmpl w:val="89D0946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5"/>
  </w:num>
  <w:num w:numId="2">
    <w:abstractNumId w:val="10"/>
  </w:num>
  <w:num w:numId="3">
    <w:abstractNumId w:val="16"/>
  </w:num>
  <w:num w:numId="4">
    <w:abstractNumId w:val="8"/>
  </w:num>
  <w:num w:numId="5">
    <w:abstractNumId w:val="18"/>
  </w:num>
  <w:num w:numId="6">
    <w:abstractNumId w:val="14"/>
  </w:num>
  <w:num w:numId="7">
    <w:abstractNumId w:val="6"/>
  </w:num>
  <w:num w:numId="8">
    <w:abstractNumId w:val="12"/>
  </w:num>
  <w:num w:numId="9">
    <w:abstractNumId w:val="2"/>
  </w:num>
  <w:num w:numId="10">
    <w:abstractNumId w:val="13"/>
  </w:num>
  <w:num w:numId="11">
    <w:abstractNumId w:val="22"/>
  </w:num>
  <w:num w:numId="12">
    <w:abstractNumId w:val="17"/>
  </w:num>
  <w:num w:numId="13">
    <w:abstractNumId w:val="21"/>
  </w:num>
  <w:num w:numId="14">
    <w:abstractNumId w:val="1"/>
  </w:num>
  <w:num w:numId="15">
    <w:abstractNumId w:val="20"/>
  </w:num>
  <w:num w:numId="16">
    <w:abstractNumId w:val="0"/>
  </w:num>
  <w:num w:numId="17">
    <w:abstractNumId w:val="7"/>
  </w:num>
  <w:num w:numId="18">
    <w:abstractNumId w:val="3"/>
  </w:num>
  <w:num w:numId="19">
    <w:abstractNumId w:val="19"/>
  </w:num>
  <w:num w:numId="20">
    <w:abstractNumId w:val="15"/>
  </w:num>
  <w:num w:numId="21">
    <w:abstractNumId w:val="9"/>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88"/>
    <w:rsid w:val="00001869"/>
    <w:rsid w:val="0000200C"/>
    <w:rsid w:val="0000794F"/>
    <w:rsid w:val="00010698"/>
    <w:rsid w:val="00024D91"/>
    <w:rsid w:val="00027A51"/>
    <w:rsid w:val="00041697"/>
    <w:rsid w:val="00046F2D"/>
    <w:rsid w:val="000650CF"/>
    <w:rsid w:val="00085FE2"/>
    <w:rsid w:val="000866C2"/>
    <w:rsid w:val="00093107"/>
    <w:rsid w:val="000A2EBA"/>
    <w:rsid w:val="000A3BA8"/>
    <w:rsid w:val="000B1490"/>
    <w:rsid w:val="000B2D36"/>
    <w:rsid w:val="000B3AC2"/>
    <w:rsid w:val="000D76DF"/>
    <w:rsid w:val="001064F2"/>
    <w:rsid w:val="00106648"/>
    <w:rsid w:val="00107018"/>
    <w:rsid w:val="00110664"/>
    <w:rsid w:val="00111D40"/>
    <w:rsid w:val="00111FE3"/>
    <w:rsid w:val="001261E6"/>
    <w:rsid w:val="0012693F"/>
    <w:rsid w:val="00142F11"/>
    <w:rsid w:val="001555CE"/>
    <w:rsid w:val="001659DE"/>
    <w:rsid w:val="00166107"/>
    <w:rsid w:val="0016629A"/>
    <w:rsid w:val="0018019F"/>
    <w:rsid w:val="001820FC"/>
    <w:rsid w:val="001928ED"/>
    <w:rsid w:val="00195E8E"/>
    <w:rsid w:val="001B7E79"/>
    <w:rsid w:val="001F01C4"/>
    <w:rsid w:val="00204600"/>
    <w:rsid w:val="00207192"/>
    <w:rsid w:val="00222FD5"/>
    <w:rsid w:val="00234E34"/>
    <w:rsid w:val="0024744B"/>
    <w:rsid w:val="00247A16"/>
    <w:rsid w:val="00251BF7"/>
    <w:rsid w:val="00256CA3"/>
    <w:rsid w:val="00280209"/>
    <w:rsid w:val="00280E3F"/>
    <w:rsid w:val="002C1691"/>
    <w:rsid w:val="002E52AD"/>
    <w:rsid w:val="002F5E2B"/>
    <w:rsid w:val="00300000"/>
    <w:rsid w:val="00302B03"/>
    <w:rsid w:val="00310CD2"/>
    <w:rsid w:val="00326AB6"/>
    <w:rsid w:val="00352D50"/>
    <w:rsid w:val="003541C5"/>
    <w:rsid w:val="0037717A"/>
    <w:rsid w:val="00383005"/>
    <w:rsid w:val="003B4AB1"/>
    <w:rsid w:val="003D36F1"/>
    <w:rsid w:val="00423388"/>
    <w:rsid w:val="0043478B"/>
    <w:rsid w:val="0045592B"/>
    <w:rsid w:val="00464350"/>
    <w:rsid w:val="004703EC"/>
    <w:rsid w:val="004B187B"/>
    <w:rsid w:val="004C2240"/>
    <w:rsid w:val="004C694B"/>
    <w:rsid w:val="004E76C8"/>
    <w:rsid w:val="004E7E75"/>
    <w:rsid w:val="00524783"/>
    <w:rsid w:val="00563308"/>
    <w:rsid w:val="00571A99"/>
    <w:rsid w:val="005A1608"/>
    <w:rsid w:val="005A1896"/>
    <w:rsid w:val="005A28CD"/>
    <w:rsid w:val="005B7065"/>
    <w:rsid w:val="005D491A"/>
    <w:rsid w:val="00602CF3"/>
    <w:rsid w:val="00605338"/>
    <w:rsid w:val="00612C6E"/>
    <w:rsid w:val="00637168"/>
    <w:rsid w:val="006511CD"/>
    <w:rsid w:val="00661A07"/>
    <w:rsid w:val="00662E96"/>
    <w:rsid w:val="006674AD"/>
    <w:rsid w:val="00671DBA"/>
    <w:rsid w:val="00697CAB"/>
    <w:rsid w:val="006B352E"/>
    <w:rsid w:val="006E51E5"/>
    <w:rsid w:val="006E71FB"/>
    <w:rsid w:val="0070155F"/>
    <w:rsid w:val="00705EFF"/>
    <w:rsid w:val="00732042"/>
    <w:rsid w:val="00740CF3"/>
    <w:rsid w:val="00766A65"/>
    <w:rsid w:val="007771EF"/>
    <w:rsid w:val="00792780"/>
    <w:rsid w:val="00796BAC"/>
    <w:rsid w:val="007D2A7E"/>
    <w:rsid w:val="00820427"/>
    <w:rsid w:val="008245DF"/>
    <w:rsid w:val="008400AE"/>
    <w:rsid w:val="00845D99"/>
    <w:rsid w:val="00861B06"/>
    <w:rsid w:val="0088762C"/>
    <w:rsid w:val="00897C3A"/>
    <w:rsid w:val="008B11B6"/>
    <w:rsid w:val="008C62D0"/>
    <w:rsid w:val="008E29B5"/>
    <w:rsid w:val="008F4601"/>
    <w:rsid w:val="008F6BD4"/>
    <w:rsid w:val="009022C9"/>
    <w:rsid w:val="00914D4F"/>
    <w:rsid w:val="00924E47"/>
    <w:rsid w:val="009753FD"/>
    <w:rsid w:val="00975915"/>
    <w:rsid w:val="009778EF"/>
    <w:rsid w:val="009A297F"/>
    <w:rsid w:val="009A63B1"/>
    <w:rsid w:val="009C63AA"/>
    <w:rsid w:val="009C76C0"/>
    <w:rsid w:val="009D5A6C"/>
    <w:rsid w:val="009E2203"/>
    <w:rsid w:val="009E2C72"/>
    <w:rsid w:val="00A012B3"/>
    <w:rsid w:val="00A1665F"/>
    <w:rsid w:val="00A212E2"/>
    <w:rsid w:val="00A46B22"/>
    <w:rsid w:val="00A65840"/>
    <w:rsid w:val="00A6642F"/>
    <w:rsid w:val="00A7062E"/>
    <w:rsid w:val="00A71254"/>
    <w:rsid w:val="00A8596E"/>
    <w:rsid w:val="00A96EEF"/>
    <w:rsid w:val="00AA4184"/>
    <w:rsid w:val="00AB4778"/>
    <w:rsid w:val="00AC470B"/>
    <w:rsid w:val="00AD0599"/>
    <w:rsid w:val="00AE0C1A"/>
    <w:rsid w:val="00AE4944"/>
    <w:rsid w:val="00AE495B"/>
    <w:rsid w:val="00AF2090"/>
    <w:rsid w:val="00AF6EF0"/>
    <w:rsid w:val="00B0573D"/>
    <w:rsid w:val="00B321B4"/>
    <w:rsid w:val="00B37ED9"/>
    <w:rsid w:val="00B41C56"/>
    <w:rsid w:val="00B527C9"/>
    <w:rsid w:val="00B6689D"/>
    <w:rsid w:val="00B67E56"/>
    <w:rsid w:val="00BB2458"/>
    <w:rsid w:val="00BB7E90"/>
    <w:rsid w:val="00BC1B45"/>
    <w:rsid w:val="00BC5ECD"/>
    <w:rsid w:val="00C300D6"/>
    <w:rsid w:val="00C30BF5"/>
    <w:rsid w:val="00C46711"/>
    <w:rsid w:val="00C55F49"/>
    <w:rsid w:val="00C670D3"/>
    <w:rsid w:val="00CD6F8C"/>
    <w:rsid w:val="00CF7AE0"/>
    <w:rsid w:val="00D12B44"/>
    <w:rsid w:val="00D1548C"/>
    <w:rsid w:val="00D207FD"/>
    <w:rsid w:val="00D31957"/>
    <w:rsid w:val="00D32A9C"/>
    <w:rsid w:val="00D37272"/>
    <w:rsid w:val="00D52DE0"/>
    <w:rsid w:val="00D6391A"/>
    <w:rsid w:val="00D960CD"/>
    <w:rsid w:val="00DB25DA"/>
    <w:rsid w:val="00DC299C"/>
    <w:rsid w:val="00DC36C6"/>
    <w:rsid w:val="00DC548A"/>
    <w:rsid w:val="00DC6A9D"/>
    <w:rsid w:val="00E13FFD"/>
    <w:rsid w:val="00E24F7E"/>
    <w:rsid w:val="00E47397"/>
    <w:rsid w:val="00E7215B"/>
    <w:rsid w:val="00E74759"/>
    <w:rsid w:val="00E75891"/>
    <w:rsid w:val="00E852FC"/>
    <w:rsid w:val="00EA3C0A"/>
    <w:rsid w:val="00EA4D91"/>
    <w:rsid w:val="00EB7970"/>
    <w:rsid w:val="00EC7586"/>
    <w:rsid w:val="00EF05B8"/>
    <w:rsid w:val="00EF0818"/>
    <w:rsid w:val="00F05CEC"/>
    <w:rsid w:val="00F069A6"/>
    <w:rsid w:val="00F0737E"/>
    <w:rsid w:val="00F12772"/>
    <w:rsid w:val="00F12BB7"/>
    <w:rsid w:val="00F1453F"/>
    <w:rsid w:val="00F21549"/>
    <w:rsid w:val="00F419B6"/>
    <w:rsid w:val="00F663EC"/>
    <w:rsid w:val="00F72138"/>
    <w:rsid w:val="00F91ABD"/>
    <w:rsid w:val="00F92950"/>
    <w:rsid w:val="00FA0E36"/>
    <w:rsid w:val="00FA30CA"/>
    <w:rsid w:val="00FB4C9D"/>
    <w:rsid w:val="00FC24E4"/>
    <w:rsid w:val="00FD3050"/>
    <w:rsid w:val="00FD5CE6"/>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3388"/>
    <w:pPr>
      <w:spacing w:after="160" w:line="240" w:lineRule="exact"/>
    </w:pPr>
    <w:rPr>
      <w:rFonts w:ascii="Verdana" w:hAnsi="Verdana" w:cs="Verdana"/>
      <w:sz w:val="20"/>
      <w:szCs w:val="20"/>
      <w:lang w:val="en-US" w:eastAsia="en-US"/>
    </w:rPr>
  </w:style>
  <w:style w:type="character" w:styleId="a4">
    <w:name w:val="Hyperlink"/>
    <w:uiPriority w:val="99"/>
    <w:unhideWhenUsed/>
    <w:rsid w:val="00FF24CC"/>
    <w:rPr>
      <w:color w:val="0563C1"/>
      <w:u w:val="single"/>
    </w:rPr>
  </w:style>
  <w:style w:type="paragraph" w:styleId="a5">
    <w:name w:val="List Paragraph"/>
    <w:basedOn w:val="a"/>
    <w:uiPriority w:val="34"/>
    <w:qFormat/>
    <w:rsid w:val="00464350"/>
    <w:pPr>
      <w:ind w:left="720"/>
      <w:contextualSpacing/>
    </w:pPr>
  </w:style>
  <w:style w:type="paragraph" w:styleId="a6">
    <w:name w:val="Normal (Web)"/>
    <w:basedOn w:val="a"/>
    <w:uiPriority w:val="99"/>
    <w:unhideWhenUsed/>
    <w:rsid w:val="004703EC"/>
    <w:pPr>
      <w:spacing w:before="100" w:beforeAutospacing="1" w:after="100" w:afterAutospacing="1"/>
    </w:pPr>
  </w:style>
  <w:style w:type="character" w:customStyle="1" w:styleId="Bodytext3">
    <w:name w:val="Body text (3)_"/>
    <w:link w:val="Bodytext30"/>
    <w:rsid w:val="009C76C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9C76C0"/>
    <w:pPr>
      <w:shd w:val="clear" w:color="auto" w:fill="FFFFFF"/>
      <w:spacing w:line="413" w:lineRule="exact"/>
      <w:ind w:firstLine="460"/>
      <w:jc w:val="both"/>
    </w:pPr>
    <w:rPr>
      <w:sz w:val="23"/>
      <w:szCs w:val="23"/>
      <w:lang w:eastAsia="en-US"/>
    </w:rPr>
  </w:style>
  <w:style w:type="character" w:customStyle="1" w:styleId="apple-converted-space">
    <w:name w:val="apple-converted-space"/>
    <w:basedOn w:val="a0"/>
    <w:rsid w:val="00326AB6"/>
  </w:style>
  <w:style w:type="character" w:styleId="a7">
    <w:name w:val="Emphasis"/>
    <w:uiPriority w:val="20"/>
    <w:qFormat/>
    <w:rsid w:val="00326AB6"/>
    <w:rPr>
      <w:i/>
      <w:iCs/>
    </w:rPr>
  </w:style>
  <w:style w:type="paragraph" w:styleId="a8">
    <w:name w:val="Balloon Text"/>
    <w:basedOn w:val="a"/>
    <w:link w:val="a9"/>
    <w:uiPriority w:val="99"/>
    <w:semiHidden/>
    <w:unhideWhenUsed/>
    <w:rsid w:val="00E13FFD"/>
    <w:rPr>
      <w:rFonts w:ascii="Tahoma" w:hAnsi="Tahoma" w:cs="Tahoma"/>
      <w:sz w:val="16"/>
      <w:szCs w:val="16"/>
    </w:rPr>
  </w:style>
  <w:style w:type="character" w:customStyle="1" w:styleId="a9">
    <w:name w:val="Текст выноски Знак"/>
    <w:link w:val="a8"/>
    <w:uiPriority w:val="99"/>
    <w:semiHidden/>
    <w:rsid w:val="00E13FFD"/>
    <w:rPr>
      <w:rFonts w:ascii="Tahoma" w:eastAsia="Times New Roman" w:hAnsi="Tahoma" w:cs="Tahoma"/>
      <w:sz w:val="16"/>
      <w:szCs w:val="16"/>
      <w:lang w:eastAsia="ru-RU"/>
    </w:rPr>
  </w:style>
  <w:style w:type="paragraph" w:styleId="aa">
    <w:name w:val="header"/>
    <w:basedOn w:val="a"/>
    <w:link w:val="ab"/>
    <w:uiPriority w:val="99"/>
    <w:unhideWhenUsed/>
    <w:rsid w:val="00107018"/>
    <w:pPr>
      <w:tabs>
        <w:tab w:val="center" w:pos="4677"/>
        <w:tab w:val="right" w:pos="9355"/>
      </w:tabs>
    </w:pPr>
  </w:style>
  <w:style w:type="character" w:customStyle="1" w:styleId="ab">
    <w:name w:val="Верхний колонтитул Знак"/>
    <w:link w:val="aa"/>
    <w:uiPriority w:val="99"/>
    <w:rsid w:val="001070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7018"/>
    <w:pPr>
      <w:tabs>
        <w:tab w:val="center" w:pos="4677"/>
        <w:tab w:val="right" w:pos="9355"/>
      </w:tabs>
    </w:pPr>
  </w:style>
  <w:style w:type="character" w:customStyle="1" w:styleId="ad">
    <w:name w:val="Нижний колонтитул Знак"/>
    <w:link w:val="ac"/>
    <w:uiPriority w:val="99"/>
    <w:rsid w:val="00107018"/>
    <w:rPr>
      <w:rFonts w:ascii="Times New Roman" w:eastAsia="Times New Roman" w:hAnsi="Times New Roman" w:cs="Times New Roman"/>
      <w:sz w:val="24"/>
      <w:szCs w:val="24"/>
      <w:lang w:eastAsia="ru-RU"/>
    </w:rPr>
  </w:style>
  <w:style w:type="table" w:styleId="ae">
    <w:name w:val="Table Grid"/>
    <w:basedOn w:val="a1"/>
    <w:uiPriority w:val="39"/>
    <w:rsid w:val="00010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3388"/>
    <w:pPr>
      <w:spacing w:after="160" w:line="240" w:lineRule="exact"/>
    </w:pPr>
    <w:rPr>
      <w:rFonts w:ascii="Verdana" w:hAnsi="Verdana" w:cs="Verdana"/>
      <w:sz w:val="20"/>
      <w:szCs w:val="20"/>
      <w:lang w:val="en-US" w:eastAsia="en-US"/>
    </w:rPr>
  </w:style>
  <w:style w:type="character" w:styleId="a4">
    <w:name w:val="Hyperlink"/>
    <w:uiPriority w:val="99"/>
    <w:unhideWhenUsed/>
    <w:rsid w:val="00FF24CC"/>
    <w:rPr>
      <w:color w:val="0563C1"/>
      <w:u w:val="single"/>
    </w:rPr>
  </w:style>
  <w:style w:type="paragraph" w:styleId="a5">
    <w:name w:val="List Paragraph"/>
    <w:basedOn w:val="a"/>
    <w:uiPriority w:val="34"/>
    <w:qFormat/>
    <w:rsid w:val="00464350"/>
    <w:pPr>
      <w:ind w:left="720"/>
      <w:contextualSpacing/>
    </w:pPr>
  </w:style>
  <w:style w:type="paragraph" w:styleId="a6">
    <w:name w:val="Normal (Web)"/>
    <w:basedOn w:val="a"/>
    <w:uiPriority w:val="99"/>
    <w:unhideWhenUsed/>
    <w:rsid w:val="004703EC"/>
    <w:pPr>
      <w:spacing w:before="100" w:beforeAutospacing="1" w:after="100" w:afterAutospacing="1"/>
    </w:pPr>
  </w:style>
  <w:style w:type="character" w:customStyle="1" w:styleId="Bodytext3">
    <w:name w:val="Body text (3)_"/>
    <w:link w:val="Bodytext30"/>
    <w:rsid w:val="009C76C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9C76C0"/>
    <w:pPr>
      <w:shd w:val="clear" w:color="auto" w:fill="FFFFFF"/>
      <w:spacing w:line="413" w:lineRule="exact"/>
      <w:ind w:firstLine="460"/>
      <w:jc w:val="both"/>
    </w:pPr>
    <w:rPr>
      <w:sz w:val="23"/>
      <w:szCs w:val="23"/>
      <w:lang w:eastAsia="en-US"/>
    </w:rPr>
  </w:style>
  <w:style w:type="character" w:customStyle="1" w:styleId="apple-converted-space">
    <w:name w:val="apple-converted-space"/>
    <w:basedOn w:val="a0"/>
    <w:rsid w:val="00326AB6"/>
  </w:style>
  <w:style w:type="character" w:styleId="a7">
    <w:name w:val="Emphasis"/>
    <w:uiPriority w:val="20"/>
    <w:qFormat/>
    <w:rsid w:val="00326AB6"/>
    <w:rPr>
      <w:i/>
      <w:iCs/>
    </w:rPr>
  </w:style>
  <w:style w:type="paragraph" w:styleId="a8">
    <w:name w:val="Balloon Text"/>
    <w:basedOn w:val="a"/>
    <w:link w:val="a9"/>
    <w:uiPriority w:val="99"/>
    <w:semiHidden/>
    <w:unhideWhenUsed/>
    <w:rsid w:val="00E13FFD"/>
    <w:rPr>
      <w:rFonts w:ascii="Tahoma" w:hAnsi="Tahoma" w:cs="Tahoma"/>
      <w:sz w:val="16"/>
      <w:szCs w:val="16"/>
    </w:rPr>
  </w:style>
  <w:style w:type="character" w:customStyle="1" w:styleId="a9">
    <w:name w:val="Текст выноски Знак"/>
    <w:link w:val="a8"/>
    <w:uiPriority w:val="99"/>
    <w:semiHidden/>
    <w:rsid w:val="00E13FFD"/>
    <w:rPr>
      <w:rFonts w:ascii="Tahoma" w:eastAsia="Times New Roman" w:hAnsi="Tahoma" w:cs="Tahoma"/>
      <w:sz w:val="16"/>
      <w:szCs w:val="16"/>
      <w:lang w:eastAsia="ru-RU"/>
    </w:rPr>
  </w:style>
  <w:style w:type="paragraph" w:styleId="aa">
    <w:name w:val="header"/>
    <w:basedOn w:val="a"/>
    <w:link w:val="ab"/>
    <w:uiPriority w:val="99"/>
    <w:unhideWhenUsed/>
    <w:rsid w:val="00107018"/>
    <w:pPr>
      <w:tabs>
        <w:tab w:val="center" w:pos="4677"/>
        <w:tab w:val="right" w:pos="9355"/>
      </w:tabs>
    </w:pPr>
  </w:style>
  <w:style w:type="character" w:customStyle="1" w:styleId="ab">
    <w:name w:val="Верхний колонтитул Знак"/>
    <w:link w:val="aa"/>
    <w:uiPriority w:val="99"/>
    <w:rsid w:val="001070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7018"/>
    <w:pPr>
      <w:tabs>
        <w:tab w:val="center" w:pos="4677"/>
        <w:tab w:val="right" w:pos="9355"/>
      </w:tabs>
    </w:pPr>
  </w:style>
  <w:style w:type="character" w:customStyle="1" w:styleId="ad">
    <w:name w:val="Нижний колонтитул Знак"/>
    <w:link w:val="ac"/>
    <w:uiPriority w:val="99"/>
    <w:rsid w:val="00107018"/>
    <w:rPr>
      <w:rFonts w:ascii="Times New Roman" w:eastAsia="Times New Roman" w:hAnsi="Times New Roman" w:cs="Times New Roman"/>
      <w:sz w:val="24"/>
      <w:szCs w:val="24"/>
      <w:lang w:eastAsia="ru-RU"/>
    </w:rPr>
  </w:style>
  <w:style w:type="table" w:styleId="ae">
    <w:name w:val="Table Grid"/>
    <w:basedOn w:val="a1"/>
    <w:uiPriority w:val="39"/>
    <w:rsid w:val="00010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2348">
      <w:bodyDiv w:val="1"/>
      <w:marLeft w:val="0"/>
      <w:marRight w:val="0"/>
      <w:marTop w:val="0"/>
      <w:marBottom w:val="0"/>
      <w:divBdr>
        <w:top w:val="none" w:sz="0" w:space="0" w:color="auto"/>
        <w:left w:val="none" w:sz="0" w:space="0" w:color="auto"/>
        <w:bottom w:val="none" w:sz="0" w:space="0" w:color="auto"/>
        <w:right w:val="none" w:sz="0" w:space="0" w:color="auto"/>
      </w:divBdr>
      <w:divsChild>
        <w:div w:id="814103282">
          <w:marLeft w:val="547"/>
          <w:marRight w:val="0"/>
          <w:marTop w:val="0"/>
          <w:marBottom w:val="0"/>
          <w:divBdr>
            <w:top w:val="none" w:sz="0" w:space="0" w:color="auto"/>
            <w:left w:val="none" w:sz="0" w:space="0" w:color="auto"/>
            <w:bottom w:val="none" w:sz="0" w:space="0" w:color="auto"/>
            <w:right w:val="none" w:sz="0" w:space="0" w:color="auto"/>
          </w:divBdr>
        </w:div>
      </w:divsChild>
    </w:div>
    <w:div w:id="126970233">
      <w:bodyDiv w:val="1"/>
      <w:marLeft w:val="0"/>
      <w:marRight w:val="0"/>
      <w:marTop w:val="0"/>
      <w:marBottom w:val="0"/>
      <w:divBdr>
        <w:top w:val="none" w:sz="0" w:space="0" w:color="auto"/>
        <w:left w:val="none" w:sz="0" w:space="0" w:color="auto"/>
        <w:bottom w:val="none" w:sz="0" w:space="0" w:color="auto"/>
        <w:right w:val="none" w:sz="0" w:space="0" w:color="auto"/>
      </w:divBdr>
      <w:divsChild>
        <w:div w:id="2125148230">
          <w:marLeft w:val="547"/>
          <w:marRight w:val="0"/>
          <w:marTop w:val="0"/>
          <w:marBottom w:val="0"/>
          <w:divBdr>
            <w:top w:val="none" w:sz="0" w:space="0" w:color="auto"/>
            <w:left w:val="none" w:sz="0" w:space="0" w:color="auto"/>
            <w:bottom w:val="none" w:sz="0" w:space="0" w:color="auto"/>
            <w:right w:val="none" w:sz="0" w:space="0" w:color="auto"/>
          </w:divBdr>
        </w:div>
      </w:divsChild>
    </w:div>
    <w:div w:id="552276980">
      <w:bodyDiv w:val="1"/>
      <w:marLeft w:val="0"/>
      <w:marRight w:val="0"/>
      <w:marTop w:val="0"/>
      <w:marBottom w:val="0"/>
      <w:divBdr>
        <w:top w:val="none" w:sz="0" w:space="0" w:color="auto"/>
        <w:left w:val="none" w:sz="0" w:space="0" w:color="auto"/>
        <w:bottom w:val="none" w:sz="0" w:space="0" w:color="auto"/>
        <w:right w:val="none" w:sz="0" w:space="0" w:color="auto"/>
      </w:divBdr>
      <w:divsChild>
        <w:div w:id="2137945444">
          <w:marLeft w:val="547"/>
          <w:marRight w:val="0"/>
          <w:marTop w:val="0"/>
          <w:marBottom w:val="0"/>
          <w:divBdr>
            <w:top w:val="none" w:sz="0" w:space="0" w:color="auto"/>
            <w:left w:val="none" w:sz="0" w:space="0" w:color="auto"/>
            <w:bottom w:val="none" w:sz="0" w:space="0" w:color="auto"/>
            <w:right w:val="none" w:sz="0" w:space="0" w:color="auto"/>
          </w:divBdr>
        </w:div>
      </w:divsChild>
    </w:div>
    <w:div w:id="669795854">
      <w:bodyDiv w:val="1"/>
      <w:marLeft w:val="0"/>
      <w:marRight w:val="0"/>
      <w:marTop w:val="0"/>
      <w:marBottom w:val="0"/>
      <w:divBdr>
        <w:top w:val="none" w:sz="0" w:space="0" w:color="auto"/>
        <w:left w:val="none" w:sz="0" w:space="0" w:color="auto"/>
        <w:bottom w:val="none" w:sz="0" w:space="0" w:color="auto"/>
        <w:right w:val="none" w:sz="0" w:space="0" w:color="auto"/>
      </w:divBdr>
      <w:divsChild>
        <w:div w:id="1893229015">
          <w:marLeft w:val="547"/>
          <w:marRight w:val="0"/>
          <w:marTop w:val="0"/>
          <w:marBottom w:val="0"/>
          <w:divBdr>
            <w:top w:val="none" w:sz="0" w:space="0" w:color="auto"/>
            <w:left w:val="none" w:sz="0" w:space="0" w:color="auto"/>
            <w:bottom w:val="none" w:sz="0" w:space="0" w:color="auto"/>
            <w:right w:val="none" w:sz="0" w:space="0" w:color="auto"/>
          </w:divBdr>
        </w:div>
      </w:divsChild>
    </w:div>
    <w:div w:id="683168623">
      <w:bodyDiv w:val="1"/>
      <w:marLeft w:val="0"/>
      <w:marRight w:val="0"/>
      <w:marTop w:val="0"/>
      <w:marBottom w:val="0"/>
      <w:divBdr>
        <w:top w:val="none" w:sz="0" w:space="0" w:color="auto"/>
        <w:left w:val="none" w:sz="0" w:space="0" w:color="auto"/>
        <w:bottom w:val="none" w:sz="0" w:space="0" w:color="auto"/>
        <w:right w:val="none" w:sz="0" w:space="0" w:color="auto"/>
      </w:divBdr>
      <w:divsChild>
        <w:div w:id="757601996">
          <w:marLeft w:val="547"/>
          <w:marRight w:val="0"/>
          <w:marTop w:val="0"/>
          <w:marBottom w:val="0"/>
          <w:divBdr>
            <w:top w:val="none" w:sz="0" w:space="0" w:color="auto"/>
            <w:left w:val="none" w:sz="0" w:space="0" w:color="auto"/>
            <w:bottom w:val="none" w:sz="0" w:space="0" w:color="auto"/>
            <w:right w:val="none" w:sz="0" w:space="0" w:color="auto"/>
          </w:divBdr>
        </w:div>
      </w:divsChild>
    </w:div>
    <w:div w:id="1218785059">
      <w:bodyDiv w:val="1"/>
      <w:marLeft w:val="0"/>
      <w:marRight w:val="0"/>
      <w:marTop w:val="0"/>
      <w:marBottom w:val="0"/>
      <w:divBdr>
        <w:top w:val="none" w:sz="0" w:space="0" w:color="auto"/>
        <w:left w:val="none" w:sz="0" w:space="0" w:color="auto"/>
        <w:bottom w:val="none" w:sz="0" w:space="0" w:color="auto"/>
        <w:right w:val="none" w:sz="0" w:space="0" w:color="auto"/>
      </w:divBdr>
    </w:div>
    <w:div w:id="1464618673">
      <w:bodyDiv w:val="1"/>
      <w:marLeft w:val="0"/>
      <w:marRight w:val="0"/>
      <w:marTop w:val="0"/>
      <w:marBottom w:val="0"/>
      <w:divBdr>
        <w:top w:val="none" w:sz="0" w:space="0" w:color="auto"/>
        <w:left w:val="none" w:sz="0" w:space="0" w:color="auto"/>
        <w:bottom w:val="none" w:sz="0" w:space="0" w:color="auto"/>
        <w:right w:val="none" w:sz="0" w:space="0" w:color="auto"/>
      </w:divBdr>
    </w:div>
    <w:div w:id="1500845379">
      <w:bodyDiv w:val="1"/>
      <w:marLeft w:val="0"/>
      <w:marRight w:val="0"/>
      <w:marTop w:val="0"/>
      <w:marBottom w:val="0"/>
      <w:divBdr>
        <w:top w:val="none" w:sz="0" w:space="0" w:color="auto"/>
        <w:left w:val="none" w:sz="0" w:space="0" w:color="auto"/>
        <w:bottom w:val="none" w:sz="0" w:space="0" w:color="auto"/>
        <w:right w:val="none" w:sz="0" w:space="0" w:color="auto"/>
      </w:divBdr>
      <w:divsChild>
        <w:div w:id="967777311">
          <w:marLeft w:val="547"/>
          <w:marRight w:val="0"/>
          <w:marTop w:val="0"/>
          <w:marBottom w:val="0"/>
          <w:divBdr>
            <w:top w:val="none" w:sz="0" w:space="0" w:color="auto"/>
            <w:left w:val="none" w:sz="0" w:space="0" w:color="auto"/>
            <w:bottom w:val="none" w:sz="0" w:space="0" w:color="auto"/>
            <w:right w:val="none" w:sz="0" w:space="0" w:color="auto"/>
          </w:divBdr>
        </w:div>
      </w:divsChild>
    </w:div>
    <w:div w:id="1687055911">
      <w:bodyDiv w:val="1"/>
      <w:marLeft w:val="0"/>
      <w:marRight w:val="0"/>
      <w:marTop w:val="0"/>
      <w:marBottom w:val="0"/>
      <w:divBdr>
        <w:top w:val="none" w:sz="0" w:space="0" w:color="auto"/>
        <w:left w:val="none" w:sz="0" w:space="0" w:color="auto"/>
        <w:bottom w:val="none" w:sz="0" w:space="0" w:color="auto"/>
        <w:right w:val="none" w:sz="0" w:space="0" w:color="auto"/>
      </w:divBdr>
      <w:divsChild>
        <w:div w:id="1632397198">
          <w:marLeft w:val="547"/>
          <w:marRight w:val="0"/>
          <w:marTop w:val="0"/>
          <w:marBottom w:val="0"/>
          <w:divBdr>
            <w:top w:val="none" w:sz="0" w:space="0" w:color="auto"/>
            <w:left w:val="none" w:sz="0" w:space="0" w:color="auto"/>
            <w:bottom w:val="none" w:sz="0" w:space="0" w:color="auto"/>
            <w:right w:val="none" w:sz="0" w:space="0" w:color="auto"/>
          </w:divBdr>
        </w:div>
      </w:divsChild>
    </w:div>
    <w:div w:id="1714042949">
      <w:bodyDiv w:val="1"/>
      <w:marLeft w:val="0"/>
      <w:marRight w:val="0"/>
      <w:marTop w:val="0"/>
      <w:marBottom w:val="0"/>
      <w:divBdr>
        <w:top w:val="none" w:sz="0" w:space="0" w:color="auto"/>
        <w:left w:val="none" w:sz="0" w:space="0" w:color="auto"/>
        <w:bottom w:val="none" w:sz="0" w:space="0" w:color="auto"/>
        <w:right w:val="none" w:sz="0" w:space="0" w:color="auto"/>
      </w:divBdr>
    </w:div>
    <w:div w:id="1821575859">
      <w:bodyDiv w:val="1"/>
      <w:marLeft w:val="0"/>
      <w:marRight w:val="0"/>
      <w:marTop w:val="0"/>
      <w:marBottom w:val="0"/>
      <w:divBdr>
        <w:top w:val="none" w:sz="0" w:space="0" w:color="auto"/>
        <w:left w:val="none" w:sz="0" w:space="0" w:color="auto"/>
        <w:bottom w:val="none" w:sz="0" w:space="0" w:color="auto"/>
        <w:right w:val="none" w:sz="0" w:space="0" w:color="auto"/>
      </w:divBdr>
    </w:div>
    <w:div w:id="2073115188">
      <w:bodyDiv w:val="1"/>
      <w:marLeft w:val="0"/>
      <w:marRight w:val="0"/>
      <w:marTop w:val="0"/>
      <w:marBottom w:val="0"/>
      <w:divBdr>
        <w:top w:val="none" w:sz="0" w:space="0" w:color="auto"/>
        <w:left w:val="none" w:sz="0" w:space="0" w:color="auto"/>
        <w:bottom w:val="none" w:sz="0" w:space="0" w:color="auto"/>
        <w:right w:val="none" w:sz="0" w:space="0" w:color="auto"/>
      </w:divBdr>
    </w:div>
    <w:div w:id="2081831308">
      <w:bodyDiv w:val="1"/>
      <w:marLeft w:val="0"/>
      <w:marRight w:val="0"/>
      <w:marTop w:val="0"/>
      <w:marBottom w:val="0"/>
      <w:divBdr>
        <w:top w:val="none" w:sz="0" w:space="0" w:color="auto"/>
        <w:left w:val="none" w:sz="0" w:space="0" w:color="auto"/>
        <w:bottom w:val="none" w:sz="0" w:space="0" w:color="auto"/>
        <w:right w:val="none" w:sz="0" w:space="0" w:color="auto"/>
      </w:divBdr>
      <w:divsChild>
        <w:div w:id="1229730756">
          <w:marLeft w:val="547"/>
          <w:marRight w:val="0"/>
          <w:marTop w:val="0"/>
          <w:marBottom w:val="0"/>
          <w:divBdr>
            <w:top w:val="none" w:sz="0" w:space="0" w:color="auto"/>
            <w:left w:val="none" w:sz="0" w:space="0" w:color="auto"/>
            <w:bottom w:val="none" w:sz="0" w:space="0" w:color="auto"/>
            <w:right w:val="none" w:sz="0" w:space="0" w:color="auto"/>
          </w:divBdr>
        </w:div>
      </w:divsChild>
    </w:div>
    <w:div w:id="2123568006">
      <w:bodyDiv w:val="1"/>
      <w:marLeft w:val="0"/>
      <w:marRight w:val="0"/>
      <w:marTop w:val="0"/>
      <w:marBottom w:val="0"/>
      <w:divBdr>
        <w:top w:val="none" w:sz="0" w:space="0" w:color="auto"/>
        <w:left w:val="none" w:sz="0" w:space="0" w:color="auto"/>
        <w:bottom w:val="none" w:sz="0" w:space="0" w:color="auto"/>
        <w:right w:val="none" w:sz="0" w:space="0" w:color="auto"/>
      </w:divBdr>
      <w:divsChild>
        <w:div w:id="15265974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oleObject" Target="embeddings/__________Microsoft_Excel1.xls"/><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osh41.citycheb.ru/" TargetMode="External"/><Relationship Id="rId19" Type="http://schemas.openxmlformats.org/officeDocument/2006/relationships/oleObject" Target="embeddings/__________Microsoft_Excel2.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4DE68-0AD4-4F42-AB24-733523AF8530}"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ru-RU"/>
        </a:p>
      </dgm:t>
    </dgm:pt>
    <dgm:pt modelId="{384DC384-E752-49B9-B343-859DC36701F8}">
      <dgm:prSet/>
      <dgm:spPr>
        <a:xfrm>
          <a:off x="1646355" y="453"/>
          <a:ext cx="2346089" cy="3330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ДИРЕКТОР</a:t>
          </a:r>
          <a:endParaRPr lang="ru-RU" smtClean="0">
            <a:solidFill>
              <a:sysClr val="window" lastClr="FFFFFF"/>
            </a:solidFill>
            <a:latin typeface="Calibri"/>
            <a:ea typeface="+mn-ea"/>
            <a:cs typeface="+mn-cs"/>
          </a:endParaRPr>
        </a:p>
      </dgm:t>
    </dgm:pt>
    <dgm:pt modelId="{D2DA2023-7AB9-442A-AA97-F26044183018}" type="parTrans" cxnId="{A6E6D48F-58E6-4D23-8A9E-C195544B8501}">
      <dgm:prSet/>
      <dgm:spPr/>
      <dgm:t>
        <a:bodyPr/>
        <a:lstStyle/>
        <a:p>
          <a:endParaRPr lang="ru-RU"/>
        </a:p>
      </dgm:t>
    </dgm:pt>
    <dgm:pt modelId="{D53E0843-37D5-446D-9FF7-75965CB1D8B5}" type="sibTrans" cxnId="{A6E6D48F-58E6-4D23-8A9E-C195544B8501}">
      <dgm:prSet/>
      <dgm:spPr/>
      <dgm:t>
        <a:bodyPr/>
        <a:lstStyle/>
        <a:p>
          <a:endParaRPr lang="ru-RU"/>
        </a:p>
      </dgm:t>
    </dgm:pt>
    <dgm:pt modelId="{5E3AFE9D-BB81-4714-821F-00599EDC6803}" type="asst">
      <dgm:prSet custT="1"/>
      <dgm:spPr>
        <a:xfrm>
          <a:off x="3003881" y="960062"/>
          <a:ext cx="1756962" cy="36328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sz="1300" b="1" i="0" u="none" strike="noStrike" baseline="0" smtClean="0">
              <a:solidFill>
                <a:sysClr val="window" lastClr="FFFFFF"/>
              </a:solidFill>
              <a:latin typeface="Times New Roman" panose="02020603050405020304" pitchFamily="18" charset="0"/>
              <a:ea typeface="+mn-ea"/>
              <a:cs typeface="+mn-cs"/>
            </a:rPr>
            <a:t>Общее собрание</a:t>
          </a:r>
          <a:endParaRPr lang="ru-RU" sz="1300" smtClean="0">
            <a:solidFill>
              <a:sysClr val="window" lastClr="FFFFFF"/>
            </a:solidFill>
            <a:latin typeface="Calibri"/>
            <a:ea typeface="+mn-ea"/>
            <a:cs typeface="+mn-cs"/>
          </a:endParaRPr>
        </a:p>
      </dgm:t>
    </dgm:pt>
    <dgm:pt modelId="{61B2430F-3431-4DCB-820C-48ACF394ABA9}" type="parTrans" cxnId="{D83C0BCE-6675-4868-B02A-6D2BF5751739}">
      <dgm:prSet/>
      <dgm:spPr>
        <a:xfrm>
          <a:off x="2819400" y="333503"/>
          <a:ext cx="184481" cy="808202"/>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F0654DEB-7FE2-417A-9AF3-894340F49E14}" type="sibTrans" cxnId="{D83C0BCE-6675-4868-B02A-6D2BF5751739}">
      <dgm:prSet/>
      <dgm:spPr/>
      <dgm:t>
        <a:bodyPr/>
        <a:lstStyle/>
        <a:p>
          <a:endParaRPr lang="ru-RU"/>
        </a:p>
      </dgm:t>
    </dgm:pt>
    <dgm:pt modelId="{96A1BE79-FEF7-4175-9877-68197A9B0DD8}" type="asst">
      <dgm:prSet/>
      <dgm:spPr>
        <a:xfrm>
          <a:off x="877956" y="911653"/>
          <a:ext cx="1756962" cy="46010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mtClean="0">
            <a:solidFill>
              <a:sysClr val="window" lastClr="FFFFFF"/>
            </a:solidFill>
            <a:latin typeface="Calibri"/>
            <a:ea typeface="+mn-ea"/>
            <a:cs typeface="+mn-cs"/>
          </a:endParaRPr>
        </a:p>
      </dgm:t>
    </dgm:pt>
    <dgm:pt modelId="{2B0FFCC2-0269-4770-903E-996736A86EC7}" type="parTrans" cxnId="{477982F4-9960-40E7-87D7-E7A87320A506}">
      <dgm:prSet/>
      <dgm:spPr>
        <a:xfrm>
          <a:off x="2634918" y="333503"/>
          <a:ext cx="184481" cy="808202"/>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5204FB5-ADC5-455F-AF37-79687E54AF6E}" type="sibTrans" cxnId="{477982F4-9960-40E7-87D7-E7A87320A506}">
      <dgm:prSet/>
      <dgm:spPr/>
      <dgm:t>
        <a:bodyPr/>
        <a:lstStyle/>
        <a:p>
          <a:endParaRPr lang="ru-RU"/>
        </a:p>
      </dgm:t>
    </dgm:pt>
    <dgm:pt modelId="{A88047AF-70E9-4561-A7EF-0F8058244141}">
      <dgm:prSet/>
      <dgm:spPr>
        <a:xfrm>
          <a:off x="3003881" y="1949908"/>
          <a:ext cx="1756962" cy="36091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ПЕДАГОГИЧЕСКИЙ СОВЕТ</a:t>
          </a:r>
          <a:endParaRPr lang="ru-RU" smtClean="0">
            <a:solidFill>
              <a:sysClr val="window" lastClr="FFFFFF"/>
            </a:solidFill>
            <a:latin typeface="Calibri"/>
            <a:ea typeface="+mn-ea"/>
            <a:cs typeface="+mn-cs"/>
          </a:endParaRPr>
        </a:p>
      </dgm:t>
    </dgm:pt>
    <dgm:pt modelId="{8A0424B6-70EB-404B-95E3-402E514BC50C}" type="parTrans" cxnId="{85281520-5D62-40BC-9FCC-5CB9BB9C6C0E}">
      <dgm:prSet/>
      <dgm:spPr>
        <a:xfrm>
          <a:off x="2819400" y="333503"/>
          <a:ext cx="1062962" cy="1616405"/>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B928590-9771-48C2-8D40-D6397A124862}" type="sibTrans" cxnId="{85281520-5D62-40BC-9FCC-5CB9BB9C6C0E}">
      <dgm:prSet/>
      <dgm:spPr/>
      <dgm:t>
        <a:bodyPr/>
        <a:lstStyle/>
        <a:p>
          <a:endParaRPr lang="ru-RU"/>
        </a:p>
      </dgm:t>
    </dgm:pt>
    <dgm:pt modelId="{97C1192D-BB3C-41BB-8477-B77D65152EE7}">
      <dgm:prSet/>
      <dgm:spPr>
        <a:xfrm>
          <a:off x="3003881" y="2679786"/>
          <a:ext cx="1756962" cy="43443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ПЕДАГОГИЧЕСКИЕ РАБОТНИКИ</a:t>
          </a:r>
          <a:endParaRPr lang="ru-RU" smtClean="0">
            <a:solidFill>
              <a:sysClr val="window" lastClr="FFFFFF"/>
            </a:solidFill>
            <a:latin typeface="Calibri"/>
            <a:ea typeface="+mn-ea"/>
            <a:cs typeface="+mn-cs"/>
          </a:endParaRPr>
        </a:p>
      </dgm:t>
    </dgm:pt>
    <dgm:pt modelId="{9ED7BD2A-EE02-4840-8EB1-77240445360C}" type="parTrans" cxnId="{405AC497-0B43-4F3C-A0BE-C2F0832BB163}">
      <dgm:prSet/>
      <dgm:spPr>
        <a:xfrm>
          <a:off x="3836642" y="2310824"/>
          <a:ext cx="91440" cy="368962"/>
        </a:xfr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3B317646-B80D-44F3-AEC7-B2AB187967AA}" type="sibTrans" cxnId="{405AC497-0B43-4F3C-A0BE-C2F0832BB163}">
      <dgm:prSet/>
      <dgm:spPr/>
      <dgm:t>
        <a:bodyPr/>
        <a:lstStyle/>
        <a:p>
          <a:endParaRPr lang="ru-RU"/>
        </a:p>
      </dgm:t>
    </dgm:pt>
    <dgm:pt modelId="{9F8A2855-42F7-4370-AEFD-A88C94A5AFF5}">
      <dgm:prSet/>
      <dgm:spPr>
        <a:xfrm>
          <a:off x="877956" y="1949908"/>
          <a:ext cx="1756962" cy="32097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УПРАВЛЯЮЩИЙ СОВЕТ </a:t>
          </a:r>
          <a:endParaRPr lang="ru-RU" smtClean="0">
            <a:solidFill>
              <a:sysClr val="window" lastClr="FFFFFF"/>
            </a:solidFill>
            <a:latin typeface="Calibri"/>
            <a:ea typeface="+mn-ea"/>
            <a:cs typeface="+mn-cs"/>
          </a:endParaRPr>
        </a:p>
      </dgm:t>
    </dgm:pt>
    <dgm:pt modelId="{8376C4CF-53F1-480B-99E8-A6AF28054811}" type="parTrans" cxnId="{8E3747EB-5B9C-4C0F-85E5-3CCC55D4447E}">
      <dgm:prSet/>
      <dgm:spPr>
        <a:xfrm>
          <a:off x="1756437" y="333503"/>
          <a:ext cx="1062962" cy="1616405"/>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0A3A3665-EF42-4E43-8F75-F417C6506D99}" type="sibTrans" cxnId="{8E3747EB-5B9C-4C0F-85E5-3CCC55D4447E}">
      <dgm:prSet/>
      <dgm:spPr/>
      <dgm:t>
        <a:bodyPr/>
        <a:lstStyle/>
        <a:p>
          <a:endParaRPr lang="ru-RU"/>
        </a:p>
      </dgm:t>
    </dgm:pt>
    <dgm:pt modelId="{CF04A96C-B053-4C21-830F-CFE7AEC36747}">
      <dgm:prSet/>
      <dgm:spPr>
        <a:xfrm>
          <a:off x="877956" y="2639850"/>
          <a:ext cx="1756962" cy="45167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mtClean="0">
            <a:solidFill>
              <a:sysClr val="window" lastClr="FFFFFF"/>
            </a:solidFill>
            <a:latin typeface="Calibri"/>
            <a:ea typeface="+mn-ea"/>
            <a:cs typeface="+mn-cs"/>
          </a:endParaRPr>
        </a:p>
      </dgm:t>
    </dgm:pt>
    <dgm:pt modelId="{9C7EA771-255D-4419-A246-F76B5B0FD280}" type="parTrans" cxnId="{EB9356C7-E844-48F2-BF0D-75A8BB148B21}">
      <dgm:prSet/>
      <dgm:spPr>
        <a:xfrm>
          <a:off x="1710717" y="2270888"/>
          <a:ext cx="91440" cy="368962"/>
        </a:xfr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4463B924-A8A7-479F-9CD8-DA8205C70E28}" type="sibTrans" cxnId="{EB9356C7-E844-48F2-BF0D-75A8BB148B21}">
      <dgm:prSet/>
      <dgm:spPr/>
      <dgm:t>
        <a:bodyPr/>
        <a:lstStyle/>
        <a:p>
          <a:endParaRPr lang="ru-RU"/>
        </a:p>
      </dgm:t>
    </dgm:pt>
    <dgm:pt modelId="{31F666E0-2FD0-495F-A871-33B143D05199}" type="pres">
      <dgm:prSet presAssocID="{8FB4DE68-0AD4-4F42-AB24-733523AF8530}" presName="hierChild1" presStyleCnt="0">
        <dgm:presLayoutVars>
          <dgm:orgChart val="1"/>
          <dgm:chPref val="1"/>
          <dgm:dir val="rev"/>
          <dgm:animOne val="branch"/>
          <dgm:animLvl val="lvl"/>
          <dgm:resizeHandles/>
        </dgm:presLayoutVars>
      </dgm:prSet>
      <dgm:spPr/>
      <dgm:t>
        <a:bodyPr/>
        <a:lstStyle/>
        <a:p>
          <a:endParaRPr lang="ru-RU"/>
        </a:p>
      </dgm:t>
    </dgm:pt>
    <dgm:pt modelId="{706FFFC0-0753-42FB-B162-5C84A7664E07}" type="pres">
      <dgm:prSet presAssocID="{384DC384-E752-49B9-B343-859DC36701F8}" presName="hierRoot1" presStyleCnt="0">
        <dgm:presLayoutVars>
          <dgm:hierBranch/>
        </dgm:presLayoutVars>
      </dgm:prSet>
      <dgm:spPr/>
    </dgm:pt>
    <dgm:pt modelId="{CBCEC6FE-AA2A-44DD-81F1-68E917ADD0B0}" type="pres">
      <dgm:prSet presAssocID="{384DC384-E752-49B9-B343-859DC36701F8}" presName="rootComposite1" presStyleCnt="0"/>
      <dgm:spPr/>
    </dgm:pt>
    <dgm:pt modelId="{74955DD1-AF15-4DA0-860B-143C477588FE}" type="pres">
      <dgm:prSet presAssocID="{384DC384-E752-49B9-B343-859DC36701F8}" presName="rootText1" presStyleLbl="node0" presStyleIdx="0" presStyleCnt="1" custScaleX="133531" custScaleY="37912">
        <dgm:presLayoutVars>
          <dgm:chPref val="3"/>
        </dgm:presLayoutVars>
      </dgm:prSet>
      <dgm:spPr>
        <a:prstGeom prst="rect">
          <a:avLst/>
        </a:prstGeom>
      </dgm:spPr>
      <dgm:t>
        <a:bodyPr/>
        <a:lstStyle/>
        <a:p>
          <a:endParaRPr lang="ru-RU"/>
        </a:p>
      </dgm:t>
    </dgm:pt>
    <dgm:pt modelId="{D8E0C664-5241-47C7-806C-2B31F62BA001}" type="pres">
      <dgm:prSet presAssocID="{384DC384-E752-49B9-B343-859DC36701F8}" presName="rootConnector1" presStyleLbl="node1" presStyleIdx="0" presStyleCnt="0"/>
      <dgm:spPr/>
      <dgm:t>
        <a:bodyPr/>
        <a:lstStyle/>
        <a:p>
          <a:endParaRPr lang="ru-RU"/>
        </a:p>
      </dgm:t>
    </dgm:pt>
    <dgm:pt modelId="{A7AB01D1-5793-4711-BB8D-1098DD4BFF91}" type="pres">
      <dgm:prSet presAssocID="{384DC384-E752-49B9-B343-859DC36701F8}" presName="hierChild2" presStyleCnt="0"/>
      <dgm:spPr/>
    </dgm:pt>
    <dgm:pt modelId="{DA62F2CB-466E-4E17-9A4A-CF2A1D52152D}" type="pres">
      <dgm:prSet presAssocID="{8A0424B6-70EB-404B-95E3-402E514BC50C}" presName="Name35" presStyleLbl="parChTrans1D2" presStyleIdx="0" presStyleCnt="4"/>
      <dgm:spPr>
        <a:custGeom>
          <a:avLst/>
          <a:gdLst/>
          <a:ahLst/>
          <a:cxnLst/>
          <a:rect l="0" t="0" r="0" b="0"/>
          <a:pathLst>
            <a:path>
              <a:moveTo>
                <a:pt x="0" y="0"/>
              </a:moveTo>
              <a:lnTo>
                <a:pt x="0" y="1431924"/>
              </a:lnTo>
              <a:lnTo>
                <a:pt x="1062962" y="1431924"/>
              </a:lnTo>
              <a:lnTo>
                <a:pt x="1062962" y="1616405"/>
              </a:lnTo>
            </a:path>
          </a:pathLst>
        </a:custGeom>
      </dgm:spPr>
      <dgm:t>
        <a:bodyPr/>
        <a:lstStyle/>
        <a:p>
          <a:endParaRPr lang="ru-RU"/>
        </a:p>
      </dgm:t>
    </dgm:pt>
    <dgm:pt modelId="{1A70916C-C8A3-4C92-A9A7-EFB5141898FE}" type="pres">
      <dgm:prSet presAssocID="{A88047AF-70E9-4561-A7EF-0F8058244141}" presName="hierRoot2" presStyleCnt="0">
        <dgm:presLayoutVars>
          <dgm:hierBranch/>
        </dgm:presLayoutVars>
      </dgm:prSet>
      <dgm:spPr/>
    </dgm:pt>
    <dgm:pt modelId="{2E0AD7EC-C076-470B-9D89-FA9A19445DC6}" type="pres">
      <dgm:prSet presAssocID="{A88047AF-70E9-4561-A7EF-0F8058244141}" presName="rootComposite" presStyleCnt="0"/>
      <dgm:spPr/>
    </dgm:pt>
    <dgm:pt modelId="{51315C15-FBD0-401D-A793-B9AF4ABA3A20}" type="pres">
      <dgm:prSet presAssocID="{A88047AF-70E9-4561-A7EF-0F8058244141}" presName="rootText" presStyleLbl="node2" presStyleIdx="0" presStyleCnt="2" custScaleY="41084">
        <dgm:presLayoutVars>
          <dgm:chPref val="3"/>
        </dgm:presLayoutVars>
      </dgm:prSet>
      <dgm:spPr>
        <a:prstGeom prst="rect">
          <a:avLst/>
        </a:prstGeom>
      </dgm:spPr>
      <dgm:t>
        <a:bodyPr/>
        <a:lstStyle/>
        <a:p>
          <a:endParaRPr lang="ru-RU"/>
        </a:p>
      </dgm:t>
    </dgm:pt>
    <dgm:pt modelId="{3030C38B-A19D-46B7-8FCE-8421B4F9F49E}" type="pres">
      <dgm:prSet presAssocID="{A88047AF-70E9-4561-A7EF-0F8058244141}" presName="rootConnector" presStyleLbl="node2" presStyleIdx="0" presStyleCnt="2"/>
      <dgm:spPr/>
      <dgm:t>
        <a:bodyPr/>
        <a:lstStyle/>
        <a:p>
          <a:endParaRPr lang="ru-RU"/>
        </a:p>
      </dgm:t>
    </dgm:pt>
    <dgm:pt modelId="{DC71903F-0F97-40B3-8E55-4F5BA994B6D2}" type="pres">
      <dgm:prSet presAssocID="{A88047AF-70E9-4561-A7EF-0F8058244141}" presName="hierChild4" presStyleCnt="0"/>
      <dgm:spPr/>
    </dgm:pt>
    <dgm:pt modelId="{447341B6-5A53-40B8-A66D-215E79AE3081}" type="pres">
      <dgm:prSet presAssocID="{9ED7BD2A-EE02-4840-8EB1-77240445360C}" presName="Name35" presStyleLbl="parChTrans1D3" presStyleIdx="0" presStyleCnt="2"/>
      <dgm:spPr>
        <a:custGeom>
          <a:avLst/>
          <a:gdLst/>
          <a:ahLst/>
          <a:cxnLst/>
          <a:rect l="0" t="0" r="0" b="0"/>
          <a:pathLst>
            <a:path>
              <a:moveTo>
                <a:pt x="45720" y="0"/>
              </a:moveTo>
              <a:lnTo>
                <a:pt x="45720" y="368962"/>
              </a:lnTo>
            </a:path>
          </a:pathLst>
        </a:custGeom>
      </dgm:spPr>
      <dgm:t>
        <a:bodyPr/>
        <a:lstStyle/>
        <a:p>
          <a:endParaRPr lang="ru-RU"/>
        </a:p>
      </dgm:t>
    </dgm:pt>
    <dgm:pt modelId="{98D8B4B5-AA79-45F4-AF75-652565CB7EFC}" type="pres">
      <dgm:prSet presAssocID="{97C1192D-BB3C-41BB-8477-B77D65152EE7}" presName="hierRoot2" presStyleCnt="0">
        <dgm:presLayoutVars>
          <dgm:hierBranch val="r"/>
        </dgm:presLayoutVars>
      </dgm:prSet>
      <dgm:spPr/>
    </dgm:pt>
    <dgm:pt modelId="{BEF8450E-AA1D-431D-AD4B-F0E481858BCD}" type="pres">
      <dgm:prSet presAssocID="{97C1192D-BB3C-41BB-8477-B77D65152EE7}" presName="rootComposite" presStyleCnt="0"/>
      <dgm:spPr/>
    </dgm:pt>
    <dgm:pt modelId="{6618621F-3630-48A7-AA56-1BEE3213646F}" type="pres">
      <dgm:prSet presAssocID="{97C1192D-BB3C-41BB-8477-B77D65152EE7}" presName="rootText" presStyleLbl="node3" presStyleIdx="0" presStyleCnt="2" custScaleY="49453">
        <dgm:presLayoutVars>
          <dgm:chPref val="3"/>
        </dgm:presLayoutVars>
      </dgm:prSet>
      <dgm:spPr>
        <a:prstGeom prst="rect">
          <a:avLst/>
        </a:prstGeom>
      </dgm:spPr>
      <dgm:t>
        <a:bodyPr/>
        <a:lstStyle/>
        <a:p>
          <a:endParaRPr lang="ru-RU"/>
        </a:p>
      </dgm:t>
    </dgm:pt>
    <dgm:pt modelId="{499F7B0D-236F-4EE6-8951-35AC0EE3244E}" type="pres">
      <dgm:prSet presAssocID="{97C1192D-BB3C-41BB-8477-B77D65152EE7}" presName="rootConnector" presStyleLbl="node3" presStyleIdx="0" presStyleCnt="2"/>
      <dgm:spPr/>
      <dgm:t>
        <a:bodyPr/>
        <a:lstStyle/>
        <a:p>
          <a:endParaRPr lang="ru-RU"/>
        </a:p>
      </dgm:t>
    </dgm:pt>
    <dgm:pt modelId="{2DACFFDD-4E29-4E81-8582-30F4CBC8664F}" type="pres">
      <dgm:prSet presAssocID="{97C1192D-BB3C-41BB-8477-B77D65152EE7}" presName="hierChild4" presStyleCnt="0"/>
      <dgm:spPr/>
    </dgm:pt>
    <dgm:pt modelId="{0EF9C354-1F25-4E76-9E5B-79E63A669BFC}" type="pres">
      <dgm:prSet presAssocID="{97C1192D-BB3C-41BB-8477-B77D65152EE7}" presName="hierChild5" presStyleCnt="0"/>
      <dgm:spPr/>
    </dgm:pt>
    <dgm:pt modelId="{C5E3CD4E-80C8-4CB8-862A-67E3C7C45EB4}" type="pres">
      <dgm:prSet presAssocID="{A88047AF-70E9-4561-A7EF-0F8058244141}" presName="hierChild5" presStyleCnt="0"/>
      <dgm:spPr/>
    </dgm:pt>
    <dgm:pt modelId="{6D7B8743-3C9D-4D61-B11E-88A23E21532B}" type="pres">
      <dgm:prSet presAssocID="{8376C4CF-53F1-480B-99E8-A6AF28054811}" presName="Name35" presStyleLbl="parChTrans1D2" presStyleIdx="1" presStyleCnt="4"/>
      <dgm:spPr>
        <a:custGeom>
          <a:avLst/>
          <a:gdLst/>
          <a:ahLst/>
          <a:cxnLst/>
          <a:rect l="0" t="0" r="0" b="0"/>
          <a:pathLst>
            <a:path>
              <a:moveTo>
                <a:pt x="1062962" y="0"/>
              </a:moveTo>
              <a:lnTo>
                <a:pt x="1062962" y="1431924"/>
              </a:lnTo>
              <a:lnTo>
                <a:pt x="0" y="1431924"/>
              </a:lnTo>
              <a:lnTo>
                <a:pt x="0" y="1616405"/>
              </a:lnTo>
            </a:path>
          </a:pathLst>
        </a:custGeom>
      </dgm:spPr>
      <dgm:t>
        <a:bodyPr/>
        <a:lstStyle/>
        <a:p>
          <a:endParaRPr lang="ru-RU"/>
        </a:p>
      </dgm:t>
    </dgm:pt>
    <dgm:pt modelId="{B058D968-BD23-4EE6-951E-E591ED8C5CA0}" type="pres">
      <dgm:prSet presAssocID="{9F8A2855-42F7-4370-AEFD-A88C94A5AFF5}" presName="hierRoot2" presStyleCnt="0">
        <dgm:presLayoutVars>
          <dgm:hierBranch/>
        </dgm:presLayoutVars>
      </dgm:prSet>
      <dgm:spPr/>
    </dgm:pt>
    <dgm:pt modelId="{D3413902-C140-4171-8397-0AD220DB9F3B}" type="pres">
      <dgm:prSet presAssocID="{9F8A2855-42F7-4370-AEFD-A88C94A5AFF5}" presName="rootComposite" presStyleCnt="0"/>
      <dgm:spPr/>
    </dgm:pt>
    <dgm:pt modelId="{93A98638-09F0-418C-98C6-389895B85329}" type="pres">
      <dgm:prSet presAssocID="{9F8A2855-42F7-4370-AEFD-A88C94A5AFF5}" presName="rootText" presStyleLbl="node2" presStyleIdx="1" presStyleCnt="2" custScaleY="36538">
        <dgm:presLayoutVars>
          <dgm:chPref val="3"/>
        </dgm:presLayoutVars>
      </dgm:prSet>
      <dgm:spPr>
        <a:prstGeom prst="rect">
          <a:avLst/>
        </a:prstGeom>
      </dgm:spPr>
      <dgm:t>
        <a:bodyPr/>
        <a:lstStyle/>
        <a:p>
          <a:endParaRPr lang="ru-RU"/>
        </a:p>
      </dgm:t>
    </dgm:pt>
    <dgm:pt modelId="{E023AABB-7220-48CA-9200-F1ACD56A880B}" type="pres">
      <dgm:prSet presAssocID="{9F8A2855-42F7-4370-AEFD-A88C94A5AFF5}" presName="rootConnector" presStyleLbl="node2" presStyleIdx="1" presStyleCnt="2"/>
      <dgm:spPr/>
      <dgm:t>
        <a:bodyPr/>
        <a:lstStyle/>
        <a:p>
          <a:endParaRPr lang="ru-RU"/>
        </a:p>
      </dgm:t>
    </dgm:pt>
    <dgm:pt modelId="{129FEF44-A496-48E8-8901-7619D0965019}" type="pres">
      <dgm:prSet presAssocID="{9F8A2855-42F7-4370-AEFD-A88C94A5AFF5}" presName="hierChild4" presStyleCnt="0"/>
      <dgm:spPr/>
    </dgm:pt>
    <dgm:pt modelId="{FFC2E6D2-3E71-49B1-A860-8C1D57552B9C}" type="pres">
      <dgm:prSet presAssocID="{9C7EA771-255D-4419-A246-F76B5B0FD280}" presName="Name35" presStyleLbl="parChTrans1D3" presStyleIdx="1" presStyleCnt="2"/>
      <dgm:spPr>
        <a:custGeom>
          <a:avLst/>
          <a:gdLst/>
          <a:ahLst/>
          <a:cxnLst/>
          <a:rect l="0" t="0" r="0" b="0"/>
          <a:pathLst>
            <a:path>
              <a:moveTo>
                <a:pt x="45720" y="0"/>
              </a:moveTo>
              <a:lnTo>
                <a:pt x="45720" y="368962"/>
              </a:lnTo>
            </a:path>
          </a:pathLst>
        </a:custGeom>
      </dgm:spPr>
      <dgm:t>
        <a:bodyPr/>
        <a:lstStyle/>
        <a:p>
          <a:endParaRPr lang="ru-RU"/>
        </a:p>
      </dgm:t>
    </dgm:pt>
    <dgm:pt modelId="{628141C4-95F6-4C2F-8019-8D81AD64303C}" type="pres">
      <dgm:prSet presAssocID="{CF04A96C-B053-4C21-830F-CFE7AEC36747}" presName="hierRoot2" presStyleCnt="0">
        <dgm:presLayoutVars>
          <dgm:hierBranch val="r"/>
        </dgm:presLayoutVars>
      </dgm:prSet>
      <dgm:spPr/>
    </dgm:pt>
    <dgm:pt modelId="{DFBA6D27-32A7-498A-8F38-17CFB90D108E}" type="pres">
      <dgm:prSet presAssocID="{CF04A96C-B053-4C21-830F-CFE7AEC36747}" presName="rootComposite" presStyleCnt="0"/>
      <dgm:spPr/>
    </dgm:pt>
    <dgm:pt modelId="{9DC2A613-6DCE-430B-81E2-D809B3DDDA4B}" type="pres">
      <dgm:prSet presAssocID="{CF04A96C-B053-4C21-830F-CFE7AEC36747}" presName="rootText" presStyleLbl="node3" presStyleIdx="1" presStyleCnt="2" custScaleY="51416">
        <dgm:presLayoutVars>
          <dgm:chPref val="3"/>
        </dgm:presLayoutVars>
      </dgm:prSet>
      <dgm:spPr>
        <a:prstGeom prst="rect">
          <a:avLst/>
        </a:prstGeom>
      </dgm:spPr>
      <dgm:t>
        <a:bodyPr/>
        <a:lstStyle/>
        <a:p>
          <a:endParaRPr lang="ru-RU"/>
        </a:p>
      </dgm:t>
    </dgm:pt>
    <dgm:pt modelId="{14135FF1-8939-4206-BF46-0A0BD5DC10C2}" type="pres">
      <dgm:prSet presAssocID="{CF04A96C-B053-4C21-830F-CFE7AEC36747}" presName="rootConnector" presStyleLbl="node3" presStyleIdx="1" presStyleCnt="2"/>
      <dgm:spPr/>
      <dgm:t>
        <a:bodyPr/>
        <a:lstStyle/>
        <a:p>
          <a:endParaRPr lang="ru-RU"/>
        </a:p>
      </dgm:t>
    </dgm:pt>
    <dgm:pt modelId="{20A31B6B-B143-4E00-B68C-F9E0EEDAC083}" type="pres">
      <dgm:prSet presAssocID="{CF04A96C-B053-4C21-830F-CFE7AEC36747}" presName="hierChild4" presStyleCnt="0"/>
      <dgm:spPr/>
    </dgm:pt>
    <dgm:pt modelId="{F0F4D8E9-936C-4313-9CC8-825C3B1B5300}" type="pres">
      <dgm:prSet presAssocID="{CF04A96C-B053-4C21-830F-CFE7AEC36747}" presName="hierChild5" presStyleCnt="0"/>
      <dgm:spPr/>
    </dgm:pt>
    <dgm:pt modelId="{55D9BCB9-F89D-4B32-8DDD-8A2B84FDF408}" type="pres">
      <dgm:prSet presAssocID="{9F8A2855-42F7-4370-AEFD-A88C94A5AFF5}" presName="hierChild5" presStyleCnt="0"/>
      <dgm:spPr/>
    </dgm:pt>
    <dgm:pt modelId="{6CF14FCE-10DE-46C1-82AA-6F09C90B948A}" type="pres">
      <dgm:prSet presAssocID="{384DC384-E752-49B9-B343-859DC36701F8}" presName="hierChild3" presStyleCnt="0"/>
      <dgm:spPr/>
    </dgm:pt>
    <dgm:pt modelId="{EF789205-DFEA-4E5A-8C12-695A13921478}" type="pres">
      <dgm:prSet presAssocID="{61B2430F-3431-4DCB-820C-48ACF394ABA9}" presName="Name111" presStyleLbl="parChTrans1D2" presStyleIdx="2" presStyleCnt="4"/>
      <dgm:spPr>
        <a:custGeom>
          <a:avLst/>
          <a:gdLst/>
          <a:ahLst/>
          <a:cxnLst/>
          <a:rect l="0" t="0" r="0" b="0"/>
          <a:pathLst>
            <a:path>
              <a:moveTo>
                <a:pt x="0" y="0"/>
              </a:moveTo>
              <a:lnTo>
                <a:pt x="0" y="808202"/>
              </a:lnTo>
              <a:lnTo>
                <a:pt x="184481" y="808202"/>
              </a:lnTo>
            </a:path>
          </a:pathLst>
        </a:custGeom>
      </dgm:spPr>
      <dgm:t>
        <a:bodyPr/>
        <a:lstStyle/>
        <a:p>
          <a:endParaRPr lang="ru-RU"/>
        </a:p>
      </dgm:t>
    </dgm:pt>
    <dgm:pt modelId="{F4F47AC0-6B3C-4EBD-AABB-382A6295F9AD}" type="pres">
      <dgm:prSet presAssocID="{5E3AFE9D-BB81-4714-821F-00599EDC6803}" presName="hierRoot3" presStyleCnt="0">
        <dgm:presLayoutVars>
          <dgm:hierBranch/>
        </dgm:presLayoutVars>
      </dgm:prSet>
      <dgm:spPr/>
    </dgm:pt>
    <dgm:pt modelId="{6F9DFC1D-8222-41AD-9A16-A8310E540C07}" type="pres">
      <dgm:prSet presAssocID="{5E3AFE9D-BB81-4714-821F-00599EDC6803}" presName="rootComposite3" presStyleCnt="0"/>
      <dgm:spPr/>
    </dgm:pt>
    <dgm:pt modelId="{C0B68811-B94C-4624-94D6-0234440241F8}" type="pres">
      <dgm:prSet presAssocID="{5E3AFE9D-BB81-4714-821F-00599EDC6803}" presName="rootText3" presStyleLbl="asst1" presStyleIdx="0" presStyleCnt="2" custScaleY="41354">
        <dgm:presLayoutVars>
          <dgm:chPref val="3"/>
        </dgm:presLayoutVars>
      </dgm:prSet>
      <dgm:spPr>
        <a:prstGeom prst="rect">
          <a:avLst/>
        </a:prstGeom>
      </dgm:spPr>
      <dgm:t>
        <a:bodyPr/>
        <a:lstStyle/>
        <a:p>
          <a:endParaRPr lang="ru-RU"/>
        </a:p>
      </dgm:t>
    </dgm:pt>
    <dgm:pt modelId="{45ED4B7A-8A4F-4075-BE96-3FAF8098CFD3}" type="pres">
      <dgm:prSet presAssocID="{5E3AFE9D-BB81-4714-821F-00599EDC6803}" presName="rootConnector3" presStyleLbl="asst1" presStyleIdx="0" presStyleCnt="2"/>
      <dgm:spPr/>
      <dgm:t>
        <a:bodyPr/>
        <a:lstStyle/>
        <a:p>
          <a:endParaRPr lang="ru-RU"/>
        </a:p>
      </dgm:t>
    </dgm:pt>
    <dgm:pt modelId="{36A37370-FFE7-4F0F-A922-A90280521364}" type="pres">
      <dgm:prSet presAssocID="{5E3AFE9D-BB81-4714-821F-00599EDC6803}" presName="hierChild6" presStyleCnt="0"/>
      <dgm:spPr/>
    </dgm:pt>
    <dgm:pt modelId="{27A6F9E1-A652-43DA-9036-31EA1FFCC82F}" type="pres">
      <dgm:prSet presAssocID="{5E3AFE9D-BB81-4714-821F-00599EDC6803}" presName="hierChild7" presStyleCnt="0"/>
      <dgm:spPr/>
    </dgm:pt>
    <dgm:pt modelId="{186F143A-3D79-4D94-9A22-7DE837CF8216}" type="pres">
      <dgm:prSet presAssocID="{2B0FFCC2-0269-4770-903E-996736A86EC7}" presName="Name111" presStyleLbl="parChTrans1D2" presStyleIdx="3" presStyleCnt="4"/>
      <dgm:spPr>
        <a:custGeom>
          <a:avLst/>
          <a:gdLst/>
          <a:ahLst/>
          <a:cxnLst/>
          <a:rect l="0" t="0" r="0" b="0"/>
          <a:pathLst>
            <a:path>
              <a:moveTo>
                <a:pt x="184481" y="0"/>
              </a:moveTo>
              <a:lnTo>
                <a:pt x="184481" y="808202"/>
              </a:lnTo>
              <a:lnTo>
                <a:pt x="0" y="808202"/>
              </a:lnTo>
            </a:path>
          </a:pathLst>
        </a:custGeom>
      </dgm:spPr>
      <dgm:t>
        <a:bodyPr/>
        <a:lstStyle/>
        <a:p>
          <a:endParaRPr lang="ru-RU"/>
        </a:p>
      </dgm:t>
    </dgm:pt>
    <dgm:pt modelId="{5BBF8BB4-3C8F-4914-9D92-BEEECA790F24}" type="pres">
      <dgm:prSet presAssocID="{96A1BE79-FEF7-4175-9877-68197A9B0DD8}" presName="hierRoot3" presStyleCnt="0">
        <dgm:presLayoutVars>
          <dgm:hierBranch/>
        </dgm:presLayoutVars>
      </dgm:prSet>
      <dgm:spPr/>
    </dgm:pt>
    <dgm:pt modelId="{ABFF6C2C-BF10-49EB-B71A-65749775D4F7}" type="pres">
      <dgm:prSet presAssocID="{96A1BE79-FEF7-4175-9877-68197A9B0DD8}" presName="rootComposite3" presStyleCnt="0"/>
      <dgm:spPr/>
    </dgm:pt>
    <dgm:pt modelId="{B8F84B7A-6B59-4ADE-975C-240E1DF9089E}" type="pres">
      <dgm:prSet presAssocID="{96A1BE79-FEF7-4175-9877-68197A9B0DD8}" presName="rootText3" presStyleLbl="asst1" presStyleIdx="1" presStyleCnt="2" custScaleY="52375">
        <dgm:presLayoutVars>
          <dgm:chPref val="3"/>
        </dgm:presLayoutVars>
      </dgm:prSet>
      <dgm:spPr>
        <a:prstGeom prst="rect">
          <a:avLst/>
        </a:prstGeom>
      </dgm:spPr>
      <dgm:t>
        <a:bodyPr/>
        <a:lstStyle/>
        <a:p>
          <a:endParaRPr lang="ru-RU"/>
        </a:p>
      </dgm:t>
    </dgm:pt>
    <dgm:pt modelId="{A07BE88F-D9F4-40FC-880E-FF3CB5E16B2A}" type="pres">
      <dgm:prSet presAssocID="{96A1BE79-FEF7-4175-9877-68197A9B0DD8}" presName="rootConnector3" presStyleLbl="asst1" presStyleIdx="1" presStyleCnt="2"/>
      <dgm:spPr/>
      <dgm:t>
        <a:bodyPr/>
        <a:lstStyle/>
        <a:p>
          <a:endParaRPr lang="ru-RU"/>
        </a:p>
      </dgm:t>
    </dgm:pt>
    <dgm:pt modelId="{1876624D-D946-47BB-BD02-18208819F545}" type="pres">
      <dgm:prSet presAssocID="{96A1BE79-FEF7-4175-9877-68197A9B0DD8}" presName="hierChild6" presStyleCnt="0"/>
      <dgm:spPr/>
    </dgm:pt>
    <dgm:pt modelId="{056CE630-0C44-41AE-9677-DE6C5F0C853A}" type="pres">
      <dgm:prSet presAssocID="{96A1BE79-FEF7-4175-9877-68197A9B0DD8}" presName="hierChild7" presStyleCnt="0"/>
      <dgm:spPr/>
    </dgm:pt>
  </dgm:ptLst>
  <dgm:cxnLst>
    <dgm:cxn modelId="{5D6F2B21-ED15-4499-88C9-36157C887A90}" type="presOf" srcId="{A88047AF-70E9-4561-A7EF-0F8058244141}" destId="{51315C15-FBD0-401D-A793-B9AF4ABA3A20}" srcOrd="0" destOrd="0" presId="urn:microsoft.com/office/officeart/2005/8/layout/orgChart1"/>
    <dgm:cxn modelId="{3896300E-0212-4E39-8D87-F72A362EC848}" type="presOf" srcId="{9ED7BD2A-EE02-4840-8EB1-77240445360C}" destId="{447341B6-5A53-40B8-A66D-215E79AE3081}" srcOrd="0" destOrd="0" presId="urn:microsoft.com/office/officeart/2005/8/layout/orgChart1"/>
    <dgm:cxn modelId="{B6A89393-D889-47BF-B3EC-DBE37AF62C1B}" type="presOf" srcId="{97C1192D-BB3C-41BB-8477-B77D65152EE7}" destId="{499F7B0D-236F-4EE6-8951-35AC0EE3244E}" srcOrd="1" destOrd="0" presId="urn:microsoft.com/office/officeart/2005/8/layout/orgChart1"/>
    <dgm:cxn modelId="{A6E6D48F-58E6-4D23-8A9E-C195544B8501}" srcId="{8FB4DE68-0AD4-4F42-AB24-733523AF8530}" destId="{384DC384-E752-49B9-B343-859DC36701F8}" srcOrd="0" destOrd="0" parTransId="{D2DA2023-7AB9-442A-AA97-F26044183018}" sibTransId="{D53E0843-37D5-446D-9FF7-75965CB1D8B5}"/>
    <dgm:cxn modelId="{377F1E0C-1D05-4A21-B30E-F0465A9EE6A1}" type="presOf" srcId="{97C1192D-BB3C-41BB-8477-B77D65152EE7}" destId="{6618621F-3630-48A7-AA56-1BEE3213646F}" srcOrd="0" destOrd="0" presId="urn:microsoft.com/office/officeart/2005/8/layout/orgChart1"/>
    <dgm:cxn modelId="{8E3747EB-5B9C-4C0F-85E5-3CCC55D4447E}" srcId="{384DC384-E752-49B9-B343-859DC36701F8}" destId="{9F8A2855-42F7-4370-AEFD-A88C94A5AFF5}" srcOrd="3" destOrd="0" parTransId="{8376C4CF-53F1-480B-99E8-A6AF28054811}" sibTransId="{0A3A3665-EF42-4E43-8F75-F417C6506D99}"/>
    <dgm:cxn modelId="{85281520-5D62-40BC-9FCC-5CB9BB9C6C0E}" srcId="{384DC384-E752-49B9-B343-859DC36701F8}" destId="{A88047AF-70E9-4561-A7EF-0F8058244141}" srcOrd="2" destOrd="0" parTransId="{8A0424B6-70EB-404B-95E3-402E514BC50C}" sibTransId="{2B928590-9771-48C2-8D40-D6397A124862}"/>
    <dgm:cxn modelId="{405AC497-0B43-4F3C-A0BE-C2F0832BB163}" srcId="{A88047AF-70E9-4561-A7EF-0F8058244141}" destId="{97C1192D-BB3C-41BB-8477-B77D65152EE7}" srcOrd="0" destOrd="0" parTransId="{9ED7BD2A-EE02-4840-8EB1-77240445360C}" sibTransId="{3B317646-B80D-44F3-AEC7-B2AB187967AA}"/>
    <dgm:cxn modelId="{340EE117-0023-4ECB-A3C9-D69AD4AB97A3}" type="presOf" srcId="{96A1BE79-FEF7-4175-9877-68197A9B0DD8}" destId="{A07BE88F-D9F4-40FC-880E-FF3CB5E16B2A}" srcOrd="1" destOrd="0" presId="urn:microsoft.com/office/officeart/2005/8/layout/orgChart1"/>
    <dgm:cxn modelId="{E74917E4-EEDD-4A9F-A12A-8B9F196055BA}" type="presOf" srcId="{9C7EA771-255D-4419-A246-F76B5B0FD280}" destId="{FFC2E6D2-3E71-49B1-A860-8C1D57552B9C}" srcOrd="0" destOrd="0" presId="urn:microsoft.com/office/officeart/2005/8/layout/orgChart1"/>
    <dgm:cxn modelId="{D83C0BCE-6675-4868-B02A-6D2BF5751739}" srcId="{384DC384-E752-49B9-B343-859DC36701F8}" destId="{5E3AFE9D-BB81-4714-821F-00599EDC6803}" srcOrd="0" destOrd="0" parTransId="{61B2430F-3431-4DCB-820C-48ACF394ABA9}" sibTransId="{F0654DEB-7FE2-417A-9AF3-894340F49E14}"/>
    <dgm:cxn modelId="{E07E3306-FAD7-4337-B918-D7FA61A1CE2A}" type="presOf" srcId="{2B0FFCC2-0269-4770-903E-996736A86EC7}" destId="{186F143A-3D79-4D94-9A22-7DE837CF8216}" srcOrd="0" destOrd="0" presId="urn:microsoft.com/office/officeart/2005/8/layout/orgChart1"/>
    <dgm:cxn modelId="{9D4AB5B0-A7D2-41E1-9A0F-58B9235D0562}" type="presOf" srcId="{CF04A96C-B053-4C21-830F-CFE7AEC36747}" destId="{14135FF1-8939-4206-BF46-0A0BD5DC10C2}" srcOrd="1" destOrd="0" presId="urn:microsoft.com/office/officeart/2005/8/layout/orgChart1"/>
    <dgm:cxn modelId="{AF4B9755-8255-418F-82CD-7AC8DFBB16D2}" type="presOf" srcId="{8A0424B6-70EB-404B-95E3-402E514BC50C}" destId="{DA62F2CB-466E-4E17-9A4A-CF2A1D52152D}" srcOrd="0" destOrd="0" presId="urn:microsoft.com/office/officeart/2005/8/layout/orgChart1"/>
    <dgm:cxn modelId="{CE5C2064-B407-41AD-BA91-8A506C3271E8}" type="presOf" srcId="{A88047AF-70E9-4561-A7EF-0F8058244141}" destId="{3030C38B-A19D-46B7-8FCE-8421B4F9F49E}" srcOrd="1" destOrd="0" presId="urn:microsoft.com/office/officeart/2005/8/layout/orgChart1"/>
    <dgm:cxn modelId="{8B93B5F2-9883-4D9D-B408-95613117F61A}" type="presOf" srcId="{8376C4CF-53F1-480B-99E8-A6AF28054811}" destId="{6D7B8743-3C9D-4D61-B11E-88A23E21532B}" srcOrd="0" destOrd="0" presId="urn:microsoft.com/office/officeart/2005/8/layout/orgChart1"/>
    <dgm:cxn modelId="{78DDBB02-2CCE-4EEF-AAAD-3DDE2D9E5531}" type="presOf" srcId="{5E3AFE9D-BB81-4714-821F-00599EDC6803}" destId="{45ED4B7A-8A4F-4075-BE96-3FAF8098CFD3}" srcOrd="1" destOrd="0" presId="urn:microsoft.com/office/officeart/2005/8/layout/orgChart1"/>
    <dgm:cxn modelId="{E75B2269-C0F0-489D-B320-1E23B5C2974F}" type="presOf" srcId="{384DC384-E752-49B9-B343-859DC36701F8}" destId="{D8E0C664-5241-47C7-806C-2B31F62BA001}" srcOrd="1" destOrd="0" presId="urn:microsoft.com/office/officeart/2005/8/layout/orgChart1"/>
    <dgm:cxn modelId="{2CFF131C-B952-452D-98AD-FD9E2231AAD2}" type="presOf" srcId="{9F8A2855-42F7-4370-AEFD-A88C94A5AFF5}" destId="{93A98638-09F0-418C-98C6-389895B85329}" srcOrd="0" destOrd="0" presId="urn:microsoft.com/office/officeart/2005/8/layout/orgChart1"/>
    <dgm:cxn modelId="{AEF72526-5054-4E20-B8F3-5BCC50F0B856}" type="presOf" srcId="{96A1BE79-FEF7-4175-9877-68197A9B0DD8}" destId="{B8F84B7A-6B59-4ADE-975C-240E1DF9089E}" srcOrd="0" destOrd="0" presId="urn:microsoft.com/office/officeart/2005/8/layout/orgChart1"/>
    <dgm:cxn modelId="{B4A06C63-E333-4514-BC15-B98797900337}" type="presOf" srcId="{CF04A96C-B053-4C21-830F-CFE7AEC36747}" destId="{9DC2A613-6DCE-430B-81E2-D809B3DDDA4B}" srcOrd="0" destOrd="0" presId="urn:microsoft.com/office/officeart/2005/8/layout/orgChart1"/>
    <dgm:cxn modelId="{EB9356C7-E844-48F2-BF0D-75A8BB148B21}" srcId="{9F8A2855-42F7-4370-AEFD-A88C94A5AFF5}" destId="{CF04A96C-B053-4C21-830F-CFE7AEC36747}" srcOrd="0" destOrd="0" parTransId="{9C7EA771-255D-4419-A246-F76B5B0FD280}" sibTransId="{4463B924-A8A7-479F-9CD8-DA8205C70E28}"/>
    <dgm:cxn modelId="{338CA510-6A45-4A1F-A744-023E7C8988D9}" type="presOf" srcId="{384DC384-E752-49B9-B343-859DC36701F8}" destId="{74955DD1-AF15-4DA0-860B-143C477588FE}" srcOrd="0" destOrd="0" presId="urn:microsoft.com/office/officeart/2005/8/layout/orgChart1"/>
    <dgm:cxn modelId="{1759C743-4448-4A40-80EA-6FC2D65B5E9E}" type="presOf" srcId="{61B2430F-3431-4DCB-820C-48ACF394ABA9}" destId="{EF789205-DFEA-4E5A-8C12-695A13921478}" srcOrd="0" destOrd="0" presId="urn:microsoft.com/office/officeart/2005/8/layout/orgChart1"/>
    <dgm:cxn modelId="{B4ECD168-26A8-4F69-ACB3-9748ECD3FDF6}" type="presOf" srcId="{8FB4DE68-0AD4-4F42-AB24-733523AF8530}" destId="{31F666E0-2FD0-495F-A871-33B143D05199}" srcOrd="0" destOrd="0" presId="urn:microsoft.com/office/officeart/2005/8/layout/orgChart1"/>
    <dgm:cxn modelId="{5B5E4B6E-89BB-4B4C-8BB9-AE6B6B42EC7A}" type="presOf" srcId="{5E3AFE9D-BB81-4714-821F-00599EDC6803}" destId="{C0B68811-B94C-4624-94D6-0234440241F8}" srcOrd="0" destOrd="0" presId="urn:microsoft.com/office/officeart/2005/8/layout/orgChart1"/>
    <dgm:cxn modelId="{8A08566D-CD9D-47E5-B120-9450E3A512D8}" type="presOf" srcId="{9F8A2855-42F7-4370-AEFD-A88C94A5AFF5}" destId="{E023AABB-7220-48CA-9200-F1ACD56A880B}" srcOrd="1" destOrd="0" presId="urn:microsoft.com/office/officeart/2005/8/layout/orgChart1"/>
    <dgm:cxn modelId="{477982F4-9960-40E7-87D7-E7A87320A506}" srcId="{384DC384-E752-49B9-B343-859DC36701F8}" destId="{96A1BE79-FEF7-4175-9877-68197A9B0DD8}" srcOrd="1" destOrd="0" parTransId="{2B0FFCC2-0269-4770-903E-996736A86EC7}" sibTransId="{25204FB5-ADC5-455F-AF37-79687E54AF6E}"/>
    <dgm:cxn modelId="{E08C03D9-AF56-4A1F-8E6F-C5A5A4CDF87E}" type="presParOf" srcId="{31F666E0-2FD0-495F-A871-33B143D05199}" destId="{706FFFC0-0753-42FB-B162-5C84A7664E07}" srcOrd="0" destOrd="0" presId="urn:microsoft.com/office/officeart/2005/8/layout/orgChart1"/>
    <dgm:cxn modelId="{B8AB8F7B-1833-4598-A4D4-7B3DE89D2DC4}" type="presParOf" srcId="{706FFFC0-0753-42FB-B162-5C84A7664E07}" destId="{CBCEC6FE-AA2A-44DD-81F1-68E917ADD0B0}" srcOrd="0" destOrd="0" presId="urn:microsoft.com/office/officeart/2005/8/layout/orgChart1"/>
    <dgm:cxn modelId="{A761A6C0-008F-4A30-AE46-BA7063F6631B}" type="presParOf" srcId="{CBCEC6FE-AA2A-44DD-81F1-68E917ADD0B0}" destId="{74955DD1-AF15-4DA0-860B-143C477588FE}" srcOrd="0" destOrd="0" presId="urn:microsoft.com/office/officeart/2005/8/layout/orgChart1"/>
    <dgm:cxn modelId="{EFC0584D-A498-4011-B961-98158FA56E7C}" type="presParOf" srcId="{CBCEC6FE-AA2A-44DD-81F1-68E917ADD0B0}" destId="{D8E0C664-5241-47C7-806C-2B31F62BA001}" srcOrd="1" destOrd="0" presId="urn:microsoft.com/office/officeart/2005/8/layout/orgChart1"/>
    <dgm:cxn modelId="{4CBC2D60-61E9-4EE0-9BC6-98B986E01D3A}" type="presParOf" srcId="{706FFFC0-0753-42FB-B162-5C84A7664E07}" destId="{A7AB01D1-5793-4711-BB8D-1098DD4BFF91}" srcOrd="1" destOrd="0" presId="urn:microsoft.com/office/officeart/2005/8/layout/orgChart1"/>
    <dgm:cxn modelId="{5C011B09-B46A-4E90-89E2-76C9FE04C34E}" type="presParOf" srcId="{A7AB01D1-5793-4711-BB8D-1098DD4BFF91}" destId="{DA62F2CB-466E-4E17-9A4A-CF2A1D52152D}" srcOrd="0" destOrd="0" presId="urn:microsoft.com/office/officeart/2005/8/layout/orgChart1"/>
    <dgm:cxn modelId="{0CE26CE7-0760-4D4D-8E73-8A7FAD3CDB19}" type="presParOf" srcId="{A7AB01D1-5793-4711-BB8D-1098DD4BFF91}" destId="{1A70916C-C8A3-4C92-A9A7-EFB5141898FE}" srcOrd="1" destOrd="0" presId="urn:microsoft.com/office/officeart/2005/8/layout/orgChart1"/>
    <dgm:cxn modelId="{9D50FF25-C2A0-448A-BBF9-528807CA2FE8}" type="presParOf" srcId="{1A70916C-C8A3-4C92-A9A7-EFB5141898FE}" destId="{2E0AD7EC-C076-470B-9D89-FA9A19445DC6}" srcOrd="0" destOrd="0" presId="urn:microsoft.com/office/officeart/2005/8/layout/orgChart1"/>
    <dgm:cxn modelId="{474E3EBF-8417-4CB8-9C93-E2A6F5A23F1A}" type="presParOf" srcId="{2E0AD7EC-C076-470B-9D89-FA9A19445DC6}" destId="{51315C15-FBD0-401D-A793-B9AF4ABA3A20}" srcOrd="0" destOrd="0" presId="urn:microsoft.com/office/officeart/2005/8/layout/orgChart1"/>
    <dgm:cxn modelId="{7AE3ABAC-D267-4AC2-80DC-DDA3CE1CF11A}" type="presParOf" srcId="{2E0AD7EC-C076-470B-9D89-FA9A19445DC6}" destId="{3030C38B-A19D-46B7-8FCE-8421B4F9F49E}" srcOrd="1" destOrd="0" presId="urn:microsoft.com/office/officeart/2005/8/layout/orgChart1"/>
    <dgm:cxn modelId="{CD8710C2-7AA4-441C-9D71-AC6C9CB640F2}" type="presParOf" srcId="{1A70916C-C8A3-4C92-A9A7-EFB5141898FE}" destId="{DC71903F-0F97-40B3-8E55-4F5BA994B6D2}" srcOrd="1" destOrd="0" presId="urn:microsoft.com/office/officeart/2005/8/layout/orgChart1"/>
    <dgm:cxn modelId="{C74180E1-2B26-4027-87C0-55A3F48D0342}" type="presParOf" srcId="{DC71903F-0F97-40B3-8E55-4F5BA994B6D2}" destId="{447341B6-5A53-40B8-A66D-215E79AE3081}" srcOrd="0" destOrd="0" presId="urn:microsoft.com/office/officeart/2005/8/layout/orgChart1"/>
    <dgm:cxn modelId="{755DA059-D142-44FF-A634-280598CCCEA9}" type="presParOf" srcId="{DC71903F-0F97-40B3-8E55-4F5BA994B6D2}" destId="{98D8B4B5-AA79-45F4-AF75-652565CB7EFC}" srcOrd="1" destOrd="0" presId="urn:microsoft.com/office/officeart/2005/8/layout/orgChart1"/>
    <dgm:cxn modelId="{E57ABCEA-7470-4D1A-8B4B-AC83ECBDCFD2}" type="presParOf" srcId="{98D8B4B5-AA79-45F4-AF75-652565CB7EFC}" destId="{BEF8450E-AA1D-431D-AD4B-F0E481858BCD}" srcOrd="0" destOrd="0" presId="urn:microsoft.com/office/officeart/2005/8/layout/orgChart1"/>
    <dgm:cxn modelId="{B6E45C20-B300-4FDB-945F-6B1F02AE3285}" type="presParOf" srcId="{BEF8450E-AA1D-431D-AD4B-F0E481858BCD}" destId="{6618621F-3630-48A7-AA56-1BEE3213646F}" srcOrd="0" destOrd="0" presId="urn:microsoft.com/office/officeart/2005/8/layout/orgChart1"/>
    <dgm:cxn modelId="{09A39944-0B19-44BB-A377-E9819E00DC15}" type="presParOf" srcId="{BEF8450E-AA1D-431D-AD4B-F0E481858BCD}" destId="{499F7B0D-236F-4EE6-8951-35AC0EE3244E}" srcOrd="1" destOrd="0" presId="urn:microsoft.com/office/officeart/2005/8/layout/orgChart1"/>
    <dgm:cxn modelId="{6A771E58-91BD-4E58-B05E-9F31EE2E1EC6}" type="presParOf" srcId="{98D8B4B5-AA79-45F4-AF75-652565CB7EFC}" destId="{2DACFFDD-4E29-4E81-8582-30F4CBC8664F}" srcOrd="1" destOrd="0" presId="urn:microsoft.com/office/officeart/2005/8/layout/orgChart1"/>
    <dgm:cxn modelId="{6ACE4ACE-E171-4851-837E-517A7702AEB5}" type="presParOf" srcId="{98D8B4B5-AA79-45F4-AF75-652565CB7EFC}" destId="{0EF9C354-1F25-4E76-9E5B-79E63A669BFC}" srcOrd="2" destOrd="0" presId="urn:microsoft.com/office/officeart/2005/8/layout/orgChart1"/>
    <dgm:cxn modelId="{8AB5312B-D873-45E5-96EF-4F0FF79DEB8A}" type="presParOf" srcId="{1A70916C-C8A3-4C92-A9A7-EFB5141898FE}" destId="{C5E3CD4E-80C8-4CB8-862A-67E3C7C45EB4}" srcOrd="2" destOrd="0" presId="urn:microsoft.com/office/officeart/2005/8/layout/orgChart1"/>
    <dgm:cxn modelId="{6224287D-C164-4E8C-8C08-A0B68B39C779}" type="presParOf" srcId="{A7AB01D1-5793-4711-BB8D-1098DD4BFF91}" destId="{6D7B8743-3C9D-4D61-B11E-88A23E21532B}" srcOrd="2" destOrd="0" presId="urn:microsoft.com/office/officeart/2005/8/layout/orgChart1"/>
    <dgm:cxn modelId="{947B6F47-BA5E-4592-B979-76F30EDE7D1A}" type="presParOf" srcId="{A7AB01D1-5793-4711-BB8D-1098DD4BFF91}" destId="{B058D968-BD23-4EE6-951E-E591ED8C5CA0}" srcOrd="3" destOrd="0" presId="urn:microsoft.com/office/officeart/2005/8/layout/orgChart1"/>
    <dgm:cxn modelId="{C6BCC262-3660-4B0F-BAFF-E08EF03262D3}" type="presParOf" srcId="{B058D968-BD23-4EE6-951E-E591ED8C5CA0}" destId="{D3413902-C140-4171-8397-0AD220DB9F3B}" srcOrd="0" destOrd="0" presId="urn:microsoft.com/office/officeart/2005/8/layout/orgChart1"/>
    <dgm:cxn modelId="{4B8DEE60-C85D-4307-A600-3CF83861334C}" type="presParOf" srcId="{D3413902-C140-4171-8397-0AD220DB9F3B}" destId="{93A98638-09F0-418C-98C6-389895B85329}" srcOrd="0" destOrd="0" presId="urn:microsoft.com/office/officeart/2005/8/layout/orgChart1"/>
    <dgm:cxn modelId="{E6F8E3D2-EBF0-4D38-B3C5-C664CBF9CDFD}" type="presParOf" srcId="{D3413902-C140-4171-8397-0AD220DB9F3B}" destId="{E023AABB-7220-48CA-9200-F1ACD56A880B}" srcOrd="1" destOrd="0" presId="urn:microsoft.com/office/officeart/2005/8/layout/orgChart1"/>
    <dgm:cxn modelId="{96870561-F683-480D-9799-F69DCD425B56}" type="presParOf" srcId="{B058D968-BD23-4EE6-951E-E591ED8C5CA0}" destId="{129FEF44-A496-48E8-8901-7619D0965019}" srcOrd="1" destOrd="0" presId="urn:microsoft.com/office/officeart/2005/8/layout/orgChart1"/>
    <dgm:cxn modelId="{CF6EC2B5-28E6-4F16-B23D-52071E1DD86E}" type="presParOf" srcId="{129FEF44-A496-48E8-8901-7619D0965019}" destId="{FFC2E6D2-3E71-49B1-A860-8C1D57552B9C}" srcOrd="0" destOrd="0" presId="urn:microsoft.com/office/officeart/2005/8/layout/orgChart1"/>
    <dgm:cxn modelId="{28AF862D-0C0E-4B3B-8EFA-98F44AD7C76D}" type="presParOf" srcId="{129FEF44-A496-48E8-8901-7619D0965019}" destId="{628141C4-95F6-4C2F-8019-8D81AD64303C}" srcOrd="1" destOrd="0" presId="urn:microsoft.com/office/officeart/2005/8/layout/orgChart1"/>
    <dgm:cxn modelId="{4513BAEC-E4AC-43BC-AA68-2479A88CF665}" type="presParOf" srcId="{628141C4-95F6-4C2F-8019-8D81AD64303C}" destId="{DFBA6D27-32A7-498A-8F38-17CFB90D108E}" srcOrd="0" destOrd="0" presId="urn:microsoft.com/office/officeart/2005/8/layout/orgChart1"/>
    <dgm:cxn modelId="{89336B65-3B99-4366-BB5C-82770009AD04}" type="presParOf" srcId="{DFBA6D27-32A7-498A-8F38-17CFB90D108E}" destId="{9DC2A613-6DCE-430B-81E2-D809B3DDDA4B}" srcOrd="0" destOrd="0" presId="urn:microsoft.com/office/officeart/2005/8/layout/orgChart1"/>
    <dgm:cxn modelId="{8EEABC88-9806-4F97-88C1-60BF31B47A49}" type="presParOf" srcId="{DFBA6D27-32A7-498A-8F38-17CFB90D108E}" destId="{14135FF1-8939-4206-BF46-0A0BD5DC10C2}" srcOrd="1" destOrd="0" presId="urn:microsoft.com/office/officeart/2005/8/layout/orgChart1"/>
    <dgm:cxn modelId="{9D91D17A-C715-4611-87FC-2B641AC72D95}" type="presParOf" srcId="{628141C4-95F6-4C2F-8019-8D81AD64303C}" destId="{20A31B6B-B143-4E00-B68C-F9E0EEDAC083}" srcOrd="1" destOrd="0" presId="urn:microsoft.com/office/officeart/2005/8/layout/orgChart1"/>
    <dgm:cxn modelId="{4AEC35B9-1811-403D-A87D-2C0A99ED0631}" type="presParOf" srcId="{628141C4-95F6-4C2F-8019-8D81AD64303C}" destId="{F0F4D8E9-936C-4313-9CC8-825C3B1B5300}" srcOrd="2" destOrd="0" presId="urn:microsoft.com/office/officeart/2005/8/layout/orgChart1"/>
    <dgm:cxn modelId="{EF0B9DFB-1605-4DF4-92DA-D1C6A2FA19FE}" type="presParOf" srcId="{B058D968-BD23-4EE6-951E-E591ED8C5CA0}" destId="{55D9BCB9-F89D-4B32-8DDD-8A2B84FDF408}" srcOrd="2" destOrd="0" presId="urn:microsoft.com/office/officeart/2005/8/layout/orgChart1"/>
    <dgm:cxn modelId="{1D8FA7AB-19D2-4CCE-BA2C-B701AD5D03F4}" type="presParOf" srcId="{706FFFC0-0753-42FB-B162-5C84A7664E07}" destId="{6CF14FCE-10DE-46C1-82AA-6F09C90B948A}" srcOrd="2" destOrd="0" presId="urn:microsoft.com/office/officeart/2005/8/layout/orgChart1"/>
    <dgm:cxn modelId="{84B7E2F1-631A-48DC-9160-EF5F1EAC9346}" type="presParOf" srcId="{6CF14FCE-10DE-46C1-82AA-6F09C90B948A}" destId="{EF789205-DFEA-4E5A-8C12-695A13921478}" srcOrd="0" destOrd="0" presId="urn:microsoft.com/office/officeart/2005/8/layout/orgChart1"/>
    <dgm:cxn modelId="{776208F1-BCCE-4C3C-9719-BE6FD122A630}" type="presParOf" srcId="{6CF14FCE-10DE-46C1-82AA-6F09C90B948A}" destId="{F4F47AC0-6B3C-4EBD-AABB-382A6295F9AD}" srcOrd="1" destOrd="0" presId="urn:microsoft.com/office/officeart/2005/8/layout/orgChart1"/>
    <dgm:cxn modelId="{5384EAC2-4DFD-4C73-9D53-2BA91FEDB1FE}" type="presParOf" srcId="{F4F47AC0-6B3C-4EBD-AABB-382A6295F9AD}" destId="{6F9DFC1D-8222-41AD-9A16-A8310E540C07}" srcOrd="0" destOrd="0" presId="urn:microsoft.com/office/officeart/2005/8/layout/orgChart1"/>
    <dgm:cxn modelId="{271D1847-2B11-48FD-AFE6-DD39BF2855A0}" type="presParOf" srcId="{6F9DFC1D-8222-41AD-9A16-A8310E540C07}" destId="{C0B68811-B94C-4624-94D6-0234440241F8}" srcOrd="0" destOrd="0" presId="urn:microsoft.com/office/officeart/2005/8/layout/orgChart1"/>
    <dgm:cxn modelId="{3CCEBE4F-CBCB-4B8E-BC45-A40FFE879634}" type="presParOf" srcId="{6F9DFC1D-8222-41AD-9A16-A8310E540C07}" destId="{45ED4B7A-8A4F-4075-BE96-3FAF8098CFD3}" srcOrd="1" destOrd="0" presId="urn:microsoft.com/office/officeart/2005/8/layout/orgChart1"/>
    <dgm:cxn modelId="{BD5A5163-EFB2-4AA8-BC42-DED950CF32F0}" type="presParOf" srcId="{F4F47AC0-6B3C-4EBD-AABB-382A6295F9AD}" destId="{36A37370-FFE7-4F0F-A922-A90280521364}" srcOrd="1" destOrd="0" presId="urn:microsoft.com/office/officeart/2005/8/layout/orgChart1"/>
    <dgm:cxn modelId="{E230A1F2-B95A-4A7F-AF7E-9E1E0A582847}" type="presParOf" srcId="{F4F47AC0-6B3C-4EBD-AABB-382A6295F9AD}" destId="{27A6F9E1-A652-43DA-9036-31EA1FFCC82F}" srcOrd="2" destOrd="0" presId="urn:microsoft.com/office/officeart/2005/8/layout/orgChart1"/>
    <dgm:cxn modelId="{89967977-5C7B-451A-85F0-3C6C8444BC4D}" type="presParOf" srcId="{6CF14FCE-10DE-46C1-82AA-6F09C90B948A}" destId="{186F143A-3D79-4D94-9A22-7DE837CF8216}" srcOrd="2" destOrd="0" presId="urn:microsoft.com/office/officeart/2005/8/layout/orgChart1"/>
    <dgm:cxn modelId="{07EDA293-172F-4988-9564-F049FB7B7334}" type="presParOf" srcId="{6CF14FCE-10DE-46C1-82AA-6F09C90B948A}" destId="{5BBF8BB4-3C8F-4914-9D92-BEEECA790F24}" srcOrd="3" destOrd="0" presId="urn:microsoft.com/office/officeart/2005/8/layout/orgChart1"/>
    <dgm:cxn modelId="{46863F8D-B982-405D-ABD7-E95116BC1160}" type="presParOf" srcId="{5BBF8BB4-3C8F-4914-9D92-BEEECA790F24}" destId="{ABFF6C2C-BF10-49EB-B71A-65749775D4F7}" srcOrd="0" destOrd="0" presId="urn:microsoft.com/office/officeart/2005/8/layout/orgChart1"/>
    <dgm:cxn modelId="{DB2A034E-2284-4DDB-A294-B946ECD9ABA7}" type="presParOf" srcId="{ABFF6C2C-BF10-49EB-B71A-65749775D4F7}" destId="{B8F84B7A-6B59-4ADE-975C-240E1DF9089E}" srcOrd="0" destOrd="0" presId="urn:microsoft.com/office/officeart/2005/8/layout/orgChart1"/>
    <dgm:cxn modelId="{610D6733-58FE-44F6-8474-7F9D25C71026}" type="presParOf" srcId="{ABFF6C2C-BF10-49EB-B71A-65749775D4F7}" destId="{A07BE88F-D9F4-40FC-880E-FF3CB5E16B2A}" srcOrd="1" destOrd="0" presId="urn:microsoft.com/office/officeart/2005/8/layout/orgChart1"/>
    <dgm:cxn modelId="{0493BC29-6885-4B17-AF59-F003944828CE}" type="presParOf" srcId="{5BBF8BB4-3C8F-4914-9D92-BEEECA790F24}" destId="{1876624D-D946-47BB-BD02-18208819F545}" srcOrd="1" destOrd="0" presId="urn:microsoft.com/office/officeart/2005/8/layout/orgChart1"/>
    <dgm:cxn modelId="{4661D089-E0B0-4B87-B6C7-34350344A9E4}" type="presParOf" srcId="{5BBF8BB4-3C8F-4914-9D92-BEEECA790F24}" destId="{056CE630-0C44-41AE-9677-DE6C5F0C853A}"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F143A-3D79-4D94-9A22-7DE837CF8216}">
      <dsp:nvSpPr>
        <dsp:cNvPr id="0" name=""/>
        <dsp:cNvSpPr/>
      </dsp:nvSpPr>
      <dsp:spPr>
        <a:xfrm>
          <a:off x="2634738" y="333892"/>
          <a:ext cx="184661" cy="808994"/>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F789205-DFEA-4E5A-8C12-695A13921478}">
      <dsp:nvSpPr>
        <dsp:cNvPr id="0" name=""/>
        <dsp:cNvSpPr/>
      </dsp:nvSpPr>
      <dsp:spPr>
        <a:xfrm>
          <a:off x="2819399" y="333892"/>
          <a:ext cx="184661" cy="808994"/>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C2E6D2-3E71-49B1-A860-8C1D57552B9C}">
      <dsp:nvSpPr>
        <dsp:cNvPr id="0" name=""/>
        <dsp:cNvSpPr/>
      </dsp:nvSpPr>
      <dsp:spPr>
        <a:xfrm>
          <a:off x="1709676" y="2273174"/>
          <a:ext cx="91440" cy="369323"/>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7B8743-3C9D-4D61-B11E-88A23E21532B}">
      <dsp:nvSpPr>
        <dsp:cNvPr id="0" name=""/>
        <dsp:cNvSpPr/>
      </dsp:nvSpPr>
      <dsp:spPr>
        <a:xfrm>
          <a:off x="1755396" y="333892"/>
          <a:ext cx="1064003" cy="1617988"/>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7341B6-5A53-40B8-A66D-215E79AE3081}">
      <dsp:nvSpPr>
        <dsp:cNvPr id="0" name=""/>
        <dsp:cNvSpPr/>
      </dsp:nvSpPr>
      <dsp:spPr>
        <a:xfrm>
          <a:off x="3837683" y="2313149"/>
          <a:ext cx="91440" cy="369323"/>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62F2CB-466E-4E17-9A4A-CF2A1D52152D}">
      <dsp:nvSpPr>
        <dsp:cNvPr id="0" name=""/>
        <dsp:cNvSpPr/>
      </dsp:nvSpPr>
      <dsp:spPr>
        <a:xfrm>
          <a:off x="2819399" y="333892"/>
          <a:ext cx="1064003" cy="1617988"/>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955DD1-AF15-4DA0-860B-143C477588FE}">
      <dsp:nvSpPr>
        <dsp:cNvPr id="0" name=""/>
        <dsp:cNvSpPr/>
      </dsp:nvSpPr>
      <dsp:spPr>
        <a:xfrm>
          <a:off x="1645206" y="516"/>
          <a:ext cx="2348387" cy="33337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ДИРЕКТОР</a:t>
          </a:r>
          <a:endParaRPr lang="ru-RU" sz="1000" kern="1200" smtClean="0">
            <a:solidFill>
              <a:sysClr val="window" lastClr="FFFFFF"/>
            </a:solidFill>
            <a:latin typeface="Calibri"/>
            <a:ea typeface="+mn-ea"/>
            <a:cs typeface="+mn-cs"/>
          </a:endParaRPr>
        </a:p>
      </dsp:txBody>
      <dsp:txXfrm>
        <a:off x="1645206" y="516"/>
        <a:ext cx="2348387" cy="333376"/>
      </dsp:txXfrm>
    </dsp:sp>
    <dsp:sp modelId="{51315C15-FBD0-401D-A793-B9AF4ABA3A20}">
      <dsp:nvSpPr>
        <dsp:cNvPr id="0" name=""/>
        <dsp:cNvSpPr/>
      </dsp:nvSpPr>
      <dsp:spPr>
        <a:xfrm>
          <a:off x="3004061" y="1951880"/>
          <a:ext cx="1758683" cy="36126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ПЕДАГОГИЧЕСКИЙ СОВЕТ</a:t>
          </a:r>
          <a:endParaRPr lang="ru-RU" sz="1000" kern="1200" smtClean="0">
            <a:solidFill>
              <a:sysClr val="window" lastClr="FFFFFF"/>
            </a:solidFill>
            <a:latin typeface="Calibri"/>
            <a:ea typeface="+mn-ea"/>
            <a:cs typeface="+mn-cs"/>
          </a:endParaRPr>
        </a:p>
      </dsp:txBody>
      <dsp:txXfrm>
        <a:off x="3004061" y="1951880"/>
        <a:ext cx="1758683" cy="361268"/>
      </dsp:txXfrm>
    </dsp:sp>
    <dsp:sp modelId="{6618621F-3630-48A7-AA56-1BEE3213646F}">
      <dsp:nvSpPr>
        <dsp:cNvPr id="0" name=""/>
        <dsp:cNvSpPr/>
      </dsp:nvSpPr>
      <dsp:spPr>
        <a:xfrm>
          <a:off x="3004061" y="2682473"/>
          <a:ext cx="1758683" cy="43486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ПЕДАГОГИЧЕСКИЕ РАБОТНИКИ</a:t>
          </a:r>
          <a:endParaRPr lang="ru-RU" sz="1000" kern="1200" smtClean="0">
            <a:solidFill>
              <a:sysClr val="window" lastClr="FFFFFF"/>
            </a:solidFill>
            <a:latin typeface="Calibri"/>
            <a:ea typeface="+mn-ea"/>
            <a:cs typeface="+mn-cs"/>
          </a:endParaRPr>
        </a:p>
      </dsp:txBody>
      <dsp:txXfrm>
        <a:off x="3004061" y="2682473"/>
        <a:ext cx="1758683" cy="434860"/>
      </dsp:txXfrm>
    </dsp:sp>
    <dsp:sp modelId="{93A98638-09F0-418C-98C6-389895B85329}">
      <dsp:nvSpPr>
        <dsp:cNvPr id="0" name=""/>
        <dsp:cNvSpPr/>
      </dsp:nvSpPr>
      <dsp:spPr>
        <a:xfrm>
          <a:off x="876054" y="1951880"/>
          <a:ext cx="1758683" cy="321293"/>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УПРАВЛЯЮЩИЙ СОВЕТ </a:t>
          </a:r>
          <a:endParaRPr lang="ru-RU" sz="1000" kern="1200" smtClean="0">
            <a:solidFill>
              <a:sysClr val="window" lastClr="FFFFFF"/>
            </a:solidFill>
            <a:latin typeface="Calibri"/>
            <a:ea typeface="+mn-ea"/>
            <a:cs typeface="+mn-cs"/>
          </a:endParaRPr>
        </a:p>
      </dsp:txBody>
      <dsp:txXfrm>
        <a:off x="876054" y="1951880"/>
        <a:ext cx="1758683" cy="321293"/>
      </dsp:txXfrm>
    </dsp:sp>
    <dsp:sp modelId="{9DC2A613-6DCE-430B-81E2-D809B3DDDA4B}">
      <dsp:nvSpPr>
        <dsp:cNvPr id="0" name=""/>
        <dsp:cNvSpPr/>
      </dsp:nvSpPr>
      <dsp:spPr>
        <a:xfrm>
          <a:off x="876054" y="2642498"/>
          <a:ext cx="1758683" cy="45212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z="1000" kern="1200" smtClean="0">
            <a:solidFill>
              <a:sysClr val="window" lastClr="FFFFFF"/>
            </a:solidFill>
            <a:latin typeface="Calibri"/>
            <a:ea typeface="+mn-ea"/>
            <a:cs typeface="+mn-cs"/>
          </a:endParaRPr>
        </a:p>
      </dsp:txBody>
      <dsp:txXfrm>
        <a:off x="876054" y="2642498"/>
        <a:ext cx="1758683" cy="452122"/>
      </dsp:txXfrm>
    </dsp:sp>
    <dsp:sp modelId="{C0B68811-B94C-4624-94D6-0234440241F8}">
      <dsp:nvSpPr>
        <dsp:cNvPr id="0" name=""/>
        <dsp:cNvSpPr/>
      </dsp:nvSpPr>
      <dsp:spPr>
        <a:xfrm>
          <a:off x="3004061" y="961064"/>
          <a:ext cx="1758683" cy="3636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i="0" u="none" strike="noStrike" kern="1200" baseline="0" smtClean="0">
              <a:solidFill>
                <a:sysClr val="window" lastClr="FFFFFF"/>
              </a:solidFill>
              <a:latin typeface="Times New Roman" panose="02020603050405020304" pitchFamily="18" charset="0"/>
              <a:ea typeface="+mn-ea"/>
              <a:cs typeface="+mn-cs"/>
            </a:rPr>
            <a:t>Общее собрание</a:t>
          </a:r>
          <a:endParaRPr lang="ru-RU" sz="1300" kern="1200" smtClean="0">
            <a:solidFill>
              <a:sysClr val="window" lastClr="FFFFFF"/>
            </a:solidFill>
            <a:latin typeface="Calibri"/>
            <a:ea typeface="+mn-ea"/>
            <a:cs typeface="+mn-cs"/>
          </a:endParaRPr>
        </a:p>
      </dsp:txBody>
      <dsp:txXfrm>
        <a:off x="3004061" y="961064"/>
        <a:ext cx="1758683" cy="363642"/>
      </dsp:txXfrm>
    </dsp:sp>
    <dsp:sp modelId="{B8F84B7A-6B59-4ADE-975C-240E1DF9089E}">
      <dsp:nvSpPr>
        <dsp:cNvPr id="0" name=""/>
        <dsp:cNvSpPr/>
      </dsp:nvSpPr>
      <dsp:spPr>
        <a:xfrm>
          <a:off x="876054" y="912608"/>
          <a:ext cx="1758683" cy="46055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z="1000" kern="1200" smtClean="0">
            <a:solidFill>
              <a:sysClr val="window" lastClr="FFFFFF"/>
            </a:solidFill>
            <a:latin typeface="Calibri"/>
            <a:ea typeface="+mn-ea"/>
            <a:cs typeface="+mn-cs"/>
          </a:endParaRPr>
        </a:p>
      </dsp:txBody>
      <dsp:txXfrm>
        <a:off x="876054" y="912608"/>
        <a:ext cx="1758683" cy="4605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A25F-7B4B-4A18-81EE-3A784A35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9076</Words>
  <Characters>51738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60693</CharactersWithSpaces>
  <SharedDoc>false</SharedDoc>
  <HLinks>
    <vt:vector size="6" baseType="variant">
      <vt:variant>
        <vt:i4>7733365</vt:i4>
      </vt:variant>
      <vt:variant>
        <vt:i4>0</vt:i4>
      </vt:variant>
      <vt:variant>
        <vt:i4>0</vt:i4>
      </vt:variant>
      <vt:variant>
        <vt:i4>5</vt:i4>
      </vt:variant>
      <vt:variant>
        <vt:lpwstr>http://sosh41.citycheb.ru/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2018-04-12T06:25:00Z</cp:lastPrinted>
  <dcterms:created xsi:type="dcterms:W3CDTF">2018-04-13T03:11:00Z</dcterms:created>
  <dcterms:modified xsi:type="dcterms:W3CDTF">2018-04-13T03:11:00Z</dcterms:modified>
</cp:coreProperties>
</file>