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03" w:type="pct"/>
        <w:jc w:val="center"/>
        <w:tblCellSpacing w:w="15" w:type="dxa"/>
        <w:tblCellMar>
          <w:top w:w="15" w:type="dxa"/>
          <w:left w:w="15" w:type="dxa"/>
          <w:bottom w:w="15" w:type="dxa"/>
          <w:right w:w="15" w:type="dxa"/>
        </w:tblCellMar>
        <w:tblLook w:val="04A0" w:firstRow="1" w:lastRow="0" w:firstColumn="1" w:lastColumn="0" w:noHBand="0" w:noVBand="1"/>
      </w:tblPr>
      <w:tblGrid>
        <w:gridCol w:w="5018"/>
        <w:gridCol w:w="4786"/>
      </w:tblGrid>
      <w:tr w:rsidR="000A555E" w:rsidRPr="000A555E" w:rsidTr="000A555E">
        <w:trPr>
          <w:tblCellSpacing w:w="15" w:type="dxa"/>
          <w:jc w:val="center"/>
        </w:trPr>
        <w:tc>
          <w:tcPr>
            <w:tcW w:w="0" w:type="auto"/>
            <w:hideMark/>
          </w:tcPr>
          <w:p w:rsidR="000A555E" w:rsidRPr="000A555E" w:rsidRDefault="000A555E" w:rsidP="00332FB5">
            <w:bookmarkStart w:id="0" w:name="_GoBack"/>
            <w:bookmarkEnd w:id="0"/>
            <w:r w:rsidRPr="000A555E">
              <w:t>СОГЛАСОВАНО</w:t>
            </w:r>
          </w:p>
          <w:p w:rsidR="000A555E" w:rsidRPr="000A555E" w:rsidRDefault="000A555E" w:rsidP="00332FB5">
            <w:r w:rsidRPr="000A555E">
              <w:br/>
              <w:t>Педагогическим советом</w:t>
            </w:r>
          </w:p>
          <w:p w:rsidR="000A555E" w:rsidRPr="000A555E" w:rsidRDefault="000A555E" w:rsidP="00332FB5">
            <w:r w:rsidRPr="000A555E">
              <w:br/>
              <w:t xml:space="preserve">МБОУ </w:t>
            </w:r>
            <w:r>
              <w:t>«СОШ №41» г. Чебоксары</w:t>
            </w:r>
          </w:p>
          <w:p w:rsidR="000A555E" w:rsidRPr="000A555E" w:rsidRDefault="000A555E" w:rsidP="00332FB5">
            <w:r w:rsidRPr="000A555E">
              <w:br/>
              <w:t>(протокол от </w:t>
            </w:r>
            <w:r>
              <w:t>28</w:t>
            </w:r>
            <w:r w:rsidRPr="000A555E">
              <w:t> </w:t>
            </w:r>
            <w:r>
              <w:t>марта</w:t>
            </w:r>
            <w:r w:rsidRPr="000A555E">
              <w:t xml:space="preserve"> 2022 г. № </w:t>
            </w:r>
            <w:r>
              <w:t>5</w:t>
            </w:r>
          </w:p>
        </w:tc>
        <w:tc>
          <w:tcPr>
            <w:tcW w:w="4741" w:type="dxa"/>
            <w:hideMark/>
          </w:tcPr>
          <w:p w:rsidR="000A555E" w:rsidRPr="000A555E" w:rsidRDefault="000A555E" w:rsidP="00332FB5">
            <w:r w:rsidRPr="000A555E">
              <w:t>УТВЕРЖДАЮ</w:t>
            </w:r>
          </w:p>
          <w:p w:rsidR="000A555E" w:rsidRPr="000A555E" w:rsidRDefault="000A555E" w:rsidP="00332FB5">
            <w:r w:rsidRPr="000A555E">
              <w:br/>
              <w:t xml:space="preserve">Директор МБОУ </w:t>
            </w:r>
            <w:r>
              <w:t>«СОШ №41» г. Чебоксары</w:t>
            </w:r>
          </w:p>
          <w:p w:rsidR="000A555E" w:rsidRPr="000A555E" w:rsidRDefault="000A555E" w:rsidP="00332FB5">
            <w:r w:rsidRPr="000A555E">
              <w:br/>
            </w:r>
            <w:r>
              <w:t xml:space="preserve">В.В. Валерианова </w:t>
            </w:r>
          </w:p>
          <w:p w:rsidR="000A555E" w:rsidRPr="000A555E" w:rsidRDefault="000A555E" w:rsidP="00332FB5">
            <w:r w:rsidRPr="000A555E">
              <w:br/>
            </w:r>
            <w:r>
              <w:t xml:space="preserve">29 марта </w:t>
            </w:r>
            <w:r w:rsidRPr="000A555E">
              <w:t xml:space="preserve"> 2022 г.</w:t>
            </w:r>
          </w:p>
        </w:tc>
      </w:tr>
    </w:tbl>
    <w:p w:rsidR="002C1E50" w:rsidRDefault="002C1E50" w:rsidP="002C1E50"/>
    <w:p w:rsidR="002C1E50" w:rsidRDefault="002C1E50" w:rsidP="002C1E50"/>
    <w:p w:rsidR="002C1E50" w:rsidRDefault="002C1E50" w:rsidP="002C1E50"/>
    <w:p w:rsidR="002C1E50" w:rsidRDefault="002C1E50" w:rsidP="002C1E50"/>
    <w:p w:rsidR="000A555E" w:rsidRDefault="000A555E" w:rsidP="002C1E50"/>
    <w:p w:rsidR="000A555E" w:rsidRDefault="000A555E" w:rsidP="002C1E50"/>
    <w:p w:rsidR="000A555E" w:rsidRDefault="000A555E" w:rsidP="002C1E50"/>
    <w:p w:rsidR="000A555E" w:rsidRDefault="000A555E" w:rsidP="002C1E50"/>
    <w:p w:rsidR="000A555E" w:rsidRDefault="000A555E" w:rsidP="002C1E50"/>
    <w:p w:rsidR="002C1E50" w:rsidRDefault="002C1E50" w:rsidP="002C1E50"/>
    <w:p w:rsidR="002C1E50" w:rsidRDefault="002C1E50" w:rsidP="002C1E50"/>
    <w:p w:rsidR="002C1E50" w:rsidRDefault="002C1E50" w:rsidP="002C1E50">
      <w:pPr>
        <w:spacing w:line="360" w:lineRule="auto"/>
        <w:jc w:val="center"/>
        <w:rPr>
          <w:rFonts w:ascii="Georgia" w:hAnsi="Georgia"/>
          <w:b/>
          <w:sz w:val="44"/>
          <w:szCs w:val="44"/>
        </w:rPr>
      </w:pPr>
      <w:r>
        <w:rPr>
          <w:rFonts w:ascii="Georgia" w:hAnsi="Georgia"/>
          <w:b/>
          <w:sz w:val="44"/>
          <w:szCs w:val="44"/>
        </w:rPr>
        <w:t xml:space="preserve">ОТЧЕТ </w:t>
      </w:r>
    </w:p>
    <w:p w:rsidR="002C1E50" w:rsidRPr="00BC5D0D" w:rsidRDefault="002C1E50" w:rsidP="002C1E50">
      <w:pPr>
        <w:spacing w:line="360" w:lineRule="auto"/>
        <w:jc w:val="center"/>
        <w:rPr>
          <w:rFonts w:ascii="Georgia" w:hAnsi="Georgia"/>
          <w:b/>
          <w:sz w:val="44"/>
          <w:szCs w:val="44"/>
        </w:rPr>
      </w:pPr>
      <w:r>
        <w:rPr>
          <w:rFonts w:ascii="Georgia" w:hAnsi="Georgia"/>
          <w:b/>
          <w:sz w:val="44"/>
          <w:szCs w:val="44"/>
        </w:rPr>
        <w:t>О РЕЗУЛЬТАТАХ САМООБСЛЕДОВАНИЯ</w:t>
      </w:r>
    </w:p>
    <w:p w:rsidR="002C1E50" w:rsidRPr="00BC5D0D" w:rsidRDefault="002C1E50" w:rsidP="002C1E50">
      <w:pPr>
        <w:spacing w:line="360" w:lineRule="auto"/>
        <w:jc w:val="center"/>
        <w:rPr>
          <w:sz w:val="32"/>
          <w:szCs w:val="32"/>
        </w:rPr>
      </w:pPr>
      <w:r w:rsidRPr="00BC5D0D">
        <w:rPr>
          <w:sz w:val="32"/>
          <w:szCs w:val="32"/>
        </w:rPr>
        <w:t xml:space="preserve">муниципального бюджетного общеобразовательного учреждения </w:t>
      </w:r>
    </w:p>
    <w:p w:rsidR="002C1E50" w:rsidRDefault="002C1E50" w:rsidP="002C1E50">
      <w:pPr>
        <w:spacing w:line="360" w:lineRule="auto"/>
        <w:jc w:val="center"/>
        <w:rPr>
          <w:sz w:val="32"/>
          <w:szCs w:val="32"/>
        </w:rPr>
      </w:pPr>
      <w:r w:rsidRPr="00BC5D0D">
        <w:rPr>
          <w:sz w:val="32"/>
          <w:szCs w:val="32"/>
        </w:rPr>
        <w:t>«Средняя общеобразовательная школа №41 с углубленным изучением отдельных предметов»</w:t>
      </w:r>
    </w:p>
    <w:p w:rsidR="002C1E50" w:rsidRPr="00BC5D0D" w:rsidRDefault="002C1E50" w:rsidP="002C1E50">
      <w:pPr>
        <w:spacing w:line="360" w:lineRule="auto"/>
        <w:jc w:val="center"/>
        <w:rPr>
          <w:sz w:val="32"/>
          <w:szCs w:val="32"/>
        </w:rPr>
      </w:pPr>
      <w:r w:rsidRPr="00BC5D0D">
        <w:rPr>
          <w:sz w:val="32"/>
          <w:szCs w:val="32"/>
        </w:rPr>
        <w:t xml:space="preserve"> города Чебоксары Чувашской Республики</w:t>
      </w:r>
    </w:p>
    <w:p w:rsidR="002C1E50" w:rsidRDefault="002C1E50" w:rsidP="002C1E50">
      <w:pPr>
        <w:spacing w:line="360" w:lineRule="auto"/>
        <w:jc w:val="center"/>
        <w:rPr>
          <w:b/>
          <w:sz w:val="36"/>
          <w:szCs w:val="36"/>
        </w:rPr>
      </w:pPr>
      <w:r>
        <w:rPr>
          <w:b/>
          <w:sz w:val="36"/>
          <w:szCs w:val="36"/>
        </w:rPr>
        <w:t>з</w:t>
      </w:r>
      <w:r w:rsidRPr="00C80120">
        <w:rPr>
          <w:b/>
          <w:sz w:val="36"/>
          <w:szCs w:val="36"/>
        </w:rPr>
        <w:t>а 20</w:t>
      </w:r>
      <w:r w:rsidR="009A48D8">
        <w:rPr>
          <w:b/>
          <w:sz w:val="36"/>
          <w:szCs w:val="36"/>
        </w:rPr>
        <w:t>2</w:t>
      </w:r>
      <w:r w:rsidR="0078444D">
        <w:rPr>
          <w:b/>
          <w:sz w:val="36"/>
          <w:szCs w:val="36"/>
        </w:rPr>
        <w:t>1</w:t>
      </w:r>
      <w:r w:rsidRPr="00C80120">
        <w:rPr>
          <w:b/>
          <w:sz w:val="36"/>
          <w:szCs w:val="36"/>
        </w:rPr>
        <w:t>год</w:t>
      </w:r>
    </w:p>
    <w:p w:rsidR="002C1E50" w:rsidRPr="0064610B" w:rsidRDefault="002C1E50" w:rsidP="002C1E50">
      <w:pPr>
        <w:spacing w:line="360" w:lineRule="auto"/>
        <w:jc w:val="center"/>
      </w:pPr>
    </w:p>
    <w:p w:rsidR="002C1E50" w:rsidRPr="0064610B" w:rsidRDefault="002C1E50" w:rsidP="002C1E50">
      <w:pPr>
        <w:spacing w:line="360" w:lineRule="auto"/>
        <w:jc w:val="center"/>
      </w:pPr>
    </w:p>
    <w:p w:rsidR="002C1E50" w:rsidRDefault="002C1E50" w:rsidP="002C1E50">
      <w:pPr>
        <w:rPr>
          <w:b/>
        </w:rPr>
      </w:pPr>
    </w:p>
    <w:p w:rsidR="002C1E50" w:rsidRDefault="002C1E50" w:rsidP="002C1E50">
      <w:pPr>
        <w:rPr>
          <w:b/>
        </w:rPr>
      </w:pPr>
    </w:p>
    <w:p w:rsidR="002C1E50" w:rsidRDefault="002C1E50" w:rsidP="002C1E50">
      <w:pPr>
        <w:jc w:val="center"/>
        <w:rPr>
          <w:b/>
        </w:rPr>
      </w:pPr>
    </w:p>
    <w:p w:rsidR="002C1E50" w:rsidRDefault="002C1E50" w:rsidP="002C1E50">
      <w:pPr>
        <w:jc w:val="center"/>
        <w:rPr>
          <w:b/>
          <w:bCs/>
        </w:rPr>
      </w:pPr>
      <w:r>
        <w:rPr>
          <w:b/>
          <w:bCs/>
        </w:rPr>
        <w:t xml:space="preserve">                                                                                    </w:t>
      </w:r>
    </w:p>
    <w:p w:rsidR="002C1E50" w:rsidRDefault="002C1E50" w:rsidP="002C1E50">
      <w:pPr>
        <w:jc w:val="center"/>
        <w:rPr>
          <w:b/>
          <w:bCs/>
        </w:rPr>
      </w:pPr>
    </w:p>
    <w:p w:rsidR="002C1E50" w:rsidRDefault="002C1E50" w:rsidP="002C1E50"/>
    <w:p w:rsidR="002C1E50" w:rsidRDefault="002C1E50" w:rsidP="002C1E50">
      <w:pPr>
        <w:rPr>
          <w:sz w:val="28"/>
        </w:rPr>
      </w:pPr>
    </w:p>
    <w:p w:rsidR="002C1E50" w:rsidRDefault="002C1E50" w:rsidP="002C1E50">
      <w:pPr>
        <w:rPr>
          <w:sz w:val="28"/>
        </w:rPr>
      </w:pPr>
    </w:p>
    <w:p w:rsidR="002C1E50" w:rsidRDefault="002C1E50" w:rsidP="002C1E50"/>
    <w:p w:rsidR="002C1E50" w:rsidRPr="001642DC" w:rsidRDefault="002C1E50" w:rsidP="002C1E50">
      <w:pPr>
        <w:jc w:val="center"/>
        <w:rPr>
          <w:lang w:val="en-US"/>
        </w:rPr>
      </w:pPr>
      <w:r>
        <w:t>Чебоксары, 20</w:t>
      </w:r>
      <w:r w:rsidR="009A48D8">
        <w:t>2</w:t>
      </w:r>
      <w:r w:rsidR="0078444D">
        <w:t>2</w:t>
      </w:r>
    </w:p>
    <w:p w:rsidR="006B352E" w:rsidRDefault="006B352E" w:rsidP="006B352E">
      <w:pPr>
        <w:jc w:val="center"/>
        <w:rPr>
          <w:sz w:val="28"/>
          <w:szCs w:val="28"/>
        </w:rPr>
      </w:pPr>
    </w:p>
    <w:p w:rsidR="006B352E" w:rsidRDefault="006B352E" w:rsidP="006B352E">
      <w:pPr>
        <w:jc w:val="center"/>
        <w:rPr>
          <w:sz w:val="28"/>
          <w:szCs w:val="28"/>
        </w:rPr>
      </w:pPr>
    </w:p>
    <w:p w:rsidR="006B352E" w:rsidRDefault="006B352E" w:rsidP="006B352E">
      <w:pPr>
        <w:jc w:val="center"/>
        <w:rPr>
          <w:sz w:val="28"/>
          <w:szCs w:val="28"/>
        </w:rPr>
      </w:pPr>
    </w:p>
    <w:p w:rsidR="006B352E" w:rsidRDefault="006B352E" w:rsidP="006B352E">
      <w:pPr>
        <w:jc w:val="center"/>
        <w:rPr>
          <w:sz w:val="28"/>
          <w:szCs w:val="28"/>
        </w:rPr>
      </w:pPr>
    </w:p>
    <w:p w:rsidR="006B352E" w:rsidRPr="001928ED" w:rsidRDefault="006B352E" w:rsidP="006B352E">
      <w:pPr>
        <w:jc w:val="center"/>
      </w:pPr>
    </w:p>
    <w:p w:rsidR="00E7215B" w:rsidRDefault="00E7215B">
      <w:pPr>
        <w:spacing w:after="160" w:line="259" w:lineRule="auto"/>
        <w:rPr>
          <w:sz w:val="28"/>
          <w:szCs w:val="28"/>
        </w:rPr>
      </w:pPr>
      <w:r>
        <w:rPr>
          <w:sz w:val="28"/>
          <w:szCs w:val="28"/>
        </w:rPr>
        <w:lastRenderedPageBreak/>
        <w:br w:type="page"/>
      </w:r>
    </w:p>
    <w:p w:rsidR="00FC24E4" w:rsidRPr="003138D0" w:rsidRDefault="00FC24E4" w:rsidP="005B7065">
      <w:pPr>
        <w:shd w:val="clear" w:color="auto" w:fill="FFFFFF"/>
        <w:ind w:left="1080"/>
        <w:jc w:val="center"/>
        <w:rPr>
          <w:color w:val="000000"/>
        </w:rPr>
      </w:pPr>
      <w:r w:rsidRPr="003138D0">
        <w:rPr>
          <w:color w:val="000000"/>
        </w:rPr>
        <w:lastRenderedPageBreak/>
        <w:t>ОТЧЕТ О РЕЗУЛЬТАТАХ САМООБСЛЕДОВАНИЯ</w:t>
      </w:r>
    </w:p>
    <w:p w:rsidR="005B7065" w:rsidRPr="003138D0" w:rsidRDefault="005B7065" w:rsidP="005B7065">
      <w:pPr>
        <w:shd w:val="clear" w:color="auto" w:fill="FFFFFF"/>
        <w:ind w:left="1080"/>
        <w:jc w:val="center"/>
        <w:rPr>
          <w:color w:val="000000"/>
        </w:rPr>
      </w:pPr>
      <w:r w:rsidRPr="003138D0">
        <w:rPr>
          <w:color w:val="000000"/>
        </w:rPr>
        <w:t xml:space="preserve">муниципального бюджетного общеобразовательного учреждения </w:t>
      </w:r>
    </w:p>
    <w:p w:rsidR="005B7065" w:rsidRPr="003138D0" w:rsidRDefault="005B7065" w:rsidP="005B7065">
      <w:pPr>
        <w:shd w:val="clear" w:color="auto" w:fill="FFFFFF"/>
        <w:ind w:left="1080"/>
        <w:jc w:val="center"/>
        <w:rPr>
          <w:color w:val="000000"/>
        </w:rPr>
      </w:pPr>
      <w:r w:rsidRPr="003138D0">
        <w:rPr>
          <w:color w:val="000000"/>
        </w:rPr>
        <w:t>«Средняя общеобразовательная школа №41 с углубленным изучением отдельных предметов» города Чебоксары Чувашской Республики</w:t>
      </w:r>
    </w:p>
    <w:p w:rsidR="005B7065" w:rsidRPr="003138D0" w:rsidRDefault="005B7065" w:rsidP="005B7065">
      <w:pPr>
        <w:shd w:val="clear" w:color="auto" w:fill="FFFFFF"/>
        <w:ind w:left="1080"/>
        <w:jc w:val="center"/>
        <w:rPr>
          <w:color w:val="000000"/>
        </w:rPr>
      </w:pPr>
      <w:r w:rsidRPr="003138D0">
        <w:rPr>
          <w:color w:val="000000"/>
        </w:rPr>
        <w:t>за 20</w:t>
      </w:r>
      <w:r w:rsidR="009A48D8">
        <w:rPr>
          <w:color w:val="000000"/>
        </w:rPr>
        <w:t>2</w:t>
      </w:r>
      <w:r w:rsidR="001642DC" w:rsidRPr="00301815">
        <w:rPr>
          <w:color w:val="000000"/>
        </w:rPr>
        <w:t>1</w:t>
      </w:r>
      <w:r w:rsidRPr="003138D0">
        <w:rPr>
          <w:color w:val="000000"/>
        </w:rPr>
        <w:t xml:space="preserve"> год</w:t>
      </w:r>
    </w:p>
    <w:p w:rsidR="00E7215B" w:rsidRPr="00E7215B" w:rsidRDefault="00E7215B" w:rsidP="00301815">
      <w:pPr>
        <w:shd w:val="clear" w:color="auto" w:fill="FFFFFF"/>
        <w:spacing w:after="200" w:line="276" w:lineRule="auto"/>
        <w:ind w:left="1080"/>
        <w:jc w:val="center"/>
        <w:rPr>
          <w:b/>
          <w:color w:val="000000"/>
          <w:sz w:val="28"/>
          <w:szCs w:val="28"/>
          <w:u w:val="single"/>
        </w:rPr>
      </w:pPr>
      <w:r w:rsidRPr="00E7215B">
        <w:rPr>
          <w:b/>
          <w:color w:val="000000"/>
          <w:sz w:val="28"/>
          <w:szCs w:val="28"/>
          <w:u w:val="single"/>
        </w:rPr>
        <w:t>Аналитическая часть</w:t>
      </w:r>
    </w:p>
    <w:p w:rsidR="00107018" w:rsidRPr="00107018" w:rsidRDefault="00301815" w:rsidP="00107018">
      <w:pPr>
        <w:spacing w:line="360" w:lineRule="auto"/>
        <w:ind w:left="360"/>
        <w:rPr>
          <w:sz w:val="26"/>
          <w:szCs w:val="26"/>
          <w:u w:val="single"/>
        </w:rPr>
      </w:pPr>
      <w:r>
        <w:rPr>
          <w:bCs/>
          <w:sz w:val="26"/>
          <w:szCs w:val="26"/>
          <w:u w:val="single"/>
        </w:rPr>
        <w:t>1.</w:t>
      </w:r>
      <w:r w:rsidR="00107018" w:rsidRPr="00107018">
        <w:rPr>
          <w:bCs/>
          <w:sz w:val="26"/>
          <w:szCs w:val="26"/>
          <w:u w:val="single"/>
        </w:rPr>
        <w:t xml:space="preserve"> Оценка образовательной деятельности </w:t>
      </w:r>
      <w:r w:rsidR="00107018" w:rsidRPr="00107018">
        <w:rPr>
          <w:bCs/>
          <w:iCs/>
          <w:sz w:val="26"/>
          <w:szCs w:val="26"/>
          <w:u w:val="single"/>
        </w:rPr>
        <w:t>МБОУ «СОШ №41» г. Чебоксары</w:t>
      </w:r>
    </w:p>
    <w:p w:rsidR="000F2512" w:rsidRDefault="00E7215B" w:rsidP="000F2512">
      <w:pPr>
        <w:tabs>
          <w:tab w:val="num" w:pos="1080"/>
          <w:tab w:val="left" w:pos="1440"/>
        </w:tabs>
        <w:jc w:val="both"/>
      </w:pPr>
      <w:r>
        <w:tab/>
      </w:r>
      <w:r w:rsidR="000F2512">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(далее – Учреждение) создано в соответствии с законодательством Российской Федерации и  постановлением администрации города Чебоксары от 31.08.2011г. № 364 «О создании муниципального бюджетного общеобразовательного учреждения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 является образовательной организацией, осуществляющей в качестве основной цели её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F2512" w:rsidRDefault="000F2512" w:rsidP="000F2512">
      <w:pPr>
        <w:tabs>
          <w:tab w:val="num" w:pos="1080"/>
          <w:tab w:val="left" w:pos="1440"/>
        </w:tabs>
        <w:jc w:val="both"/>
      </w:pPr>
      <w:r>
        <w:t>Организационно-правовая форма: учреждение.</w:t>
      </w:r>
    </w:p>
    <w:p w:rsidR="000F2512" w:rsidRDefault="000F2512" w:rsidP="000F2512">
      <w:pPr>
        <w:tabs>
          <w:tab w:val="num" w:pos="1080"/>
          <w:tab w:val="left" w:pos="1440"/>
        </w:tabs>
        <w:jc w:val="both"/>
      </w:pPr>
      <w:r>
        <w:t>Тип учреждения: бюджетное.</w:t>
      </w:r>
    </w:p>
    <w:p w:rsidR="000F2512" w:rsidRDefault="000F2512" w:rsidP="000F2512">
      <w:pPr>
        <w:tabs>
          <w:tab w:val="num" w:pos="1080"/>
          <w:tab w:val="left" w:pos="1440"/>
        </w:tabs>
        <w:jc w:val="both"/>
      </w:pPr>
      <w:r>
        <w:t>Тип образовательной организации: общеобразовательная организация.</w:t>
      </w:r>
    </w:p>
    <w:p w:rsidR="000F2512" w:rsidRDefault="000F2512" w:rsidP="000F2512">
      <w:pPr>
        <w:tabs>
          <w:tab w:val="num" w:pos="1080"/>
          <w:tab w:val="left" w:pos="1440"/>
        </w:tabs>
        <w:jc w:val="both"/>
      </w:pPr>
      <w:r>
        <w:t xml:space="preserve"> В соответствии с Федеральным законом «О некоммерческих организациях» Учреждение является некоммерческой организацией, созданной муниципальным образованием города Чебоксары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0F2512" w:rsidRDefault="000F2512" w:rsidP="000F2512">
      <w:pPr>
        <w:tabs>
          <w:tab w:val="num" w:pos="1080"/>
          <w:tab w:val="left" w:pos="1440"/>
        </w:tabs>
        <w:jc w:val="both"/>
      </w:pPr>
      <w:r>
        <w:t>Полномочиями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городского округа.</w:t>
      </w:r>
    </w:p>
    <w:p w:rsidR="000F2512" w:rsidRDefault="000F2512" w:rsidP="000F2512">
      <w:pPr>
        <w:tabs>
          <w:tab w:val="num" w:pos="1080"/>
          <w:tab w:val="left" w:pos="1440"/>
        </w:tabs>
        <w:jc w:val="both"/>
      </w:pPr>
      <w:r>
        <w:t>Наименование Учреждения:</w:t>
      </w:r>
    </w:p>
    <w:p w:rsidR="000F2512" w:rsidRDefault="000F2512" w:rsidP="000F2512">
      <w:pPr>
        <w:tabs>
          <w:tab w:val="num" w:pos="1080"/>
          <w:tab w:val="left" w:pos="1440"/>
        </w:tabs>
        <w:jc w:val="both"/>
      </w:pPr>
      <w:r>
        <w:t xml:space="preserve">Полное: </w:t>
      </w:r>
    </w:p>
    <w:p w:rsidR="000F2512" w:rsidRDefault="000F2512" w:rsidP="000F2512">
      <w:pPr>
        <w:tabs>
          <w:tab w:val="num" w:pos="1080"/>
          <w:tab w:val="left" w:pos="1440"/>
        </w:tabs>
        <w:jc w:val="both"/>
      </w:pPr>
      <w:r>
        <w:t>на русском языке: муниципальное бюджетное общеобразовательное учреждение «Средняя общеобразовательная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муниципальное бюджетное общеобразовательное учреждение «</w:t>
      </w:r>
      <w:r w:rsidR="001F07D7">
        <w:t>Средняя общеобразовательная</w:t>
      </w:r>
      <w:r>
        <w:t xml:space="preserve"> школа № 41 с углубленным изучением отдельных предметов» города Чебоксары Чувашской Республики;</w:t>
      </w:r>
    </w:p>
    <w:p w:rsidR="000F2512" w:rsidRDefault="000F2512" w:rsidP="000F2512">
      <w:pPr>
        <w:tabs>
          <w:tab w:val="num" w:pos="1080"/>
          <w:tab w:val="left" w:pos="1440"/>
        </w:tabs>
        <w:jc w:val="both"/>
      </w:pPr>
      <w:r>
        <w:t xml:space="preserve">на чувашском языке: Чăваш Республикинчи Шупашкар хулин «Пĕтĕмĕшле вăтам пĕлÿ, уйрăм предметсемпе тарăн пĕлÿ паракан 41-мĕш шкул» муниципалитетăн пĕтĕмĕшле вĕренÿ паракан бюджет учрежденийĕ; </w:t>
      </w:r>
    </w:p>
    <w:p w:rsidR="000F2512" w:rsidRDefault="000F2512" w:rsidP="000F2512">
      <w:pPr>
        <w:tabs>
          <w:tab w:val="num" w:pos="1080"/>
          <w:tab w:val="left" w:pos="1440"/>
        </w:tabs>
        <w:jc w:val="both"/>
      </w:pPr>
      <w:r>
        <w:t xml:space="preserve">Сокращенное: </w:t>
      </w:r>
    </w:p>
    <w:p w:rsidR="000F2512" w:rsidRDefault="000F2512" w:rsidP="000F2512">
      <w:pPr>
        <w:tabs>
          <w:tab w:val="num" w:pos="1080"/>
          <w:tab w:val="left" w:pos="1440"/>
        </w:tabs>
        <w:jc w:val="both"/>
      </w:pPr>
      <w:r>
        <w:t>на русском языке: МБОУ «СОШ № 41» г. Чебоксары;</w:t>
      </w:r>
    </w:p>
    <w:p w:rsidR="000F2512" w:rsidRDefault="000F2512" w:rsidP="000F2512">
      <w:pPr>
        <w:tabs>
          <w:tab w:val="num" w:pos="1080"/>
          <w:tab w:val="left" w:pos="1440"/>
        </w:tabs>
        <w:jc w:val="both"/>
      </w:pPr>
      <w:r>
        <w:t xml:space="preserve">          на чувашском языке: Шупашкар хулин «Пĕтĕмĕшле вăтам тата уйрăм предметсемпе тарăн пĕлÿ паракан 41-мĕш шкулĕ».</w:t>
      </w:r>
    </w:p>
    <w:p w:rsidR="00E7215B" w:rsidRDefault="000F2512" w:rsidP="000F2512">
      <w:pPr>
        <w:tabs>
          <w:tab w:val="num" w:pos="1080"/>
          <w:tab w:val="left" w:pos="1440"/>
        </w:tabs>
        <w:jc w:val="both"/>
      </w:pPr>
      <w:r>
        <w:t xml:space="preserve">Учредителем Учреждения является муниципальное образование – город Чебоксары – столица Чувашской Республики. Согласно части 2 статьи 125 Гражданского кодекса Российской Федерации и муниципальным правовым актами муниципального образования города Чебоксары – столицы Чувашской Республики от имени данного муниципального </w:t>
      </w:r>
      <w:r w:rsidR="001F07D7">
        <w:t>образования:</w:t>
      </w:r>
      <w:r w:rsidR="00E7215B">
        <w:t xml:space="preserve"> </w:t>
      </w:r>
    </w:p>
    <w:p w:rsidR="00E7215B" w:rsidRDefault="00E7215B" w:rsidP="00E7215B">
      <w:pPr>
        <w:tabs>
          <w:tab w:val="num" w:pos="1080"/>
          <w:tab w:val="left" w:pos="1440"/>
        </w:tabs>
        <w:ind w:firstLine="567"/>
        <w:jc w:val="both"/>
        <w:rPr>
          <w:u w:val="single"/>
        </w:rPr>
      </w:pPr>
      <w:r w:rsidRPr="00E7215B">
        <w:rPr>
          <w:u w:val="single"/>
        </w:rPr>
        <w:t xml:space="preserve">Местонахождение школы: </w:t>
      </w:r>
    </w:p>
    <w:p w:rsidR="00E7215B" w:rsidRDefault="00E7215B" w:rsidP="00E7215B">
      <w:pPr>
        <w:tabs>
          <w:tab w:val="num" w:pos="1080"/>
          <w:tab w:val="left" w:pos="1440"/>
        </w:tabs>
        <w:ind w:firstLine="567"/>
        <w:jc w:val="both"/>
      </w:pPr>
      <w:r>
        <w:t>Юридический адрес: 428000, Чувашская Республика, г. Чебоксары, ул. Шумилова, д. 33.</w:t>
      </w:r>
    </w:p>
    <w:p w:rsidR="00924E47" w:rsidRPr="00E7215B" w:rsidRDefault="00924E47" w:rsidP="00924E47">
      <w:pPr>
        <w:ind w:firstLine="567"/>
        <w:jc w:val="both"/>
      </w:pPr>
      <w:r w:rsidRPr="00E7215B">
        <w:rPr>
          <w:color w:val="000000"/>
          <w:u w:val="single"/>
        </w:rPr>
        <w:t>Директор школы:</w:t>
      </w:r>
      <w:r w:rsidRPr="00E7215B">
        <w:rPr>
          <w:u w:val="single"/>
        </w:rPr>
        <w:t xml:space="preserve"> </w:t>
      </w:r>
      <w:r>
        <w:t>Валерианова</w:t>
      </w:r>
      <w:r w:rsidRPr="00E7215B">
        <w:t xml:space="preserve"> </w:t>
      </w:r>
      <w:r>
        <w:t>Вероника Владиславовна</w:t>
      </w:r>
      <w:r w:rsidRPr="00E7215B">
        <w:t>, Почетный работник общего образования Российской Федерации</w:t>
      </w:r>
      <w:r>
        <w:t xml:space="preserve"> (2005)</w:t>
      </w:r>
    </w:p>
    <w:p w:rsidR="00983B62" w:rsidRPr="00983B62" w:rsidRDefault="00983B62" w:rsidP="00983B62">
      <w:pPr>
        <w:tabs>
          <w:tab w:val="num" w:pos="1080"/>
          <w:tab w:val="left" w:pos="1440"/>
        </w:tabs>
        <w:ind w:firstLine="567"/>
        <w:jc w:val="both"/>
        <w:rPr>
          <w:bCs/>
          <w:lang w:eastAsia="zh-CN"/>
        </w:rPr>
      </w:pPr>
      <w:r w:rsidRPr="00983B62">
        <w:rPr>
          <w:bCs/>
          <w:lang w:eastAsia="zh-CN"/>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w:t>
      </w:r>
    </w:p>
    <w:p w:rsidR="00983B62" w:rsidRDefault="00983B62" w:rsidP="00983B62">
      <w:pPr>
        <w:tabs>
          <w:tab w:val="num" w:pos="1080"/>
          <w:tab w:val="left" w:pos="1440"/>
        </w:tabs>
        <w:ind w:firstLine="567"/>
        <w:jc w:val="both"/>
        <w:rPr>
          <w:bCs/>
          <w:lang w:eastAsia="zh-CN"/>
        </w:rPr>
      </w:pPr>
      <w:r w:rsidRPr="00983B62">
        <w:rPr>
          <w:bCs/>
          <w:lang w:eastAsia="zh-CN"/>
        </w:rPr>
        <w:t>Учреждени</w:t>
      </w:r>
      <w:r>
        <w:rPr>
          <w:bCs/>
          <w:lang w:eastAsia="zh-CN"/>
        </w:rPr>
        <w:t>е</w:t>
      </w:r>
      <w:r w:rsidRPr="00983B62">
        <w:rPr>
          <w:bCs/>
          <w:lang w:eastAsia="zh-CN"/>
        </w:rPr>
        <w:t xml:space="preserve"> осуществл</w:t>
      </w:r>
      <w:r>
        <w:rPr>
          <w:bCs/>
          <w:lang w:eastAsia="zh-CN"/>
        </w:rPr>
        <w:t>яет</w:t>
      </w:r>
      <w:r w:rsidRPr="00983B62">
        <w:rPr>
          <w:bCs/>
          <w:lang w:eastAsia="zh-CN"/>
        </w:rPr>
        <w:t xml:space="preserve"> образовательн</w:t>
      </w:r>
      <w:r>
        <w:rPr>
          <w:bCs/>
          <w:lang w:eastAsia="zh-CN"/>
        </w:rPr>
        <w:t>ую</w:t>
      </w:r>
      <w:r w:rsidRPr="00983B62">
        <w:rPr>
          <w:bCs/>
          <w:lang w:eastAsia="zh-CN"/>
        </w:rPr>
        <w:t xml:space="preserve"> деятельност</w:t>
      </w:r>
      <w:r>
        <w:rPr>
          <w:bCs/>
          <w:lang w:eastAsia="zh-CN"/>
        </w:rPr>
        <w:t>ь</w:t>
      </w:r>
      <w:r w:rsidRPr="00983B62">
        <w:rPr>
          <w:bCs/>
          <w:lang w:eastAsia="zh-CN"/>
        </w:rPr>
        <w:t xml:space="preserve"> по образовательным программам начального общего образования, основного общего образования, среднего общего образования.</w:t>
      </w:r>
    </w:p>
    <w:p w:rsidR="00E7215B" w:rsidRPr="00E7215B" w:rsidRDefault="00E7215B" w:rsidP="00983B62">
      <w:pPr>
        <w:tabs>
          <w:tab w:val="num" w:pos="1080"/>
          <w:tab w:val="left" w:pos="1440"/>
        </w:tabs>
        <w:ind w:firstLine="567"/>
        <w:jc w:val="both"/>
      </w:pPr>
      <w:r w:rsidRPr="00E7215B">
        <w:rPr>
          <w:u w:val="single"/>
        </w:rPr>
        <w:t xml:space="preserve">Лицензия на образовательную деятельность, </w:t>
      </w:r>
      <w:r w:rsidR="00FF24CC" w:rsidRPr="00E7215B">
        <w:t>выданная Министерством</w:t>
      </w:r>
      <w:r w:rsidRPr="00E7215B">
        <w:t xml:space="preserve"> образования и молодежной политики Чувашской Республики </w:t>
      </w:r>
      <w:r w:rsidR="00924E47">
        <w:t xml:space="preserve">28 </w:t>
      </w:r>
      <w:r w:rsidRPr="00E7215B">
        <w:t>ноября 2011 года, серия РО №032</w:t>
      </w:r>
      <w:r w:rsidR="00924E47">
        <w:t>743</w:t>
      </w:r>
      <w:r w:rsidRPr="00E7215B">
        <w:t xml:space="preserve">, регистрационный номер </w:t>
      </w:r>
      <w:r w:rsidR="00924E47">
        <w:t>672</w:t>
      </w:r>
      <w:r w:rsidRPr="00E7215B">
        <w:t>. Срок действия лицензии - бессрочно.</w:t>
      </w:r>
    </w:p>
    <w:p w:rsidR="00E7215B" w:rsidRPr="00E7215B" w:rsidRDefault="00E7215B" w:rsidP="00E7215B">
      <w:pPr>
        <w:widowControl w:val="0"/>
        <w:tabs>
          <w:tab w:val="left" w:pos="142"/>
          <w:tab w:val="num" w:pos="284"/>
        </w:tabs>
        <w:autoSpaceDE w:val="0"/>
        <w:autoSpaceDN w:val="0"/>
        <w:adjustRightInd w:val="0"/>
        <w:ind w:firstLine="567"/>
        <w:jc w:val="both"/>
      </w:pPr>
      <w:r w:rsidRPr="00E7215B">
        <w:rPr>
          <w:u w:val="single"/>
        </w:rPr>
        <w:t xml:space="preserve">Свидетельство о государственной аккредитации </w:t>
      </w:r>
      <w:r w:rsidRPr="00E7215B">
        <w:t>образовательной деятельности по основным общеобразовательным программам в отношении каждого уровня общего образования аккредитации: выдано "</w:t>
      </w:r>
      <w:r w:rsidR="00924E47">
        <w:t>12</w:t>
      </w:r>
      <w:r w:rsidRPr="00E7215B">
        <w:t xml:space="preserve">" </w:t>
      </w:r>
      <w:r w:rsidR="00924E47">
        <w:t>ноября</w:t>
      </w:r>
      <w:r w:rsidRPr="00E7215B">
        <w:t xml:space="preserve"> 2015 года, Министерством образования и молодежной политики Чувашской Республики. Серия 21А01 №0000</w:t>
      </w:r>
      <w:r w:rsidR="00924E47">
        <w:t>641</w:t>
      </w:r>
      <w:r w:rsidRPr="00E7215B">
        <w:t>, срок действия свидетельства до "20"февраля 2025 года.</w:t>
      </w:r>
    </w:p>
    <w:p w:rsidR="00256CA3" w:rsidRDefault="00256CA3" w:rsidP="00FF24CC">
      <w:pPr>
        <w:shd w:val="clear" w:color="auto" w:fill="FFFFFF"/>
        <w:ind w:firstLine="567"/>
        <w:jc w:val="both"/>
        <w:rPr>
          <w:color w:val="000000"/>
        </w:rPr>
      </w:pPr>
      <w:r w:rsidRPr="00256CA3">
        <w:rPr>
          <w:color w:val="000000"/>
        </w:rPr>
        <w:t>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распорядка, локальными нормативными актами Учреждения, должностными инструкциями и трудовыми договорами.</w:t>
      </w:r>
    </w:p>
    <w:p w:rsidR="00256CA3" w:rsidRDefault="00256CA3" w:rsidP="00FF24CC">
      <w:pPr>
        <w:shd w:val="clear" w:color="auto" w:fill="FFFFFF"/>
        <w:ind w:firstLine="567"/>
        <w:jc w:val="both"/>
        <w:rPr>
          <w:color w:val="000000"/>
        </w:rPr>
      </w:pPr>
      <w:r w:rsidRPr="00256CA3">
        <w:rPr>
          <w:color w:val="000000"/>
        </w:rPr>
        <w:t>Учреждение принимает локальные нормативные акты в пределах своей компетенции в соответствии с законодательством Российской Федерации в порядке, установленном Уставом</w:t>
      </w:r>
      <w:r>
        <w:rPr>
          <w:color w:val="000000"/>
        </w:rPr>
        <w:t xml:space="preserve"> школы.</w:t>
      </w:r>
    </w:p>
    <w:p w:rsidR="00924E47" w:rsidRDefault="00E7215B" w:rsidP="00FF24CC">
      <w:pPr>
        <w:shd w:val="clear" w:color="auto" w:fill="FFFFFF"/>
        <w:ind w:firstLine="567"/>
        <w:jc w:val="both"/>
      </w:pPr>
      <w:r w:rsidRPr="00E7215B">
        <w:rPr>
          <w:color w:val="000000"/>
        </w:rPr>
        <w:t>МБОУ «СОШ №</w:t>
      </w:r>
      <w:r w:rsidR="00FF24CC">
        <w:rPr>
          <w:color w:val="000000"/>
        </w:rPr>
        <w:t>41</w:t>
      </w:r>
      <w:r w:rsidRPr="00E7215B">
        <w:rPr>
          <w:color w:val="000000"/>
        </w:rPr>
        <w:t>» г. Чебоксары имеет </w:t>
      </w:r>
      <w:r w:rsidRPr="00E7215B">
        <w:rPr>
          <w:iCs/>
          <w:color w:val="000000"/>
        </w:rPr>
        <w:t>официальный сайт</w:t>
      </w:r>
      <w:r w:rsidRPr="00E7215B">
        <w:rPr>
          <w:color w:val="000000"/>
        </w:rPr>
        <w:t xml:space="preserve"> в сети Интернет:  </w:t>
      </w:r>
      <w:hyperlink r:id="rId8" w:history="1">
        <w:r w:rsidR="00FF24CC" w:rsidRPr="00FE4607">
          <w:rPr>
            <w:rStyle w:val="a4"/>
          </w:rPr>
          <w:t>http://sosh41.citycheb.ru/</w:t>
        </w:r>
      </w:hyperlink>
      <w:r w:rsidR="00464350">
        <w:t xml:space="preserve">,  где имеется полная информация о школе. </w:t>
      </w:r>
    </w:p>
    <w:p w:rsidR="009A48D8" w:rsidRPr="009A48D8" w:rsidRDefault="009A48D8" w:rsidP="009A48D8">
      <w:pPr>
        <w:shd w:val="clear" w:color="auto" w:fill="FFFFFF"/>
        <w:ind w:firstLine="567"/>
        <w:jc w:val="both"/>
      </w:pPr>
      <w:r w:rsidRPr="009A48D8">
        <w:t xml:space="preserve">Образовательная деятельность в </w:t>
      </w:r>
      <w:r>
        <w:t>МБОУ «СОШ №41» г. Чебоксары</w:t>
      </w:r>
      <w:r w:rsidRPr="009A48D8">
        <w:t xml:space="preserve"> организуется в соответствии с </w:t>
      </w:r>
      <w:hyperlink r:id="rId9" w:anchor="/document/99/902389617/" w:history="1">
        <w:r w:rsidRPr="009A48D8">
          <w:rPr>
            <w:color w:val="0000FF"/>
            <w:u w:val="single"/>
          </w:rPr>
          <w:t>Федеральным законом от 29.12.2012 № 273-ФЗ</w:t>
        </w:r>
      </w:hyperlink>
      <w:r w:rsidRPr="009A48D8">
        <w:t xml:space="preserve"> «Об образовании в Российской Федерации», ФГОС начального общего, основного общего и среднего общего образования, </w:t>
      </w:r>
      <w:hyperlink r:id="rId10" w:anchor="/document/97/485031/" w:history="1">
        <w:r w:rsidRPr="009A48D8">
          <w:rPr>
            <w:color w:val="0000FF"/>
            <w:u w:val="single"/>
          </w:rPr>
          <w:t>СП 2.4.3648-20</w:t>
        </w:r>
      </w:hyperlink>
      <w:r w:rsidRPr="009A48D8">
        <w:t xml:space="preserve"> «Санитарно-эпидемиологические требования к организациям воспитания и обучения, отдыха и оздоровления детей и молодежи», </w:t>
      </w:r>
      <w:hyperlink r:id="rId11" w:anchor="/document/97/486051/infobar-attachment/" w:history="1">
        <w:r w:rsidRPr="009A48D8">
          <w:rPr>
            <w:color w:val="0000FF"/>
            <w:u w:val="single"/>
          </w:rPr>
          <w:t>СанПиН 1.2.3685-21</w:t>
        </w:r>
      </w:hyperlink>
      <w:r w:rsidRPr="009A48D8">
        <w:t>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образовательных организаций, основными образовательными программами. локальными нормативными актами Школы.</w:t>
      </w:r>
    </w:p>
    <w:p w:rsidR="009A48D8" w:rsidRDefault="009A48D8" w:rsidP="009A48D8">
      <w:pPr>
        <w:shd w:val="clear" w:color="auto" w:fill="FFFFFF"/>
        <w:ind w:firstLine="567"/>
        <w:jc w:val="both"/>
      </w:pPr>
      <w:r w:rsidRPr="009A48D8">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2" w:anchor="/document/99/902180656/" w:history="1">
        <w:r w:rsidRPr="009A48D8">
          <w:rPr>
            <w:color w:val="0000FF"/>
            <w:u w:val="single"/>
          </w:rPr>
          <w:t>ФГОС НОО</w:t>
        </w:r>
      </w:hyperlink>
      <w:r w:rsidRPr="009A48D8">
        <w:t>), 5–9-х классов – на 5-летний нормативный срок освоения основной образовательной программы основного общего образования (реализация </w:t>
      </w:r>
      <w:hyperlink r:id="rId13" w:anchor="/document/99/902254916/" w:history="1">
        <w:r w:rsidRPr="009A48D8">
          <w:rPr>
            <w:color w:val="0000FF"/>
            <w:u w:val="single"/>
          </w:rPr>
          <w:t>ФГОС ООО</w:t>
        </w:r>
      </w:hyperlink>
      <w:r w:rsidRPr="009A48D8">
        <w:t>), 10–11-х классов – на 2-летний нормативный срок освоения образовательной программы среднего общего образования (реализация </w:t>
      </w:r>
      <w:hyperlink r:id="rId14" w:anchor="/document/99/902350579/" w:history="1">
        <w:r w:rsidRPr="009A48D8">
          <w:rPr>
            <w:color w:val="0000FF"/>
            <w:u w:val="single"/>
          </w:rPr>
          <w:t>ФГОС СОО</w:t>
        </w:r>
      </w:hyperlink>
      <w:r w:rsidRPr="009A48D8">
        <w:t>).</w:t>
      </w:r>
    </w:p>
    <w:p w:rsidR="001642DC" w:rsidRPr="00BA1344" w:rsidRDefault="001642DC" w:rsidP="001642DC">
      <w:pPr>
        <w:shd w:val="clear" w:color="auto" w:fill="FFFFFF"/>
        <w:ind w:firstLine="567"/>
        <w:jc w:val="both"/>
      </w:pPr>
      <w:r w:rsidRPr="00BA1344">
        <w:t>Школа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9A48D8" w:rsidRPr="009A48D8" w:rsidRDefault="009A48D8" w:rsidP="009A48D8">
      <w:pPr>
        <w:shd w:val="clear" w:color="auto" w:fill="FFFFFF"/>
        <w:ind w:firstLine="567"/>
        <w:jc w:val="both"/>
      </w:pPr>
      <w:r w:rsidRPr="009A48D8">
        <w:t>В 202</w:t>
      </w:r>
      <w:r w:rsidR="001642DC" w:rsidRPr="001642DC">
        <w:t>1</w:t>
      </w:r>
      <w:r w:rsidRPr="009A48D8">
        <w:t xml:space="preserve"> году в результате введения ограничительных мер в связи с распространением коронавирусной инфекции часть образовательных программ в 20</w:t>
      </w:r>
      <w:r w:rsidR="001642DC" w:rsidRPr="001642DC">
        <w:t>20</w:t>
      </w:r>
      <w:r w:rsidRPr="009A48D8">
        <w:t>/202</w:t>
      </w:r>
      <w:r w:rsidR="001642DC" w:rsidRPr="001642DC">
        <w:t>1</w:t>
      </w:r>
      <w:r w:rsidRPr="009A48D8">
        <w:t xml:space="preserve"> и в 202</w:t>
      </w:r>
      <w:r w:rsidR="001642DC" w:rsidRPr="001642DC">
        <w:t>1</w:t>
      </w:r>
      <w:r w:rsidRPr="009A48D8">
        <w:t>/202</w:t>
      </w:r>
      <w:r w:rsidR="001642DC" w:rsidRPr="001642DC">
        <w:t>2</w:t>
      </w:r>
      <w:r w:rsidRPr="009A48D8">
        <w:t xml:space="preserve"> учебных </w:t>
      </w:r>
      <w:r w:rsidRPr="009A48D8">
        <w:lastRenderedPageBreak/>
        <w:t xml:space="preserve">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платформа «Онлайн-образование» (Моя школа в online), Российская электронная школа, платформа </w:t>
      </w:r>
      <w:r>
        <w:t>Учи.ру</w:t>
      </w:r>
      <w:r w:rsidRPr="009A48D8">
        <w:t>.</w:t>
      </w:r>
    </w:p>
    <w:p w:rsidR="001642DC" w:rsidRPr="00BA1344" w:rsidRDefault="001642DC" w:rsidP="001642DC">
      <w:pPr>
        <w:shd w:val="clear" w:color="auto" w:fill="FFFFFF"/>
        <w:ind w:firstLine="360"/>
        <w:jc w:val="both"/>
      </w:pPr>
      <w:r w:rsidRPr="00BA1344">
        <w:t>Результаты педагогического анализа, проведенного по итогам освоения образовательных программ в дистанционном режиме, свидетельствуют о поддержании среднестатистического уровня успеваемости учеников начального, основного и среднего уровня общего образования.</w:t>
      </w:r>
    </w:p>
    <w:p w:rsidR="001642DC" w:rsidRPr="001642DC" w:rsidRDefault="001642DC" w:rsidP="001642DC">
      <w:pPr>
        <w:shd w:val="clear" w:color="auto" w:fill="FFFFFF"/>
      </w:pPr>
      <w:r w:rsidRPr="001642DC">
        <w:rPr>
          <w:b/>
          <w:bCs/>
        </w:rPr>
        <w:t>Воспитательная работа</w:t>
      </w:r>
    </w:p>
    <w:p w:rsidR="001642DC" w:rsidRPr="001642DC" w:rsidRDefault="001642DC" w:rsidP="001642DC">
      <w:pPr>
        <w:shd w:val="clear" w:color="auto" w:fill="FFFFFF"/>
      </w:pPr>
      <w:r w:rsidRPr="001642DC">
        <w:t>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Школа:</w:t>
      </w:r>
    </w:p>
    <w:p w:rsidR="001642DC" w:rsidRPr="001642DC" w:rsidRDefault="001642DC" w:rsidP="001642DC">
      <w:pPr>
        <w:shd w:val="clear" w:color="auto" w:fill="FFFFFF"/>
        <w:jc w:val="both"/>
      </w:pPr>
      <w:r w:rsidRPr="001642DC">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1642DC" w:rsidRPr="001642DC" w:rsidRDefault="001642DC" w:rsidP="001642DC">
      <w:pPr>
        <w:shd w:val="clear" w:color="auto" w:fill="FFFFFF"/>
        <w:jc w:val="both"/>
      </w:pPr>
      <w:r w:rsidRPr="001642DC">
        <w:t>2) реализует потенциал классного руководства в воспитании школьников, поддерживает активное участие классных сообществ в жизни Школы;</w:t>
      </w:r>
    </w:p>
    <w:p w:rsidR="001642DC" w:rsidRPr="001642DC" w:rsidRDefault="001642DC" w:rsidP="001642DC">
      <w:pPr>
        <w:shd w:val="clear" w:color="auto" w:fill="FFFFFF"/>
        <w:jc w:val="both"/>
      </w:pPr>
      <w:r w:rsidRPr="001642DC">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642DC" w:rsidRPr="001642DC" w:rsidRDefault="001642DC" w:rsidP="001642DC">
      <w:pPr>
        <w:shd w:val="clear" w:color="auto" w:fill="FFFFFF"/>
        <w:jc w:val="both"/>
      </w:pPr>
      <w:r w:rsidRPr="001642DC">
        <w:t>4) использует в воспитании детей возможности школьного урока, поддерживает использование на уроках интерактивных форм занятий с учащимися;</w:t>
      </w:r>
    </w:p>
    <w:p w:rsidR="001642DC" w:rsidRPr="001642DC" w:rsidRDefault="001642DC" w:rsidP="001642DC">
      <w:pPr>
        <w:shd w:val="clear" w:color="auto" w:fill="FFFFFF"/>
        <w:jc w:val="both"/>
      </w:pPr>
      <w:r w:rsidRPr="001642DC">
        <w:t>5) поддерживает ученическое самоуправление — как на уровне Школы, так и на уровне классных сообществ;</w:t>
      </w:r>
    </w:p>
    <w:p w:rsidR="001642DC" w:rsidRPr="001642DC" w:rsidRDefault="001642DC" w:rsidP="001642DC">
      <w:pPr>
        <w:shd w:val="clear" w:color="auto" w:fill="FFFFFF"/>
        <w:jc w:val="both"/>
      </w:pPr>
      <w:r w:rsidRPr="001642DC">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1642DC" w:rsidRPr="001642DC" w:rsidRDefault="001642DC" w:rsidP="001642DC">
      <w:pPr>
        <w:shd w:val="clear" w:color="auto" w:fill="FFFFFF"/>
        <w:jc w:val="both"/>
      </w:pPr>
      <w:r w:rsidRPr="001642DC">
        <w:t>7) организует для школьников экскурсии, экспедиции, походы и реализует их воспитательный потенциал;</w:t>
      </w:r>
    </w:p>
    <w:p w:rsidR="001642DC" w:rsidRPr="001642DC" w:rsidRDefault="001642DC" w:rsidP="001642DC">
      <w:pPr>
        <w:shd w:val="clear" w:color="auto" w:fill="FFFFFF"/>
        <w:jc w:val="both"/>
      </w:pPr>
      <w:r w:rsidRPr="001642DC">
        <w:t>8) организует профориентационную работу со школьниками;</w:t>
      </w:r>
    </w:p>
    <w:p w:rsidR="001642DC" w:rsidRPr="001642DC" w:rsidRDefault="001642DC" w:rsidP="001642DC">
      <w:pPr>
        <w:shd w:val="clear" w:color="auto" w:fill="FFFFFF"/>
        <w:jc w:val="both"/>
      </w:pPr>
      <w:r w:rsidRPr="001642DC">
        <w:t>9) развивает предметно-эстетическую среду Школы и реализует ее воспитательные возможности;</w:t>
      </w:r>
    </w:p>
    <w:p w:rsidR="001642DC" w:rsidRPr="001642DC" w:rsidRDefault="001642DC" w:rsidP="001642DC">
      <w:pPr>
        <w:shd w:val="clear" w:color="auto" w:fill="FFFFFF"/>
        <w:jc w:val="both"/>
      </w:pPr>
      <w:r w:rsidRPr="001642DC">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642DC" w:rsidRPr="001642DC" w:rsidRDefault="001642DC" w:rsidP="001642DC">
      <w:pPr>
        <w:shd w:val="clear" w:color="auto" w:fill="FFFFFF"/>
        <w:ind w:firstLine="708"/>
        <w:jc w:val="both"/>
      </w:pPr>
      <w:r w:rsidRPr="001642DC">
        <w:t xml:space="preserve">За 4 месяца реализации программы воспитания родители и ученики выражают удовлетворенность воспитательным процессом в Школе, что отразилось на результатах анкетирования, проведенного 20.12.2021. </w:t>
      </w:r>
    </w:p>
    <w:p w:rsidR="001642DC" w:rsidRPr="001642DC" w:rsidRDefault="001642DC" w:rsidP="001642DC">
      <w:pPr>
        <w:shd w:val="clear" w:color="auto" w:fill="FFFFFF"/>
        <w:ind w:firstLine="708"/>
        <w:jc w:val="both"/>
      </w:pPr>
      <w:r w:rsidRPr="001642DC">
        <w:t>В мае 2021 года Школа организовала проведение обучающих онлайн-семинаров для учителей совместно со специалистами ЦПМСС и специалистами центра «</w:t>
      </w:r>
      <w:r w:rsidR="00D819B1">
        <w:t>Содружество</w:t>
      </w:r>
      <w:r w:rsidRPr="001642DC">
        <w:t>» по вопросам здорового образа жизни, диагностики неадекватного состояния учащихся. Школа проводила систематическую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 не выполнением родителями своих обязанностей по воспитанию детей.</w:t>
      </w:r>
    </w:p>
    <w:p w:rsidR="001642DC" w:rsidRPr="001642DC" w:rsidRDefault="001642DC" w:rsidP="001642DC">
      <w:pPr>
        <w:shd w:val="clear" w:color="auto" w:fill="FFFFFF"/>
        <w:jc w:val="both"/>
      </w:pPr>
      <w:r w:rsidRPr="001642DC">
        <w:t>В соответствии с планами воспитательной работы для учеников и родителей были организованы:</w:t>
      </w:r>
    </w:p>
    <w:p w:rsidR="001642DC" w:rsidRPr="001642DC" w:rsidRDefault="001642DC" w:rsidP="001642DC">
      <w:pPr>
        <w:numPr>
          <w:ilvl w:val="0"/>
          <w:numId w:val="30"/>
        </w:numPr>
        <w:shd w:val="clear" w:color="auto" w:fill="FFFFFF"/>
        <w:jc w:val="both"/>
      </w:pPr>
      <w:r w:rsidRPr="001642DC">
        <w:t>участие в конкурсе социальных плакатов «Я </w:t>
      </w:r>
      <w:r w:rsidR="00D819B1">
        <w:t>за ЗОЖ</w:t>
      </w:r>
      <w:r w:rsidRPr="001642DC">
        <w:t>»;</w:t>
      </w:r>
    </w:p>
    <w:p w:rsidR="001642DC" w:rsidRPr="001642DC" w:rsidRDefault="001642DC" w:rsidP="001642DC">
      <w:pPr>
        <w:numPr>
          <w:ilvl w:val="0"/>
          <w:numId w:val="30"/>
        </w:numPr>
        <w:shd w:val="clear" w:color="auto" w:fill="FFFFFF"/>
        <w:jc w:val="both"/>
      </w:pPr>
      <w:r w:rsidRPr="001642DC">
        <w:t xml:space="preserve">участие </w:t>
      </w:r>
      <w:r w:rsidR="0031171D" w:rsidRPr="001642DC">
        <w:t>в конкурсе</w:t>
      </w:r>
      <w:r w:rsidRPr="001642DC">
        <w:t xml:space="preserve"> антинаркотической социальной рекламы;</w:t>
      </w:r>
    </w:p>
    <w:p w:rsidR="001642DC" w:rsidRPr="001642DC" w:rsidRDefault="001642DC" w:rsidP="001642DC">
      <w:pPr>
        <w:numPr>
          <w:ilvl w:val="0"/>
          <w:numId w:val="30"/>
        </w:numPr>
        <w:shd w:val="clear" w:color="auto" w:fill="FFFFFF"/>
        <w:jc w:val="both"/>
      </w:pPr>
      <w:r w:rsidRPr="001642DC">
        <w:t>классные часы и беседы на антинаркотические темы с использованием ИКТ-технологий;</w:t>
      </w:r>
    </w:p>
    <w:p w:rsidR="001642DC" w:rsidRPr="001642DC" w:rsidRDefault="001642DC" w:rsidP="001642DC">
      <w:pPr>
        <w:numPr>
          <w:ilvl w:val="0"/>
          <w:numId w:val="30"/>
        </w:numPr>
        <w:shd w:val="clear" w:color="auto" w:fill="FFFFFF"/>
        <w:jc w:val="both"/>
      </w:pPr>
      <w:r w:rsidRPr="001642DC">
        <w:t>книжная выставка «Я выбираю жизнь» в школьной библиотеке;</w:t>
      </w:r>
    </w:p>
    <w:p w:rsidR="001642DC" w:rsidRPr="001642DC" w:rsidRDefault="001642DC" w:rsidP="001642DC">
      <w:pPr>
        <w:numPr>
          <w:ilvl w:val="0"/>
          <w:numId w:val="30"/>
        </w:numPr>
        <w:shd w:val="clear" w:color="auto" w:fill="FFFFFF"/>
        <w:jc w:val="both"/>
      </w:pPr>
      <w:r w:rsidRPr="001642DC">
        <w:t>онлайн-лекции с участием сотрудников МВД.</w:t>
      </w:r>
    </w:p>
    <w:p w:rsidR="001642DC" w:rsidRPr="001642DC" w:rsidRDefault="001642DC" w:rsidP="001642DC">
      <w:pPr>
        <w:shd w:val="clear" w:color="auto" w:fill="FFFFFF"/>
        <w:jc w:val="both"/>
        <w:rPr>
          <w:b/>
          <w:bCs/>
        </w:rPr>
      </w:pPr>
      <w:r w:rsidRPr="001642DC">
        <w:rPr>
          <w:b/>
          <w:bCs/>
        </w:rPr>
        <w:t>Дополнительное образование</w:t>
      </w:r>
    </w:p>
    <w:p w:rsidR="001642DC" w:rsidRPr="001642DC" w:rsidRDefault="001642DC" w:rsidP="001642DC">
      <w:pPr>
        <w:shd w:val="clear" w:color="auto" w:fill="FFFFFF"/>
        <w:jc w:val="both"/>
      </w:pPr>
      <w:r w:rsidRPr="001642DC">
        <w:t>Дополнительное образование ведется по программам следующей направленности:</w:t>
      </w:r>
    </w:p>
    <w:p w:rsidR="001642DC" w:rsidRPr="001642DC" w:rsidRDefault="001642DC" w:rsidP="001642DC">
      <w:pPr>
        <w:numPr>
          <w:ilvl w:val="0"/>
          <w:numId w:val="31"/>
        </w:numPr>
        <w:shd w:val="clear" w:color="auto" w:fill="FFFFFF"/>
        <w:jc w:val="both"/>
      </w:pPr>
      <w:r w:rsidRPr="001642DC">
        <w:t>естественнонаучное;</w:t>
      </w:r>
    </w:p>
    <w:p w:rsidR="001642DC" w:rsidRPr="001642DC" w:rsidRDefault="00D819B1" w:rsidP="001642DC">
      <w:pPr>
        <w:numPr>
          <w:ilvl w:val="0"/>
          <w:numId w:val="31"/>
        </w:numPr>
        <w:shd w:val="clear" w:color="auto" w:fill="FFFFFF"/>
        <w:jc w:val="both"/>
      </w:pPr>
      <w:r>
        <w:t>социальное</w:t>
      </w:r>
      <w:r w:rsidR="001642DC" w:rsidRPr="001642DC">
        <w:t>;</w:t>
      </w:r>
    </w:p>
    <w:p w:rsidR="001642DC" w:rsidRPr="001642DC" w:rsidRDefault="001642DC" w:rsidP="001642DC">
      <w:pPr>
        <w:numPr>
          <w:ilvl w:val="0"/>
          <w:numId w:val="31"/>
        </w:numPr>
        <w:shd w:val="clear" w:color="auto" w:fill="FFFFFF"/>
        <w:jc w:val="both"/>
      </w:pPr>
      <w:r w:rsidRPr="001642DC">
        <w:t>художественное;</w:t>
      </w:r>
    </w:p>
    <w:p w:rsidR="001642DC" w:rsidRPr="001642DC" w:rsidRDefault="001642DC" w:rsidP="001642DC">
      <w:pPr>
        <w:numPr>
          <w:ilvl w:val="0"/>
          <w:numId w:val="31"/>
        </w:numPr>
        <w:shd w:val="clear" w:color="auto" w:fill="FFFFFF"/>
        <w:jc w:val="both"/>
      </w:pPr>
      <w:r w:rsidRPr="001642DC">
        <w:t>физкультурно-спортивное;</w:t>
      </w:r>
    </w:p>
    <w:p w:rsidR="001642DC" w:rsidRPr="001642DC" w:rsidRDefault="001642DC" w:rsidP="001642DC">
      <w:pPr>
        <w:shd w:val="clear" w:color="auto" w:fill="FFFFFF"/>
        <w:jc w:val="both"/>
      </w:pPr>
      <w:r w:rsidRPr="001642DC">
        <w:lastRenderedPageBreak/>
        <w:t>Выбор направлений осуществлен на основании опроса обучающихся и родителей, который провели в сентябре 2021 года. По итогам опроса 756 обучающихся и 357 родителей выявили, что естественно-научное направление выбрало 57 </w:t>
      </w:r>
      <w:r w:rsidR="0031171D" w:rsidRPr="001642DC">
        <w:t>процентов, социальное</w:t>
      </w:r>
      <w:r w:rsidRPr="001642DC">
        <w:t> — 37 процентов, художественное — 35 процентов, физкультурно-спортивное — 28 процентов.</w:t>
      </w:r>
    </w:p>
    <w:p w:rsidR="001642DC" w:rsidRPr="001642DC" w:rsidRDefault="001642DC" w:rsidP="001642DC">
      <w:pPr>
        <w:shd w:val="clear" w:color="auto" w:fill="FFFFFF"/>
        <w:jc w:val="both"/>
      </w:pPr>
      <w:r w:rsidRPr="001642DC">
        <w:t>Во второй половине 2020/2021 учебного года и в первой половине 2021/2022 учебного года пришлось периодически проводить дистанционные занятия по программам дополнительного образования. Учет родительского мнения показал, что почти половина родителей (законных представителей) обучающихся не удовлетворены подобным форматом занятий по дополнительному образованию.</w:t>
      </w:r>
    </w:p>
    <w:p w:rsidR="001642DC" w:rsidRDefault="001642DC" w:rsidP="001642DC">
      <w:pPr>
        <w:shd w:val="clear" w:color="auto" w:fill="FFFFFF"/>
        <w:jc w:val="both"/>
      </w:pPr>
      <w:r w:rsidRPr="001642DC">
        <w:t xml:space="preserve">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 особенно по программам </w:t>
      </w:r>
      <w:r w:rsidR="00D819B1">
        <w:t>художественной</w:t>
      </w:r>
      <w:r w:rsidRPr="001642DC">
        <w:t xml:space="preserve"> и физкультурно-спортивной направленности, что является закономерным. Тем не менее опрос родителей (законных представителей) обучающихся в сентябре 2021 года показал, что большая часть опрошенных в целом удовлетворены качеством дополнительного образования в Школе.</w:t>
      </w:r>
    </w:p>
    <w:p w:rsidR="00F847C2" w:rsidRDefault="00F847C2" w:rsidP="001642DC">
      <w:pPr>
        <w:shd w:val="clear" w:color="auto" w:fill="FFFFFF"/>
        <w:jc w:val="both"/>
      </w:pPr>
      <w:r>
        <w:tab/>
      </w:r>
    </w:p>
    <w:p w:rsidR="00F847C2" w:rsidRPr="001642DC" w:rsidRDefault="00287EC0" w:rsidP="001642DC">
      <w:pPr>
        <w:shd w:val="clear" w:color="auto" w:fill="FFFFFF"/>
        <w:jc w:val="both"/>
      </w:pPr>
      <w:r>
        <w:rPr>
          <w:noProof/>
          <w:sz w:val="28"/>
          <w:szCs w:val="28"/>
        </w:rPr>
        <w:drawing>
          <wp:inline distT="0" distB="0" distL="0" distR="0">
            <wp:extent cx="4403090" cy="31946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3090" cy="3194685"/>
                    </a:xfrm>
                    <a:prstGeom prst="rect">
                      <a:avLst/>
                    </a:prstGeom>
                    <a:noFill/>
                  </pic:spPr>
                </pic:pic>
              </a:graphicData>
            </a:graphic>
          </wp:inline>
        </w:drawing>
      </w:r>
    </w:p>
    <w:p w:rsidR="00924E47" w:rsidRDefault="00924E47" w:rsidP="001642DC">
      <w:pPr>
        <w:tabs>
          <w:tab w:val="left" w:pos="2910"/>
        </w:tabs>
        <w:jc w:val="both"/>
        <w:rPr>
          <w:sz w:val="28"/>
          <w:szCs w:val="28"/>
        </w:rPr>
      </w:pPr>
    </w:p>
    <w:p w:rsidR="00256CA3" w:rsidRPr="0088762C" w:rsidRDefault="00256CA3" w:rsidP="00256CA3">
      <w:pPr>
        <w:jc w:val="center"/>
        <w:rPr>
          <w:sz w:val="28"/>
          <w:szCs w:val="28"/>
          <w:u w:val="single"/>
        </w:rPr>
      </w:pPr>
      <w:r w:rsidRPr="0088762C">
        <w:rPr>
          <w:sz w:val="28"/>
          <w:szCs w:val="28"/>
          <w:u w:val="single"/>
        </w:rPr>
        <w:t>2. Оценка системы управления МБОУ «СОШ №41» г. Чебоксары</w:t>
      </w:r>
    </w:p>
    <w:p w:rsidR="00256CA3" w:rsidRPr="00256CA3" w:rsidRDefault="00256CA3" w:rsidP="00256CA3">
      <w:pPr>
        <w:jc w:val="center"/>
        <w:rPr>
          <w:b/>
          <w:sz w:val="28"/>
          <w:szCs w:val="28"/>
        </w:rPr>
      </w:pPr>
    </w:p>
    <w:p w:rsidR="00267DB1" w:rsidRPr="00267DB1" w:rsidRDefault="00983B62" w:rsidP="00267DB1">
      <w:pPr>
        <w:ind w:firstLine="360"/>
        <w:jc w:val="both"/>
      </w:pPr>
      <w:r w:rsidRPr="00267DB1">
        <w:t>Управление образовательной организацией осуществляется на основе сочетания принципов единоначалия и коллегиальности. Единоличным исполнительным органом Учреждения является директор, назначенный главой администрации города Чебоксары, на срок, установленный трудовым договором.</w:t>
      </w:r>
      <w:r w:rsidR="00267DB1" w:rsidRPr="00267DB1">
        <w:t xml:space="preserve"> Директор принимает решения самостоятельно, если иное не установлено настоящей главой, и выступает от имени Учреждения без доверенности. </w:t>
      </w:r>
    </w:p>
    <w:p w:rsidR="00267DB1" w:rsidRPr="00267DB1" w:rsidRDefault="00267DB1" w:rsidP="00267DB1">
      <w:pPr>
        <w:ind w:firstLine="360"/>
        <w:jc w:val="both"/>
      </w:pPr>
      <w:r w:rsidRPr="00267DB1">
        <w:t xml:space="preserve"> Органами коллегиального управления Учреждения являются: </w:t>
      </w:r>
    </w:p>
    <w:p w:rsidR="00267DB1" w:rsidRPr="00267DB1" w:rsidRDefault="00267DB1" w:rsidP="00267DB1">
      <w:pPr>
        <w:jc w:val="both"/>
      </w:pPr>
      <w:r w:rsidRPr="00267DB1">
        <w:t>Общее собрание работников образовательного учреждения;</w:t>
      </w:r>
    </w:p>
    <w:p w:rsidR="00267DB1" w:rsidRPr="00267DB1" w:rsidRDefault="00267DB1" w:rsidP="00267DB1">
      <w:pPr>
        <w:jc w:val="both"/>
      </w:pPr>
      <w:r w:rsidRPr="00267DB1">
        <w:t>Педагогический совет;</w:t>
      </w:r>
    </w:p>
    <w:p w:rsidR="00256CA3" w:rsidRPr="00267DB1" w:rsidRDefault="00267DB1" w:rsidP="00267DB1">
      <w:pPr>
        <w:jc w:val="both"/>
      </w:pPr>
      <w:r w:rsidRPr="00267DB1">
        <w:t>Управляющий совет.</w:t>
      </w:r>
    </w:p>
    <w:p w:rsidR="00256CA3" w:rsidRPr="00256CA3" w:rsidRDefault="00256CA3" w:rsidP="00256CA3">
      <w:pPr>
        <w:ind w:firstLine="360"/>
        <w:jc w:val="both"/>
        <w:rPr>
          <w:sz w:val="22"/>
          <w:szCs w:val="22"/>
        </w:rPr>
      </w:pPr>
    </w:p>
    <w:p w:rsidR="00301815" w:rsidRPr="00BA1344" w:rsidRDefault="00301815" w:rsidP="00301815">
      <w:pPr>
        <w:shd w:val="clear" w:color="auto" w:fill="FFFFFF"/>
        <w:jc w:val="center"/>
      </w:pPr>
      <w:r w:rsidRPr="00BA1344">
        <w:t>Органы управления, действующие в </w:t>
      </w:r>
      <w:r>
        <w:t>МБОУ «СОШ №41» г. Чебоксары</w:t>
      </w:r>
    </w:p>
    <w:p w:rsidR="00301815" w:rsidRDefault="00301815" w:rsidP="00301815">
      <w:pPr>
        <w:ind w:right="382"/>
        <w:jc w:val="cente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675"/>
        <w:gridCol w:w="7621"/>
      </w:tblGrid>
      <w:tr w:rsidR="00301815" w:rsidRPr="00BF29F8" w:rsidTr="00BD0B74">
        <w:trPr>
          <w:tblCellSpacing w:w="15" w:type="dxa"/>
          <w:jc w:val="center"/>
        </w:trPr>
        <w:tc>
          <w:tcPr>
            <w:tcW w:w="2670" w:type="dxa"/>
            <w:hideMark/>
          </w:tcPr>
          <w:p w:rsidR="00301815" w:rsidRPr="00BF29F8" w:rsidRDefault="00301815" w:rsidP="00BD0B74">
            <w:pPr>
              <w:jc w:val="center"/>
            </w:pPr>
            <w:r w:rsidRPr="00BF29F8">
              <w:rPr>
                <w:b/>
                <w:bCs/>
              </w:rPr>
              <w:t>Наименование органа</w:t>
            </w:r>
          </w:p>
        </w:tc>
        <w:tc>
          <w:tcPr>
            <w:tcW w:w="7785" w:type="dxa"/>
            <w:hideMark/>
          </w:tcPr>
          <w:p w:rsidR="00301815" w:rsidRPr="00BF29F8" w:rsidRDefault="00301815" w:rsidP="00BD0B74">
            <w:pPr>
              <w:jc w:val="center"/>
            </w:pPr>
            <w:r w:rsidRPr="00BF29F8">
              <w:rPr>
                <w:b/>
                <w:bCs/>
              </w:rPr>
              <w:t>Функции</w:t>
            </w:r>
          </w:p>
        </w:tc>
      </w:tr>
      <w:tr w:rsidR="00301815" w:rsidRPr="00BF29F8" w:rsidTr="00BD0B74">
        <w:trPr>
          <w:tblCellSpacing w:w="15" w:type="dxa"/>
          <w:jc w:val="center"/>
        </w:trPr>
        <w:tc>
          <w:tcPr>
            <w:tcW w:w="2670" w:type="dxa"/>
            <w:hideMark/>
          </w:tcPr>
          <w:p w:rsidR="00301815" w:rsidRPr="00BF29F8" w:rsidRDefault="00301815" w:rsidP="00BD0B74">
            <w:r w:rsidRPr="00BF29F8">
              <w:t>Директор</w:t>
            </w:r>
          </w:p>
        </w:tc>
        <w:tc>
          <w:tcPr>
            <w:tcW w:w="7785" w:type="dxa"/>
            <w:hideMark/>
          </w:tcPr>
          <w:p w:rsidR="00301815" w:rsidRPr="00BF29F8" w:rsidRDefault="00301815" w:rsidP="00BD0B74">
            <w:r w:rsidRPr="00BF29F8">
              <w:t xml:space="preserve">Контролирует работу и обеспечивает эффективное взаимодействие структурных подразделений организации, утверждает штатное </w:t>
            </w:r>
            <w:r w:rsidRPr="00BF29F8">
              <w:lastRenderedPageBreak/>
              <w:t>расписание, отчетные документы организации, осуществляет общее руководство Школой</w:t>
            </w:r>
          </w:p>
        </w:tc>
      </w:tr>
      <w:tr w:rsidR="00301815" w:rsidRPr="00BF29F8" w:rsidTr="00BD0B74">
        <w:trPr>
          <w:tblCellSpacing w:w="15" w:type="dxa"/>
          <w:jc w:val="center"/>
        </w:trPr>
        <w:tc>
          <w:tcPr>
            <w:tcW w:w="2670" w:type="dxa"/>
            <w:hideMark/>
          </w:tcPr>
          <w:p w:rsidR="00301815" w:rsidRPr="00BF29F8" w:rsidRDefault="00301815" w:rsidP="00BD0B74">
            <w:r w:rsidRPr="00BF29F8">
              <w:lastRenderedPageBreak/>
              <w:t>Управляющий совет</w:t>
            </w:r>
          </w:p>
        </w:tc>
        <w:tc>
          <w:tcPr>
            <w:tcW w:w="7785" w:type="dxa"/>
            <w:hideMark/>
          </w:tcPr>
          <w:p w:rsidR="00301815" w:rsidRPr="00BF29F8" w:rsidRDefault="00301815" w:rsidP="00BD0B74">
            <w:r w:rsidRPr="00BF29F8">
              <w:t>Рассматривает вопросы:</w:t>
            </w:r>
          </w:p>
          <w:p w:rsidR="00301815" w:rsidRPr="00BF29F8" w:rsidRDefault="00301815" w:rsidP="00BD0B74">
            <w:pPr>
              <w:numPr>
                <w:ilvl w:val="0"/>
                <w:numId w:val="32"/>
              </w:numPr>
            </w:pPr>
            <w:r w:rsidRPr="00BF29F8">
              <w:t>развития образовательной организации;</w:t>
            </w:r>
          </w:p>
          <w:p w:rsidR="00301815" w:rsidRPr="00BF29F8" w:rsidRDefault="00301815" w:rsidP="00BD0B74">
            <w:pPr>
              <w:numPr>
                <w:ilvl w:val="0"/>
                <w:numId w:val="32"/>
              </w:numPr>
            </w:pPr>
            <w:r w:rsidRPr="00BF29F8">
              <w:t>финансово-хозяйственной деятельности;</w:t>
            </w:r>
          </w:p>
          <w:p w:rsidR="00301815" w:rsidRPr="00BF29F8" w:rsidRDefault="00301815" w:rsidP="00BD0B74">
            <w:pPr>
              <w:numPr>
                <w:ilvl w:val="0"/>
                <w:numId w:val="32"/>
              </w:numPr>
            </w:pPr>
            <w:r w:rsidRPr="00BF29F8">
              <w:t>материально-технического обеспечения</w:t>
            </w:r>
          </w:p>
        </w:tc>
      </w:tr>
      <w:tr w:rsidR="00301815" w:rsidRPr="00BF29F8" w:rsidTr="00BD0B74">
        <w:trPr>
          <w:tblCellSpacing w:w="15" w:type="dxa"/>
          <w:jc w:val="center"/>
        </w:trPr>
        <w:tc>
          <w:tcPr>
            <w:tcW w:w="2670" w:type="dxa"/>
            <w:hideMark/>
          </w:tcPr>
          <w:p w:rsidR="00301815" w:rsidRPr="00BF29F8" w:rsidRDefault="00301815" w:rsidP="00BD0B74">
            <w:r w:rsidRPr="00BF29F8">
              <w:t>Педагогический совет</w:t>
            </w:r>
          </w:p>
        </w:tc>
        <w:tc>
          <w:tcPr>
            <w:tcW w:w="7785" w:type="dxa"/>
            <w:hideMark/>
          </w:tcPr>
          <w:p w:rsidR="00301815" w:rsidRPr="00BF29F8" w:rsidRDefault="00301815" w:rsidP="00BD0B74">
            <w:r w:rsidRPr="00BF29F8">
              <w:t>Осуществляет текущее руководство образовательной деятельностью Школы, в том числе рассматривает вопросы:</w:t>
            </w:r>
          </w:p>
          <w:p w:rsidR="00301815" w:rsidRPr="00BF29F8" w:rsidRDefault="00301815" w:rsidP="00BD0B74">
            <w:pPr>
              <w:numPr>
                <w:ilvl w:val="0"/>
                <w:numId w:val="33"/>
              </w:numPr>
            </w:pPr>
            <w:r w:rsidRPr="00BF29F8">
              <w:t>развития образовательных услуг;</w:t>
            </w:r>
          </w:p>
          <w:p w:rsidR="00301815" w:rsidRPr="00BF29F8" w:rsidRDefault="00301815" w:rsidP="00BD0B74">
            <w:pPr>
              <w:numPr>
                <w:ilvl w:val="0"/>
                <w:numId w:val="33"/>
              </w:numPr>
            </w:pPr>
            <w:r w:rsidRPr="00BF29F8">
              <w:t>регламентации образовательных отношений;</w:t>
            </w:r>
          </w:p>
          <w:p w:rsidR="00301815" w:rsidRPr="00BF29F8" w:rsidRDefault="00301815" w:rsidP="00BD0B74">
            <w:pPr>
              <w:numPr>
                <w:ilvl w:val="0"/>
                <w:numId w:val="33"/>
              </w:numPr>
            </w:pPr>
            <w:r w:rsidRPr="00BF29F8">
              <w:t>разработки образовательных программ;</w:t>
            </w:r>
          </w:p>
          <w:p w:rsidR="00301815" w:rsidRPr="00BF29F8" w:rsidRDefault="00301815" w:rsidP="00BD0B74">
            <w:pPr>
              <w:numPr>
                <w:ilvl w:val="0"/>
                <w:numId w:val="33"/>
              </w:numPr>
            </w:pPr>
            <w:r w:rsidRPr="00BF29F8">
              <w:t>выбора учебников, учебных пособий, средств обучения и воспитания;</w:t>
            </w:r>
          </w:p>
          <w:p w:rsidR="00301815" w:rsidRPr="00BF29F8" w:rsidRDefault="00301815" w:rsidP="00BD0B74">
            <w:pPr>
              <w:numPr>
                <w:ilvl w:val="0"/>
                <w:numId w:val="33"/>
              </w:numPr>
            </w:pPr>
            <w:r w:rsidRPr="00BF29F8">
              <w:t>материально-технического обеспечения образовательного процесса;</w:t>
            </w:r>
          </w:p>
          <w:p w:rsidR="00301815" w:rsidRPr="00BF29F8" w:rsidRDefault="00301815" w:rsidP="00BD0B74">
            <w:pPr>
              <w:numPr>
                <w:ilvl w:val="0"/>
                <w:numId w:val="33"/>
              </w:numPr>
            </w:pPr>
            <w:r w:rsidRPr="00BF29F8">
              <w:t>аттестации, повышения квалификации педагогических работников;</w:t>
            </w:r>
          </w:p>
          <w:p w:rsidR="00301815" w:rsidRPr="00BF29F8" w:rsidRDefault="00301815" w:rsidP="00BD0B74">
            <w:pPr>
              <w:numPr>
                <w:ilvl w:val="0"/>
                <w:numId w:val="33"/>
              </w:numPr>
            </w:pPr>
            <w:r w:rsidRPr="00BF29F8">
              <w:t>координации деятельности методических объединений</w:t>
            </w:r>
          </w:p>
        </w:tc>
      </w:tr>
      <w:tr w:rsidR="00301815" w:rsidRPr="00BF29F8" w:rsidTr="00BD0B74">
        <w:trPr>
          <w:tblCellSpacing w:w="15" w:type="dxa"/>
          <w:jc w:val="center"/>
        </w:trPr>
        <w:tc>
          <w:tcPr>
            <w:tcW w:w="2670" w:type="dxa"/>
            <w:hideMark/>
          </w:tcPr>
          <w:p w:rsidR="00301815" w:rsidRPr="00BF29F8" w:rsidRDefault="00301815" w:rsidP="00BD0B74">
            <w:r w:rsidRPr="00BF29F8">
              <w:t>Общее собрание работников</w:t>
            </w:r>
          </w:p>
        </w:tc>
        <w:tc>
          <w:tcPr>
            <w:tcW w:w="7785" w:type="dxa"/>
            <w:hideMark/>
          </w:tcPr>
          <w:p w:rsidR="00301815" w:rsidRPr="00BF29F8" w:rsidRDefault="00301815" w:rsidP="00BD0B74">
            <w:r w:rsidRPr="00BF29F8">
              <w:t>Реализует право работников участвовать в управлении образовательной организацией, в том числе:</w:t>
            </w:r>
          </w:p>
          <w:p w:rsidR="00301815" w:rsidRPr="00BF29F8" w:rsidRDefault="00301815" w:rsidP="00BD0B74">
            <w:pPr>
              <w:numPr>
                <w:ilvl w:val="0"/>
                <w:numId w:val="34"/>
              </w:numPr>
            </w:pPr>
            <w:r w:rsidRPr="00BF29F8">
              <w:t>участвовать в разработке и принятии коллективного договора, Правил трудового распорядка, изменений и дополнений к ним;</w:t>
            </w:r>
          </w:p>
          <w:p w:rsidR="00301815" w:rsidRPr="00BF29F8" w:rsidRDefault="00301815" w:rsidP="00BD0B74">
            <w:pPr>
              <w:numPr>
                <w:ilvl w:val="0"/>
                <w:numId w:val="34"/>
              </w:numPr>
            </w:pPr>
            <w:r w:rsidRPr="00BF29F8">
              <w:t>принимать локальные акты, которые регламентируют деятельность образовательной организации и связаны с правами и обязанностями работников;</w:t>
            </w:r>
          </w:p>
          <w:p w:rsidR="00301815" w:rsidRPr="00BF29F8" w:rsidRDefault="00301815" w:rsidP="00BD0B74">
            <w:pPr>
              <w:numPr>
                <w:ilvl w:val="0"/>
                <w:numId w:val="34"/>
              </w:numPr>
            </w:pPr>
            <w:r w:rsidRPr="00BF29F8">
              <w:t>разрешать конфликтные ситуации между работниками и администрацией образовательной организации;</w:t>
            </w:r>
          </w:p>
          <w:p w:rsidR="00301815" w:rsidRPr="00BF29F8" w:rsidRDefault="00301815" w:rsidP="00BD0B74">
            <w:pPr>
              <w:numPr>
                <w:ilvl w:val="0"/>
                <w:numId w:val="34"/>
              </w:numPr>
            </w:pPr>
            <w:r w:rsidRPr="00BF29F8">
              <w:t>вносить предложения по корректировке плана мероприятий организации, совершенствованию ее работы и развитию материальной базы</w:t>
            </w:r>
          </w:p>
        </w:tc>
      </w:tr>
    </w:tbl>
    <w:p w:rsidR="00301815" w:rsidRDefault="00301815" w:rsidP="00301815">
      <w:pPr>
        <w:spacing w:after="200"/>
        <w:rPr>
          <w:rFonts w:ascii="Georgia" w:eastAsia="Calibri" w:hAnsi="Georgia"/>
          <w:b/>
          <w:color w:val="943634"/>
          <w:sz w:val="28"/>
          <w:szCs w:val="28"/>
          <w:lang w:eastAsia="en-US"/>
        </w:rPr>
      </w:pPr>
    </w:p>
    <w:p w:rsidR="00301815" w:rsidRDefault="00301815" w:rsidP="00301815">
      <w:pPr>
        <w:spacing w:after="200"/>
        <w:jc w:val="center"/>
        <w:rPr>
          <w:rFonts w:ascii="Georgia" w:eastAsia="Calibri" w:hAnsi="Georgia"/>
          <w:b/>
          <w:color w:val="943634"/>
          <w:sz w:val="28"/>
          <w:szCs w:val="28"/>
          <w:lang w:eastAsia="en-US"/>
        </w:rPr>
      </w:pPr>
      <w:r w:rsidRPr="00207192">
        <w:rPr>
          <w:rFonts w:ascii="Georgia" w:eastAsia="Calibri" w:hAnsi="Georgia"/>
          <w:b/>
          <w:color w:val="943634"/>
          <w:sz w:val="28"/>
          <w:szCs w:val="28"/>
          <w:lang w:eastAsia="en-US"/>
        </w:rPr>
        <w:t>Структура управления МБОУ «СОШ №41» г. Чебоксар</w:t>
      </w:r>
    </w:p>
    <w:p w:rsidR="00301815" w:rsidRPr="00207192" w:rsidRDefault="00301815" w:rsidP="00301815">
      <w:pPr>
        <w:spacing w:after="200"/>
        <w:rPr>
          <w:rFonts w:ascii="Georgia" w:eastAsia="Calibri" w:hAnsi="Georgia"/>
          <w:b/>
          <w:color w:val="943634"/>
          <w:sz w:val="28"/>
          <w:szCs w:val="28"/>
          <w:lang w:eastAsia="en-US"/>
        </w:rPr>
      </w:pPr>
    </w:p>
    <w:p w:rsidR="00207192" w:rsidRDefault="00287EC0" w:rsidP="00464350">
      <w:pPr>
        <w:ind w:firstLine="360"/>
        <w:jc w:val="both"/>
      </w:pPr>
      <w:r w:rsidRPr="00B37ED9">
        <w:rPr>
          <w:rFonts w:eastAsia="Calibri"/>
          <w:b/>
          <w:noProof/>
          <w:sz w:val="28"/>
          <w:szCs w:val="28"/>
        </w:rPr>
        <w:drawing>
          <wp:inline distT="0" distB="0" distL="0" distR="0">
            <wp:extent cx="5353050" cy="2806065"/>
            <wp:effectExtent l="0" t="38100" r="0" b="32385"/>
            <wp:docPr id="2"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56CA3" w:rsidRDefault="00256CA3" w:rsidP="00464350">
      <w:pPr>
        <w:ind w:firstLine="360"/>
        <w:jc w:val="both"/>
      </w:pPr>
    </w:p>
    <w:p w:rsidR="001928ED" w:rsidRPr="0090484C" w:rsidRDefault="00207192" w:rsidP="0090484C">
      <w:pPr>
        <w:ind w:firstLine="360"/>
        <w:jc w:val="both"/>
        <w:rPr>
          <w:szCs w:val="28"/>
        </w:rPr>
      </w:pPr>
      <w:r w:rsidRPr="00207192">
        <w:rPr>
          <w:szCs w:val="28"/>
        </w:rPr>
        <w:lastRenderedPageBreak/>
        <w:t xml:space="preserve">В течение </w:t>
      </w:r>
      <w:r w:rsidR="00AF6EF0">
        <w:rPr>
          <w:szCs w:val="28"/>
        </w:rPr>
        <w:t>20</w:t>
      </w:r>
      <w:r w:rsidR="00B70377">
        <w:rPr>
          <w:szCs w:val="28"/>
        </w:rPr>
        <w:t>2</w:t>
      </w:r>
      <w:r w:rsidR="007B62B0">
        <w:rPr>
          <w:szCs w:val="28"/>
        </w:rPr>
        <w:t>1</w:t>
      </w:r>
      <w:r w:rsidRPr="00207192">
        <w:rPr>
          <w:szCs w:val="28"/>
        </w:rPr>
        <w:t xml:space="preserve"> года проведено </w:t>
      </w:r>
      <w:r w:rsidR="00101218" w:rsidRPr="00101218">
        <w:rPr>
          <w:szCs w:val="28"/>
        </w:rPr>
        <w:t>4</w:t>
      </w:r>
      <w:r w:rsidRPr="00101218">
        <w:rPr>
          <w:szCs w:val="28"/>
        </w:rPr>
        <w:t xml:space="preserve"> собрания работников школы</w:t>
      </w:r>
      <w:r w:rsidRPr="00CE22CA">
        <w:rPr>
          <w:szCs w:val="28"/>
        </w:rPr>
        <w:t>,</w:t>
      </w:r>
      <w:r w:rsidRPr="009F3BE5">
        <w:rPr>
          <w:color w:val="FF0000"/>
          <w:szCs w:val="28"/>
        </w:rPr>
        <w:t xml:space="preserve"> </w:t>
      </w:r>
      <w:r w:rsidR="001F01C4" w:rsidRPr="00CE22CA">
        <w:rPr>
          <w:szCs w:val="28"/>
        </w:rPr>
        <w:t>10 педагогических</w:t>
      </w:r>
      <w:r w:rsidR="001F01C4">
        <w:rPr>
          <w:szCs w:val="28"/>
        </w:rPr>
        <w:t xml:space="preserve"> советов, из них </w:t>
      </w:r>
      <w:r w:rsidR="00CE22CA">
        <w:rPr>
          <w:szCs w:val="28"/>
        </w:rPr>
        <w:t>4 тематических</w:t>
      </w:r>
      <w:r w:rsidR="001F01C4">
        <w:rPr>
          <w:szCs w:val="28"/>
        </w:rPr>
        <w:t xml:space="preserve"> педагогических совет</w:t>
      </w:r>
      <w:r w:rsidR="00712AED">
        <w:rPr>
          <w:szCs w:val="28"/>
        </w:rPr>
        <w:t>а</w:t>
      </w:r>
      <w:r w:rsidR="001F01C4">
        <w:rPr>
          <w:szCs w:val="28"/>
        </w:rPr>
        <w:t xml:space="preserve"> </w:t>
      </w:r>
      <w:r w:rsidR="00CE22CA">
        <w:rPr>
          <w:szCs w:val="28"/>
        </w:rPr>
        <w:t>на темы</w:t>
      </w:r>
      <w:r w:rsidR="001F01C4">
        <w:rPr>
          <w:szCs w:val="28"/>
        </w:rPr>
        <w:t xml:space="preserve">: </w:t>
      </w:r>
      <w:r w:rsidR="001B127A" w:rsidRPr="001B127A">
        <w:rPr>
          <w:szCs w:val="28"/>
        </w:rPr>
        <w:t>Анализ рабо</w:t>
      </w:r>
      <w:r w:rsidR="001B127A">
        <w:rPr>
          <w:szCs w:val="28"/>
        </w:rPr>
        <w:t>ты школы за 20</w:t>
      </w:r>
      <w:r w:rsidR="007B62B0">
        <w:rPr>
          <w:szCs w:val="28"/>
        </w:rPr>
        <w:t>20</w:t>
      </w:r>
      <w:r w:rsidR="001B127A">
        <w:rPr>
          <w:szCs w:val="28"/>
        </w:rPr>
        <w:t>-</w:t>
      </w:r>
      <w:r w:rsidR="00B70377">
        <w:rPr>
          <w:szCs w:val="28"/>
        </w:rPr>
        <w:t>2</w:t>
      </w:r>
      <w:r w:rsidR="007B62B0">
        <w:rPr>
          <w:szCs w:val="28"/>
        </w:rPr>
        <w:t>1</w:t>
      </w:r>
      <w:r w:rsidR="001B127A">
        <w:rPr>
          <w:szCs w:val="28"/>
        </w:rPr>
        <w:t xml:space="preserve"> учебный год</w:t>
      </w:r>
      <w:r w:rsidR="00975B8E">
        <w:rPr>
          <w:szCs w:val="28"/>
        </w:rPr>
        <w:t>.</w:t>
      </w:r>
      <w:r w:rsidR="00F847C2" w:rsidRPr="00F847C2">
        <w:rPr>
          <w:bCs/>
        </w:rPr>
        <w:t xml:space="preserve"> «</w:t>
      </w:r>
      <w:r w:rsidR="00975B8E">
        <w:rPr>
          <w:bCs/>
        </w:rPr>
        <w:t>Организация содержания образования в контексте развития функциональной грамотности»</w:t>
      </w:r>
      <w:r w:rsidR="00C60D64" w:rsidRPr="001B127A">
        <w:t>,</w:t>
      </w:r>
      <w:r w:rsidR="00C60D64" w:rsidRPr="007748B9">
        <w:rPr>
          <w:color w:val="FF0000"/>
        </w:rPr>
        <w:t xml:space="preserve"> </w:t>
      </w:r>
      <w:r w:rsidR="00C60D64" w:rsidRPr="0090484C">
        <w:t>«</w:t>
      </w:r>
      <w:r w:rsidR="00F847C2">
        <w:t>Работа педагогов по привлечению обучающихся старшей школы к работе в проектной деятельности</w:t>
      </w:r>
      <w:r w:rsidR="0090484C">
        <w:t xml:space="preserve">», </w:t>
      </w:r>
      <w:r w:rsidR="0090484C" w:rsidRPr="00095603">
        <w:t>«</w:t>
      </w:r>
      <w:r w:rsidR="00095603" w:rsidRPr="00095603">
        <w:t>Психологические особенности младших школьников и подростков</w:t>
      </w:r>
      <w:r w:rsidR="0090484C" w:rsidRPr="00095603">
        <w:t>».</w:t>
      </w:r>
      <w:r w:rsidR="00C60D64" w:rsidRPr="0090484C">
        <w:t xml:space="preserve"> </w:t>
      </w:r>
      <w:r w:rsidR="00B20A18" w:rsidRPr="0090484C">
        <w:t xml:space="preserve"> </w:t>
      </w:r>
    </w:p>
    <w:p w:rsidR="00207192" w:rsidRPr="0090484C" w:rsidRDefault="00E13FFD" w:rsidP="00207192">
      <w:pPr>
        <w:ind w:firstLine="360"/>
        <w:jc w:val="both"/>
        <w:rPr>
          <w:szCs w:val="28"/>
        </w:rPr>
      </w:pPr>
      <w:r w:rsidRPr="0090484C">
        <w:rPr>
          <w:szCs w:val="28"/>
        </w:rPr>
        <w:t>В плановый период</w:t>
      </w:r>
      <w:r w:rsidR="00207192" w:rsidRPr="0090484C">
        <w:rPr>
          <w:szCs w:val="28"/>
        </w:rPr>
        <w:t xml:space="preserve"> </w:t>
      </w:r>
      <w:r w:rsidRPr="0090484C">
        <w:rPr>
          <w:szCs w:val="28"/>
        </w:rPr>
        <w:t xml:space="preserve">было проведено 4 заседания </w:t>
      </w:r>
      <w:r w:rsidR="00207192" w:rsidRPr="0090484C">
        <w:rPr>
          <w:szCs w:val="28"/>
        </w:rPr>
        <w:t>Управляющего совета школы</w:t>
      </w:r>
      <w:r w:rsidRPr="0090484C">
        <w:rPr>
          <w:szCs w:val="28"/>
        </w:rPr>
        <w:t>. На заседаниях обсуждались вопросы создания в школе безопасных условий, расходования внебюджетных и бюдже</w:t>
      </w:r>
      <w:r w:rsidR="00B86083">
        <w:rPr>
          <w:szCs w:val="28"/>
        </w:rPr>
        <w:t>тных средств, открытия профилей</w:t>
      </w:r>
      <w:r w:rsidRPr="0090484C">
        <w:rPr>
          <w:szCs w:val="28"/>
        </w:rPr>
        <w:t>. Члены Совета</w:t>
      </w:r>
      <w:r w:rsidR="00207192" w:rsidRPr="0090484C">
        <w:rPr>
          <w:szCs w:val="28"/>
        </w:rPr>
        <w:t xml:space="preserve"> принимали участие в общешкольных родительских собраниях, становились членами жюри школьных мероприятий, праздничных и спортивных мероприятий образовательной организации.</w:t>
      </w:r>
    </w:p>
    <w:p w:rsidR="00D63594" w:rsidRPr="00D63594" w:rsidRDefault="00207192" w:rsidP="00D63594">
      <w:pPr>
        <w:ind w:firstLine="360"/>
        <w:jc w:val="both"/>
        <w:rPr>
          <w:i/>
          <w:szCs w:val="28"/>
        </w:rPr>
      </w:pPr>
      <w:r w:rsidRPr="00207192">
        <w:rPr>
          <w:i/>
          <w:szCs w:val="28"/>
        </w:rPr>
        <w:t>Выводы: Развивающаяся система управления в МБОУ «СОШ №41» г. Чебоксары позволяет педагогическому</w:t>
      </w:r>
      <w:r w:rsidR="007748B9">
        <w:rPr>
          <w:i/>
          <w:szCs w:val="28"/>
        </w:rPr>
        <w:t xml:space="preserve"> коллективу</w:t>
      </w:r>
      <w:r w:rsidRPr="00207192">
        <w:rPr>
          <w:i/>
          <w:szCs w:val="28"/>
        </w:rPr>
        <w:t xml:space="preserve"> и коллектив</w:t>
      </w:r>
      <w:r w:rsidR="007748B9">
        <w:rPr>
          <w:i/>
          <w:szCs w:val="28"/>
        </w:rPr>
        <w:t>у учащихся</w:t>
      </w:r>
      <w:r w:rsidRPr="00207192">
        <w:rPr>
          <w:i/>
          <w:szCs w:val="28"/>
        </w:rPr>
        <w:t>, общественности и родителям учащихся принимать активное участие в управлении образовательным учреждением и успешно решать задачи стратегического планирования, определения приоритетов развития школы и материально-технического обеспечения.</w:t>
      </w:r>
      <w:r w:rsidR="00D63594">
        <w:rPr>
          <w:i/>
          <w:szCs w:val="28"/>
        </w:rPr>
        <w:t xml:space="preserve"> </w:t>
      </w:r>
      <w:r w:rsidR="00D63594" w:rsidRPr="00D63594">
        <w:rPr>
          <w:i/>
          <w:szCs w:val="28"/>
        </w:rPr>
        <w:t>По итогам 202</w:t>
      </w:r>
      <w:r w:rsidR="0031171D">
        <w:rPr>
          <w:i/>
          <w:szCs w:val="28"/>
        </w:rPr>
        <w:t>1</w:t>
      </w:r>
      <w:r w:rsidR="00D63594" w:rsidRPr="00D63594">
        <w:rPr>
          <w:i/>
          <w:szCs w:val="28"/>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207192" w:rsidRDefault="00D63594" w:rsidP="00D63594">
      <w:pPr>
        <w:ind w:firstLine="360"/>
        <w:jc w:val="both"/>
        <w:rPr>
          <w:i/>
          <w:szCs w:val="28"/>
        </w:rPr>
      </w:pPr>
      <w:r w:rsidRPr="00D63594">
        <w:rPr>
          <w:i/>
          <w:szCs w:val="28"/>
        </w:rPr>
        <w:t>В 202</w:t>
      </w:r>
      <w:r w:rsidR="0031171D">
        <w:rPr>
          <w:i/>
          <w:szCs w:val="28"/>
        </w:rPr>
        <w:t>1</w:t>
      </w:r>
      <w:r w:rsidRPr="00D63594">
        <w:rPr>
          <w:i/>
          <w:szCs w:val="28"/>
        </w:rPr>
        <w:t xml:space="preserve">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w:t>
      </w:r>
      <w:r>
        <w:rPr>
          <w:i/>
          <w:szCs w:val="28"/>
        </w:rPr>
        <w:t>.</w:t>
      </w:r>
    </w:p>
    <w:p w:rsidR="00256CA3" w:rsidRDefault="00256CA3" w:rsidP="00207192">
      <w:pPr>
        <w:ind w:firstLine="360"/>
        <w:jc w:val="both"/>
        <w:rPr>
          <w:i/>
          <w:szCs w:val="28"/>
        </w:rPr>
      </w:pPr>
    </w:p>
    <w:p w:rsidR="001928ED" w:rsidRPr="00207192" w:rsidRDefault="001928ED" w:rsidP="00207192">
      <w:pPr>
        <w:ind w:firstLine="360"/>
        <w:jc w:val="both"/>
        <w:rPr>
          <w:i/>
          <w:szCs w:val="28"/>
        </w:rPr>
      </w:pPr>
    </w:p>
    <w:p w:rsidR="00256CA3" w:rsidRPr="0088762C" w:rsidRDefault="00256CA3" w:rsidP="00256CA3">
      <w:pPr>
        <w:ind w:right="382"/>
        <w:jc w:val="center"/>
        <w:rPr>
          <w:sz w:val="28"/>
          <w:szCs w:val="28"/>
          <w:u w:val="single"/>
        </w:rPr>
      </w:pPr>
      <w:r w:rsidRPr="0088762C">
        <w:rPr>
          <w:sz w:val="28"/>
          <w:szCs w:val="28"/>
          <w:u w:val="single"/>
        </w:rPr>
        <w:t>3. Оценка содержания и качества подготовки обучающихся</w:t>
      </w:r>
    </w:p>
    <w:p w:rsidR="00256CA3" w:rsidRDefault="00256CA3" w:rsidP="00256CA3">
      <w:pPr>
        <w:ind w:right="382"/>
        <w:jc w:val="center"/>
        <w:rPr>
          <w:b/>
          <w:sz w:val="28"/>
          <w:szCs w:val="28"/>
        </w:rPr>
      </w:pPr>
    </w:p>
    <w:p w:rsidR="00BC5ECD" w:rsidRDefault="00256CA3" w:rsidP="00E75891">
      <w:pPr>
        <w:ind w:right="382"/>
        <w:jc w:val="both"/>
      </w:pPr>
      <w:r w:rsidRPr="00256CA3">
        <w:rPr>
          <w:b/>
          <w:sz w:val="28"/>
          <w:szCs w:val="28"/>
        </w:rPr>
        <w:t xml:space="preserve"> </w:t>
      </w:r>
      <w:r w:rsidR="001928ED">
        <w:rPr>
          <w:b/>
          <w:sz w:val="28"/>
          <w:szCs w:val="28"/>
        </w:rPr>
        <w:tab/>
      </w:r>
      <w:r w:rsidR="00BC5ECD" w:rsidRPr="00BC5ECD">
        <w:t>Анализ учебной деятельности в 20</w:t>
      </w:r>
      <w:r w:rsidR="00D63594">
        <w:t>2</w:t>
      </w:r>
      <w:r w:rsidR="0031171D">
        <w:t>1</w:t>
      </w:r>
      <w:r w:rsidR="00BC5ECD" w:rsidRPr="00BC5ECD">
        <w:t xml:space="preserve"> году показывает, что, благодаря целенаправленной работе педагогического коллектива по обеспечению государственных гарантий прав граждан на получение общедоступного качественного образования, государственный стандарт общего образования выполняется. </w:t>
      </w:r>
    </w:p>
    <w:p w:rsidR="001928ED" w:rsidRDefault="001928ED" w:rsidP="00BF29F8">
      <w:pPr>
        <w:ind w:left="284"/>
        <w:rPr>
          <w:rFonts w:eastAsia="Calibri"/>
          <w:lang w:eastAsia="en-US"/>
        </w:rPr>
      </w:pPr>
    </w:p>
    <w:p w:rsidR="0012693F" w:rsidRDefault="0012693F" w:rsidP="0012693F">
      <w:pPr>
        <w:ind w:left="284"/>
        <w:jc w:val="center"/>
        <w:rPr>
          <w:rFonts w:eastAsia="Calibri"/>
          <w:lang w:eastAsia="en-US"/>
        </w:rPr>
      </w:pPr>
      <w:r w:rsidRPr="001928ED">
        <w:rPr>
          <w:rFonts w:eastAsia="Calibri"/>
          <w:lang w:eastAsia="en-US"/>
        </w:rPr>
        <w:t>Динамика результатов   качества образования за последние три года</w:t>
      </w:r>
    </w:p>
    <w:p w:rsidR="008400AE" w:rsidRPr="0012693F" w:rsidRDefault="008400AE" w:rsidP="0012693F">
      <w:pPr>
        <w:ind w:left="284"/>
        <w:jc w:val="center"/>
        <w:rPr>
          <w:rFonts w:eastAsia="Calibri"/>
          <w:b/>
          <w:color w:val="FF0000"/>
          <w:lang w:eastAsia="en-US"/>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1984"/>
        <w:gridCol w:w="1985"/>
      </w:tblGrid>
      <w:tr w:rsidR="0012693F" w:rsidRPr="0012693F" w:rsidTr="004703EC">
        <w:trPr>
          <w:trHeight w:val="716"/>
          <w:jc w:val="center"/>
        </w:trPr>
        <w:tc>
          <w:tcPr>
            <w:tcW w:w="1702" w:type="dxa"/>
            <w:shd w:val="clear" w:color="auto" w:fill="auto"/>
          </w:tcPr>
          <w:p w:rsidR="0012693F" w:rsidRPr="0012693F" w:rsidRDefault="0012693F" w:rsidP="0012693F">
            <w:pPr>
              <w:rPr>
                <w:rFonts w:eastAsia="Calibri"/>
                <w:sz w:val="20"/>
                <w:szCs w:val="20"/>
                <w:lang w:eastAsia="en-US"/>
              </w:rPr>
            </w:pPr>
          </w:p>
        </w:tc>
        <w:tc>
          <w:tcPr>
            <w:tcW w:w="1984" w:type="dxa"/>
            <w:shd w:val="clear" w:color="auto" w:fill="auto"/>
          </w:tcPr>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(1-4 классы)</w:t>
            </w:r>
          </w:p>
        </w:tc>
        <w:tc>
          <w:tcPr>
            <w:tcW w:w="1984"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 (5-9 классы)</w:t>
            </w:r>
          </w:p>
        </w:tc>
        <w:tc>
          <w:tcPr>
            <w:tcW w:w="1985" w:type="dxa"/>
            <w:shd w:val="clear" w:color="auto" w:fill="auto"/>
          </w:tcPr>
          <w:p w:rsidR="0012693F" w:rsidRPr="0012693F" w:rsidRDefault="0012693F" w:rsidP="0012693F">
            <w:pPr>
              <w:jc w:val="center"/>
              <w:rPr>
                <w:rFonts w:eastAsia="Calibri"/>
                <w:sz w:val="20"/>
                <w:szCs w:val="20"/>
                <w:lang w:eastAsia="en-US"/>
              </w:rPr>
            </w:pPr>
            <w:r w:rsidRPr="0012693F">
              <w:rPr>
                <w:rFonts w:eastAsia="Calibri"/>
                <w:sz w:val="20"/>
                <w:szCs w:val="20"/>
                <w:lang w:eastAsia="en-US"/>
              </w:rPr>
              <w:t xml:space="preserve">Доля обучающихся на «4» и «5» </w:t>
            </w:r>
          </w:p>
          <w:p w:rsidR="0012693F" w:rsidRPr="0012693F" w:rsidRDefault="0012693F" w:rsidP="0012693F">
            <w:pPr>
              <w:ind w:right="-108"/>
              <w:jc w:val="center"/>
              <w:rPr>
                <w:rFonts w:eastAsia="Calibri"/>
                <w:sz w:val="20"/>
                <w:szCs w:val="20"/>
                <w:lang w:eastAsia="en-US"/>
              </w:rPr>
            </w:pPr>
            <w:r w:rsidRPr="0012693F">
              <w:rPr>
                <w:rFonts w:eastAsia="Calibri"/>
                <w:sz w:val="20"/>
                <w:szCs w:val="20"/>
                <w:lang w:eastAsia="en-US"/>
              </w:rPr>
              <w:t xml:space="preserve"> (10-11 классы)</w:t>
            </w:r>
          </w:p>
        </w:tc>
      </w:tr>
      <w:tr w:rsidR="009F3BE5" w:rsidRPr="0012693F" w:rsidTr="009F3BE5">
        <w:trPr>
          <w:trHeight w:val="185"/>
          <w:jc w:val="center"/>
        </w:trPr>
        <w:tc>
          <w:tcPr>
            <w:tcW w:w="1702" w:type="dxa"/>
            <w:shd w:val="clear" w:color="auto" w:fill="auto"/>
          </w:tcPr>
          <w:p w:rsidR="009F3BE5" w:rsidRPr="0012693F" w:rsidRDefault="00DC3EE7" w:rsidP="007748B9">
            <w:pPr>
              <w:rPr>
                <w:rFonts w:eastAsia="Calibri"/>
                <w:sz w:val="20"/>
                <w:szCs w:val="20"/>
                <w:lang w:eastAsia="en-US"/>
              </w:rPr>
            </w:pPr>
            <w:r>
              <w:rPr>
                <w:rFonts w:eastAsia="Calibri"/>
                <w:sz w:val="20"/>
                <w:szCs w:val="20"/>
                <w:lang w:eastAsia="en-US"/>
              </w:rPr>
              <w:t>2021</w:t>
            </w:r>
          </w:p>
        </w:tc>
        <w:tc>
          <w:tcPr>
            <w:tcW w:w="1984" w:type="dxa"/>
            <w:shd w:val="clear" w:color="auto" w:fill="auto"/>
          </w:tcPr>
          <w:p w:rsidR="009F3BE5" w:rsidRPr="0012693F" w:rsidRDefault="00DC3EE7" w:rsidP="00E04A87">
            <w:pPr>
              <w:ind w:right="-108"/>
              <w:jc w:val="center"/>
              <w:rPr>
                <w:rFonts w:eastAsia="Calibri"/>
                <w:sz w:val="20"/>
                <w:szCs w:val="20"/>
                <w:lang w:eastAsia="en-US"/>
              </w:rPr>
            </w:pPr>
            <w:r>
              <w:rPr>
                <w:rFonts w:eastAsia="Calibri"/>
                <w:sz w:val="20"/>
                <w:szCs w:val="20"/>
                <w:lang w:eastAsia="en-US"/>
              </w:rPr>
              <w:t>65</w:t>
            </w:r>
          </w:p>
        </w:tc>
        <w:tc>
          <w:tcPr>
            <w:tcW w:w="1984" w:type="dxa"/>
            <w:shd w:val="clear" w:color="auto" w:fill="auto"/>
          </w:tcPr>
          <w:p w:rsidR="009F3BE5" w:rsidRPr="0012693F" w:rsidRDefault="00DC3EE7" w:rsidP="0012693F">
            <w:pPr>
              <w:jc w:val="center"/>
              <w:rPr>
                <w:rFonts w:eastAsia="Calibri"/>
                <w:sz w:val="20"/>
                <w:szCs w:val="20"/>
                <w:lang w:eastAsia="en-US"/>
              </w:rPr>
            </w:pPr>
            <w:r>
              <w:rPr>
                <w:rFonts w:eastAsia="Calibri"/>
                <w:sz w:val="20"/>
                <w:szCs w:val="20"/>
                <w:lang w:eastAsia="en-US"/>
              </w:rPr>
              <w:t>53,1</w:t>
            </w:r>
          </w:p>
        </w:tc>
        <w:tc>
          <w:tcPr>
            <w:tcW w:w="1985" w:type="dxa"/>
            <w:shd w:val="clear" w:color="auto" w:fill="auto"/>
          </w:tcPr>
          <w:p w:rsidR="009F3BE5" w:rsidRPr="0012693F" w:rsidRDefault="00DC3EE7" w:rsidP="0012693F">
            <w:pPr>
              <w:jc w:val="center"/>
              <w:rPr>
                <w:rFonts w:eastAsia="Calibri"/>
                <w:sz w:val="20"/>
                <w:szCs w:val="20"/>
                <w:lang w:eastAsia="en-US"/>
              </w:rPr>
            </w:pPr>
            <w:r>
              <w:rPr>
                <w:rFonts w:eastAsia="Calibri"/>
                <w:sz w:val="20"/>
                <w:szCs w:val="20"/>
                <w:lang w:eastAsia="en-US"/>
              </w:rPr>
              <w:t>75</w:t>
            </w:r>
          </w:p>
        </w:tc>
      </w:tr>
      <w:tr w:rsidR="00DC3EE7" w:rsidRPr="0012693F" w:rsidTr="009F3BE5">
        <w:trPr>
          <w:trHeight w:val="185"/>
          <w:jc w:val="center"/>
        </w:trPr>
        <w:tc>
          <w:tcPr>
            <w:tcW w:w="1702" w:type="dxa"/>
            <w:shd w:val="clear" w:color="auto" w:fill="auto"/>
          </w:tcPr>
          <w:p w:rsidR="00DC3EE7" w:rsidRPr="0012693F" w:rsidRDefault="00DC3EE7" w:rsidP="00DC3EE7">
            <w:pPr>
              <w:rPr>
                <w:rFonts w:eastAsia="Calibri"/>
                <w:sz w:val="20"/>
                <w:szCs w:val="20"/>
                <w:lang w:eastAsia="en-US"/>
              </w:rPr>
            </w:pPr>
            <w:r>
              <w:rPr>
                <w:rFonts w:eastAsia="Calibri"/>
                <w:sz w:val="20"/>
                <w:szCs w:val="20"/>
                <w:lang w:eastAsia="en-US"/>
              </w:rPr>
              <w:t>2020</w:t>
            </w:r>
          </w:p>
        </w:tc>
        <w:tc>
          <w:tcPr>
            <w:tcW w:w="1984" w:type="dxa"/>
            <w:shd w:val="clear" w:color="auto" w:fill="auto"/>
          </w:tcPr>
          <w:p w:rsidR="00DC3EE7" w:rsidRPr="0012693F" w:rsidRDefault="00DC3EE7" w:rsidP="00DC3EE7">
            <w:pPr>
              <w:ind w:right="-108"/>
              <w:jc w:val="center"/>
              <w:rPr>
                <w:rFonts w:eastAsia="Calibri"/>
                <w:sz w:val="20"/>
                <w:szCs w:val="20"/>
                <w:lang w:eastAsia="en-US"/>
              </w:rPr>
            </w:pPr>
            <w:r>
              <w:rPr>
                <w:rFonts w:eastAsia="Calibri"/>
                <w:sz w:val="20"/>
                <w:szCs w:val="20"/>
                <w:lang w:eastAsia="en-US"/>
              </w:rPr>
              <w:t>66,1</w:t>
            </w:r>
          </w:p>
        </w:tc>
        <w:tc>
          <w:tcPr>
            <w:tcW w:w="1984" w:type="dxa"/>
            <w:shd w:val="clear" w:color="auto" w:fill="auto"/>
          </w:tcPr>
          <w:p w:rsidR="00DC3EE7" w:rsidRPr="0012693F" w:rsidRDefault="00DC3EE7" w:rsidP="00DC3EE7">
            <w:pPr>
              <w:jc w:val="center"/>
              <w:rPr>
                <w:rFonts w:eastAsia="Calibri"/>
                <w:sz w:val="20"/>
                <w:szCs w:val="20"/>
                <w:lang w:eastAsia="en-US"/>
              </w:rPr>
            </w:pPr>
            <w:r>
              <w:rPr>
                <w:rFonts w:eastAsia="Calibri"/>
                <w:sz w:val="20"/>
                <w:szCs w:val="20"/>
                <w:lang w:eastAsia="en-US"/>
              </w:rPr>
              <w:t>52,2</w:t>
            </w:r>
          </w:p>
        </w:tc>
        <w:tc>
          <w:tcPr>
            <w:tcW w:w="1985" w:type="dxa"/>
            <w:shd w:val="clear" w:color="auto" w:fill="auto"/>
          </w:tcPr>
          <w:p w:rsidR="00DC3EE7" w:rsidRPr="0012693F" w:rsidRDefault="00DC3EE7" w:rsidP="00DC3EE7">
            <w:pPr>
              <w:jc w:val="center"/>
              <w:rPr>
                <w:rFonts w:eastAsia="Calibri"/>
                <w:sz w:val="20"/>
                <w:szCs w:val="20"/>
                <w:lang w:eastAsia="en-US"/>
              </w:rPr>
            </w:pPr>
            <w:r>
              <w:rPr>
                <w:rFonts w:eastAsia="Calibri"/>
                <w:sz w:val="20"/>
                <w:szCs w:val="20"/>
                <w:lang w:eastAsia="en-US"/>
              </w:rPr>
              <w:t>71,4</w:t>
            </w:r>
          </w:p>
        </w:tc>
      </w:tr>
      <w:tr w:rsidR="00DC3EE7" w:rsidRPr="0012693F" w:rsidTr="004703EC">
        <w:trPr>
          <w:trHeight w:val="167"/>
          <w:jc w:val="center"/>
        </w:trPr>
        <w:tc>
          <w:tcPr>
            <w:tcW w:w="1702" w:type="dxa"/>
            <w:shd w:val="clear" w:color="auto" w:fill="auto"/>
          </w:tcPr>
          <w:p w:rsidR="00DC3EE7" w:rsidRPr="0012693F" w:rsidRDefault="00DC3EE7" w:rsidP="00DC3EE7">
            <w:pPr>
              <w:rPr>
                <w:rFonts w:eastAsia="Calibri"/>
                <w:sz w:val="20"/>
                <w:szCs w:val="20"/>
                <w:lang w:eastAsia="en-US"/>
              </w:rPr>
            </w:pPr>
            <w:r>
              <w:rPr>
                <w:rFonts w:eastAsia="Calibri"/>
                <w:sz w:val="20"/>
                <w:szCs w:val="20"/>
                <w:lang w:eastAsia="en-US"/>
              </w:rPr>
              <w:t>2019</w:t>
            </w:r>
          </w:p>
        </w:tc>
        <w:tc>
          <w:tcPr>
            <w:tcW w:w="1984" w:type="dxa"/>
            <w:shd w:val="clear" w:color="auto" w:fill="auto"/>
          </w:tcPr>
          <w:p w:rsidR="00DC3EE7" w:rsidRPr="0012693F" w:rsidRDefault="00DC3EE7" w:rsidP="00DC3EE7">
            <w:pPr>
              <w:ind w:right="-108"/>
              <w:jc w:val="center"/>
              <w:rPr>
                <w:rFonts w:eastAsia="Calibri"/>
                <w:sz w:val="20"/>
                <w:szCs w:val="20"/>
                <w:lang w:eastAsia="en-US"/>
              </w:rPr>
            </w:pPr>
            <w:r>
              <w:rPr>
                <w:rFonts w:eastAsia="Calibri"/>
                <w:sz w:val="20"/>
                <w:szCs w:val="20"/>
                <w:lang w:eastAsia="en-US"/>
              </w:rPr>
              <w:t>65,8</w:t>
            </w:r>
          </w:p>
        </w:tc>
        <w:tc>
          <w:tcPr>
            <w:tcW w:w="1984" w:type="dxa"/>
            <w:shd w:val="clear" w:color="auto" w:fill="auto"/>
          </w:tcPr>
          <w:p w:rsidR="00DC3EE7" w:rsidRPr="0012693F" w:rsidRDefault="00DC3EE7" w:rsidP="00DC3EE7">
            <w:pPr>
              <w:jc w:val="center"/>
              <w:rPr>
                <w:rFonts w:eastAsia="Calibri"/>
                <w:sz w:val="20"/>
                <w:szCs w:val="20"/>
                <w:lang w:eastAsia="en-US"/>
              </w:rPr>
            </w:pPr>
            <w:r>
              <w:rPr>
                <w:rFonts w:eastAsia="Calibri"/>
                <w:sz w:val="20"/>
                <w:szCs w:val="20"/>
                <w:lang w:eastAsia="en-US"/>
              </w:rPr>
              <w:t>50,4</w:t>
            </w:r>
          </w:p>
        </w:tc>
        <w:tc>
          <w:tcPr>
            <w:tcW w:w="1985" w:type="dxa"/>
            <w:shd w:val="clear" w:color="auto" w:fill="auto"/>
          </w:tcPr>
          <w:p w:rsidR="00DC3EE7" w:rsidRPr="0012693F" w:rsidRDefault="00DC3EE7" w:rsidP="00DC3EE7">
            <w:pPr>
              <w:jc w:val="center"/>
              <w:rPr>
                <w:rFonts w:eastAsia="Calibri"/>
                <w:sz w:val="20"/>
                <w:szCs w:val="20"/>
                <w:lang w:eastAsia="en-US"/>
              </w:rPr>
            </w:pPr>
            <w:r>
              <w:rPr>
                <w:rFonts w:eastAsia="Calibri"/>
                <w:sz w:val="20"/>
                <w:szCs w:val="20"/>
                <w:lang w:eastAsia="en-US"/>
              </w:rPr>
              <w:t>60,3</w:t>
            </w:r>
          </w:p>
        </w:tc>
      </w:tr>
    </w:tbl>
    <w:p w:rsidR="0012693F" w:rsidRPr="00BC5ECD" w:rsidRDefault="0012693F" w:rsidP="0012693F">
      <w:pPr>
        <w:pStyle w:val="a5"/>
        <w:ind w:left="-142" w:firstLine="502"/>
        <w:jc w:val="center"/>
      </w:pPr>
    </w:p>
    <w:p w:rsidR="00E04A87" w:rsidRPr="00E04A87" w:rsidRDefault="00E04A87" w:rsidP="00183E3B">
      <w:pPr>
        <w:shd w:val="clear" w:color="auto" w:fill="FFFFFF"/>
        <w:spacing w:before="100" w:beforeAutospacing="1" w:after="100" w:afterAutospacing="1"/>
        <w:jc w:val="center"/>
      </w:pPr>
      <w:r w:rsidRPr="00E04A87">
        <w:t>Статистика показателей за 201</w:t>
      </w:r>
      <w:r w:rsidR="000A555E">
        <w:t>8</w:t>
      </w:r>
      <w:r w:rsidR="00DC3EE7">
        <w:t>–2021</w:t>
      </w:r>
      <w:r w:rsidRPr="00E04A87">
        <w:t> годы</w:t>
      </w:r>
    </w:p>
    <w:tbl>
      <w:tblPr>
        <w:tblW w:w="499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7"/>
        <w:gridCol w:w="2688"/>
        <w:gridCol w:w="1703"/>
        <w:gridCol w:w="1703"/>
        <w:gridCol w:w="1703"/>
        <w:gridCol w:w="1703"/>
      </w:tblGrid>
      <w:tr w:rsidR="00DC3EE7" w:rsidRPr="00E04A87" w:rsidTr="00DC3EE7">
        <w:trPr>
          <w:trHeight w:val="603"/>
          <w:tblCellSpacing w:w="15" w:type="dxa"/>
        </w:trPr>
        <w:tc>
          <w:tcPr>
            <w:tcW w:w="752" w:type="dxa"/>
            <w:hideMark/>
          </w:tcPr>
          <w:p w:rsidR="00DC3EE7" w:rsidRPr="00E04A87" w:rsidRDefault="00DC3EE7" w:rsidP="00DC3EE7">
            <w:r w:rsidRPr="00E04A87">
              <w:t>№ п/п</w:t>
            </w:r>
          </w:p>
        </w:tc>
        <w:tc>
          <w:tcPr>
            <w:tcW w:w="2658" w:type="dxa"/>
            <w:hideMark/>
          </w:tcPr>
          <w:p w:rsidR="00DC3EE7" w:rsidRPr="00E04A87" w:rsidRDefault="00DC3EE7" w:rsidP="00DC3EE7">
            <w:r w:rsidRPr="00E04A87">
              <w:t>Параметры статистики</w:t>
            </w:r>
          </w:p>
        </w:tc>
        <w:tc>
          <w:tcPr>
            <w:tcW w:w="1673" w:type="dxa"/>
          </w:tcPr>
          <w:p w:rsidR="00DC3EE7" w:rsidRPr="00E04A87" w:rsidRDefault="00DC3EE7" w:rsidP="00DC3EE7">
            <w:r w:rsidRPr="00E04A87">
              <w:t>2018–2019</w:t>
            </w:r>
          </w:p>
          <w:p w:rsidR="00DC3EE7" w:rsidRPr="00E04A87" w:rsidRDefault="00DC3EE7" w:rsidP="00DC3EE7">
            <w:r w:rsidRPr="00E04A87">
              <w:t>учебный год</w:t>
            </w:r>
          </w:p>
        </w:tc>
        <w:tc>
          <w:tcPr>
            <w:tcW w:w="1673" w:type="dxa"/>
          </w:tcPr>
          <w:p w:rsidR="00DC3EE7" w:rsidRPr="00E04A87" w:rsidRDefault="00DC3EE7" w:rsidP="00DC3EE7">
            <w:r w:rsidRPr="00E04A87">
              <w:t>2019–2020</w:t>
            </w:r>
          </w:p>
          <w:p w:rsidR="00DC3EE7" w:rsidRPr="00E04A87" w:rsidRDefault="00DC3EE7" w:rsidP="00DC3EE7">
            <w:r w:rsidRPr="00E04A87">
              <w:t>учебный год</w:t>
            </w:r>
          </w:p>
        </w:tc>
        <w:tc>
          <w:tcPr>
            <w:tcW w:w="1673" w:type="dxa"/>
          </w:tcPr>
          <w:p w:rsidR="00DC3EE7" w:rsidRPr="00E04A87" w:rsidRDefault="00DC3EE7" w:rsidP="00DC3EE7">
            <w:r w:rsidRPr="00E04A87">
              <w:t>2020</w:t>
            </w:r>
            <w:r>
              <w:t xml:space="preserve">- 2021 учебный </w:t>
            </w:r>
            <w:r w:rsidRPr="00E04A87">
              <w:t xml:space="preserve"> года</w:t>
            </w:r>
          </w:p>
        </w:tc>
        <w:tc>
          <w:tcPr>
            <w:tcW w:w="1658" w:type="dxa"/>
          </w:tcPr>
          <w:p w:rsidR="00DC3EE7" w:rsidRPr="00E04A87" w:rsidRDefault="00DC3EE7" w:rsidP="00DC3EE7">
            <w:r>
              <w:t xml:space="preserve"> Конец 2021 года</w:t>
            </w:r>
          </w:p>
        </w:tc>
      </w:tr>
      <w:tr w:rsidR="00DC3EE7" w:rsidRPr="00E04A87" w:rsidTr="00DC3EE7">
        <w:trPr>
          <w:tblCellSpacing w:w="15" w:type="dxa"/>
        </w:trPr>
        <w:tc>
          <w:tcPr>
            <w:tcW w:w="752" w:type="dxa"/>
            <w:vMerge w:val="restart"/>
            <w:hideMark/>
          </w:tcPr>
          <w:p w:rsidR="00DC3EE7" w:rsidRPr="00E04A87" w:rsidRDefault="00DC3EE7" w:rsidP="00DC3EE7">
            <w:r w:rsidRPr="00E04A87">
              <w:rPr>
                <w:b/>
                <w:bCs/>
              </w:rPr>
              <w:t>1</w:t>
            </w:r>
          </w:p>
        </w:tc>
        <w:tc>
          <w:tcPr>
            <w:tcW w:w="2658" w:type="dxa"/>
            <w:hideMark/>
          </w:tcPr>
          <w:p w:rsidR="00DC3EE7" w:rsidRPr="00E04A87" w:rsidRDefault="00DC3EE7" w:rsidP="00DC3EE7">
            <w:r w:rsidRPr="00E04A87">
              <w:t>Количество детей, обучавшихся на конец учебного года, в том числе:</w:t>
            </w:r>
          </w:p>
        </w:tc>
        <w:tc>
          <w:tcPr>
            <w:tcW w:w="1673" w:type="dxa"/>
          </w:tcPr>
          <w:p w:rsidR="00DC3EE7" w:rsidRPr="00E04A87" w:rsidRDefault="00DC3EE7" w:rsidP="00DC3EE7">
            <w:r w:rsidRPr="00E04A87">
              <w:t>8</w:t>
            </w:r>
            <w:r>
              <w:t>82</w:t>
            </w:r>
          </w:p>
        </w:tc>
        <w:tc>
          <w:tcPr>
            <w:tcW w:w="1673" w:type="dxa"/>
          </w:tcPr>
          <w:p w:rsidR="00DC3EE7" w:rsidRPr="00E04A87" w:rsidRDefault="00DC3EE7" w:rsidP="00DC3EE7">
            <w:r>
              <w:t>957</w:t>
            </w:r>
          </w:p>
        </w:tc>
        <w:tc>
          <w:tcPr>
            <w:tcW w:w="1673" w:type="dxa"/>
          </w:tcPr>
          <w:p w:rsidR="00DC3EE7" w:rsidRPr="00E04A87" w:rsidRDefault="00DC3EE7" w:rsidP="00DC3EE7">
            <w:r>
              <w:t>952</w:t>
            </w:r>
          </w:p>
        </w:tc>
        <w:tc>
          <w:tcPr>
            <w:tcW w:w="1658" w:type="dxa"/>
          </w:tcPr>
          <w:p w:rsidR="00DC3EE7" w:rsidRPr="00E04A87" w:rsidRDefault="00BF45C8" w:rsidP="00DC3EE7">
            <w:r>
              <w:t>1052</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начальная школа</w:t>
            </w:r>
          </w:p>
        </w:tc>
        <w:tc>
          <w:tcPr>
            <w:tcW w:w="1673" w:type="dxa"/>
          </w:tcPr>
          <w:p w:rsidR="00DC3EE7" w:rsidRPr="00E04A87" w:rsidRDefault="00DC3EE7" w:rsidP="00DC3EE7">
            <w:r w:rsidRPr="00E04A87">
              <w:t>3</w:t>
            </w:r>
            <w:r>
              <w:t>94</w:t>
            </w:r>
          </w:p>
        </w:tc>
        <w:tc>
          <w:tcPr>
            <w:tcW w:w="1673" w:type="dxa"/>
          </w:tcPr>
          <w:p w:rsidR="00DC3EE7" w:rsidRPr="00E04A87" w:rsidRDefault="00DC3EE7" w:rsidP="00DC3EE7">
            <w:r>
              <w:t>448</w:t>
            </w:r>
          </w:p>
        </w:tc>
        <w:tc>
          <w:tcPr>
            <w:tcW w:w="1673" w:type="dxa"/>
          </w:tcPr>
          <w:p w:rsidR="00DC3EE7" w:rsidRPr="00E04A87" w:rsidRDefault="00DC3EE7" w:rsidP="00DC3EE7">
            <w:r>
              <w:t>475</w:t>
            </w:r>
          </w:p>
        </w:tc>
        <w:tc>
          <w:tcPr>
            <w:tcW w:w="1658" w:type="dxa"/>
          </w:tcPr>
          <w:p w:rsidR="00DC3EE7" w:rsidRPr="00E04A87" w:rsidRDefault="00BF45C8" w:rsidP="00DC3EE7">
            <w:r>
              <w:t>532</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основная школа</w:t>
            </w:r>
          </w:p>
        </w:tc>
        <w:tc>
          <w:tcPr>
            <w:tcW w:w="1673" w:type="dxa"/>
          </w:tcPr>
          <w:p w:rsidR="00DC3EE7" w:rsidRPr="00E04A87" w:rsidRDefault="00DC3EE7" w:rsidP="00DC3EE7">
            <w:r w:rsidRPr="00E04A87">
              <w:t>4</w:t>
            </w:r>
            <w:r>
              <w:t>25</w:t>
            </w:r>
          </w:p>
        </w:tc>
        <w:tc>
          <w:tcPr>
            <w:tcW w:w="1673" w:type="dxa"/>
          </w:tcPr>
          <w:p w:rsidR="00DC3EE7" w:rsidRPr="00E04A87" w:rsidRDefault="00DC3EE7" w:rsidP="00DC3EE7">
            <w:r w:rsidRPr="00E04A87">
              <w:t>4</w:t>
            </w:r>
            <w:r>
              <w:t>57</w:t>
            </w:r>
          </w:p>
        </w:tc>
        <w:tc>
          <w:tcPr>
            <w:tcW w:w="1673" w:type="dxa"/>
          </w:tcPr>
          <w:p w:rsidR="00DC3EE7" w:rsidRPr="00E04A87" w:rsidRDefault="00DC3EE7" w:rsidP="00DC3EE7">
            <w:r w:rsidRPr="00E04A87">
              <w:t>42</w:t>
            </w:r>
            <w:r>
              <w:t>0</w:t>
            </w:r>
          </w:p>
        </w:tc>
        <w:tc>
          <w:tcPr>
            <w:tcW w:w="1658" w:type="dxa"/>
          </w:tcPr>
          <w:p w:rsidR="00DC3EE7" w:rsidRPr="00E04A87" w:rsidRDefault="00BF45C8" w:rsidP="00DC3EE7">
            <w:r>
              <w:t>459</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средняя школа</w:t>
            </w:r>
          </w:p>
        </w:tc>
        <w:tc>
          <w:tcPr>
            <w:tcW w:w="1673" w:type="dxa"/>
          </w:tcPr>
          <w:p w:rsidR="00DC3EE7" w:rsidRPr="00E04A87" w:rsidRDefault="00DC3EE7" w:rsidP="00DC3EE7">
            <w:r>
              <w:t>63</w:t>
            </w:r>
          </w:p>
        </w:tc>
        <w:tc>
          <w:tcPr>
            <w:tcW w:w="1673" w:type="dxa"/>
          </w:tcPr>
          <w:p w:rsidR="00DC3EE7" w:rsidRPr="00E04A87" w:rsidRDefault="00DC3EE7" w:rsidP="00DC3EE7">
            <w:r>
              <w:t>58</w:t>
            </w:r>
          </w:p>
        </w:tc>
        <w:tc>
          <w:tcPr>
            <w:tcW w:w="1673" w:type="dxa"/>
          </w:tcPr>
          <w:p w:rsidR="00DC3EE7" w:rsidRPr="00E04A87" w:rsidRDefault="00DC3EE7" w:rsidP="00DC3EE7">
            <w:r>
              <w:t>56</w:t>
            </w:r>
          </w:p>
        </w:tc>
        <w:tc>
          <w:tcPr>
            <w:tcW w:w="1658" w:type="dxa"/>
          </w:tcPr>
          <w:p w:rsidR="00DC3EE7" w:rsidRPr="00E04A87" w:rsidRDefault="00BF45C8" w:rsidP="00DC3EE7">
            <w:r>
              <w:t>61</w:t>
            </w:r>
          </w:p>
        </w:tc>
      </w:tr>
      <w:tr w:rsidR="00DC3EE7" w:rsidRPr="00E04A87" w:rsidTr="00DC3EE7">
        <w:trPr>
          <w:tblCellSpacing w:w="15" w:type="dxa"/>
        </w:trPr>
        <w:tc>
          <w:tcPr>
            <w:tcW w:w="752" w:type="dxa"/>
            <w:vMerge w:val="restart"/>
            <w:hideMark/>
          </w:tcPr>
          <w:p w:rsidR="00DC3EE7" w:rsidRPr="00E04A87" w:rsidRDefault="00DC3EE7" w:rsidP="00DC3EE7">
            <w:r w:rsidRPr="00E04A87">
              <w:rPr>
                <w:b/>
                <w:bCs/>
              </w:rPr>
              <w:t>2</w:t>
            </w:r>
          </w:p>
        </w:tc>
        <w:tc>
          <w:tcPr>
            <w:tcW w:w="2658" w:type="dxa"/>
            <w:hideMark/>
          </w:tcPr>
          <w:p w:rsidR="00DC3EE7" w:rsidRPr="00E04A87" w:rsidRDefault="00DC3EE7" w:rsidP="00DC3EE7">
            <w:r w:rsidRPr="00E04A87">
              <w:t xml:space="preserve">Количество учеников, </w:t>
            </w:r>
            <w:r w:rsidRPr="00E04A87">
              <w:lastRenderedPageBreak/>
              <w:t>оставленных на повторное обучение:</w:t>
            </w:r>
          </w:p>
        </w:tc>
        <w:tc>
          <w:tcPr>
            <w:tcW w:w="1673" w:type="dxa"/>
          </w:tcPr>
          <w:p w:rsidR="00DC3EE7" w:rsidRPr="00E04A87" w:rsidRDefault="00DC3EE7" w:rsidP="00DC3EE7">
            <w:r w:rsidRPr="00E04A87">
              <w:rPr>
                <w:b/>
                <w:bCs/>
              </w:rPr>
              <w:lastRenderedPageBreak/>
              <w:t> </w:t>
            </w:r>
          </w:p>
        </w:tc>
        <w:tc>
          <w:tcPr>
            <w:tcW w:w="1673" w:type="dxa"/>
          </w:tcPr>
          <w:p w:rsidR="00DC3EE7" w:rsidRPr="00E04A87" w:rsidRDefault="00DC3EE7" w:rsidP="00DC3EE7">
            <w:r w:rsidRPr="00E04A87">
              <w:rPr>
                <w:b/>
                <w:bCs/>
              </w:rPr>
              <w:t> </w:t>
            </w:r>
          </w:p>
        </w:tc>
        <w:tc>
          <w:tcPr>
            <w:tcW w:w="1673" w:type="dxa"/>
          </w:tcPr>
          <w:p w:rsidR="00DC3EE7" w:rsidRPr="00E04A87" w:rsidRDefault="00DC3EE7" w:rsidP="00DC3EE7">
            <w:r w:rsidRPr="00E04A87">
              <w:rPr>
                <w:b/>
                <w:bCs/>
              </w:rPr>
              <w:t> </w:t>
            </w:r>
          </w:p>
        </w:tc>
        <w:tc>
          <w:tcPr>
            <w:tcW w:w="1658" w:type="dxa"/>
          </w:tcPr>
          <w:p w:rsidR="00DC3EE7" w:rsidRPr="00E04A87" w:rsidRDefault="00DC3EE7" w:rsidP="00DC3EE7"/>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начальная школа</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58" w:type="dxa"/>
          </w:tcPr>
          <w:p w:rsidR="00DC3EE7" w:rsidRPr="00E04A87" w:rsidRDefault="00BF45C8" w:rsidP="00DC3EE7">
            <w:r>
              <w:t>-</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основная школа</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rPr>
                <w:b/>
                <w:bCs/>
              </w:rPr>
              <w:t> </w:t>
            </w:r>
            <w:r w:rsidR="00BF45C8">
              <w:rPr>
                <w:b/>
                <w:bCs/>
              </w:rPr>
              <w:t>-</w:t>
            </w:r>
          </w:p>
        </w:tc>
        <w:tc>
          <w:tcPr>
            <w:tcW w:w="1673" w:type="dxa"/>
          </w:tcPr>
          <w:p w:rsidR="00DC3EE7" w:rsidRPr="00BF45C8" w:rsidRDefault="00DC3EE7" w:rsidP="00BF45C8">
            <w:r w:rsidRPr="00E04A87">
              <w:rPr>
                <w:b/>
                <w:bCs/>
              </w:rPr>
              <w:t> </w:t>
            </w:r>
            <w:r w:rsidR="00BF45C8">
              <w:rPr>
                <w:bCs/>
              </w:rPr>
              <w:t>2</w:t>
            </w:r>
          </w:p>
        </w:tc>
        <w:tc>
          <w:tcPr>
            <w:tcW w:w="1658" w:type="dxa"/>
          </w:tcPr>
          <w:p w:rsidR="00DC3EE7" w:rsidRPr="00E04A87" w:rsidRDefault="00BF45C8" w:rsidP="00DC3EE7">
            <w:r>
              <w:t>-</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средняя школа</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58" w:type="dxa"/>
          </w:tcPr>
          <w:p w:rsidR="00DC3EE7" w:rsidRPr="00E04A87" w:rsidRDefault="00BF45C8" w:rsidP="00DC3EE7">
            <w:r>
              <w:t>-</w:t>
            </w:r>
          </w:p>
        </w:tc>
      </w:tr>
      <w:tr w:rsidR="00DC3EE7" w:rsidRPr="00E04A87" w:rsidTr="00DC3EE7">
        <w:trPr>
          <w:tblCellSpacing w:w="15" w:type="dxa"/>
        </w:trPr>
        <w:tc>
          <w:tcPr>
            <w:tcW w:w="752" w:type="dxa"/>
            <w:vMerge w:val="restart"/>
            <w:hideMark/>
          </w:tcPr>
          <w:p w:rsidR="00DC3EE7" w:rsidRPr="00E04A87" w:rsidRDefault="00DC3EE7" w:rsidP="00DC3EE7">
            <w:r w:rsidRPr="00E04A87">
              <w:rPr>
                <w:b/>
                <w:bCs/>
              </w:rPr>
              <w:t>3</w:t>
            </w:r>
          </w:p>
        </w:tc>
        <w:tc>
          <w:tcPr>
            <w:tcW w:w="2658" w:type="dxa"/>
            <w:hideMark/>
          </w:tcPr>
          <w:p w:rsidR="00DC3EE7" w:rsidRPr="00E04A87" w:rsidRDefault="00DC3EE7" w:rsidP="00DC3EE7">
            <w:r w:rsidRPr="00E04A87">
              <w:t>Не получили аттестата:</w:t>
            </w:r>
          </w:p>
        </w:tc>
        <w:tc>
          <w:tcPr>
            <w:tcW w:w="1673" w:type="dxa"/>
          </w:tcPr>
          <w:p w:rsidR="00DC3EE7" w:rsidRPr="00E04A87" w:rsidRDefault="00DC3EE7" w:rsidP="00DC3EE7">
            <w:r w:rsidRPr="00E04A87">
              <w:rPr>
                <w:b/>
                <w:bCs/>
              </w:rPr>
              <w:t> </w:t>
            </w:r>
          </w:p>
        </w:tc>
        <w:tc>
          <w:tcPr>
            <w:tcW w:w="1673" w:type="dxa"/>
          </w:tcPr>
          <w:p w:rsidR="00DC3EE7" w:rsidRPr="00E04A87" w:rsidRDefault="00DC3EE7" w:rsidP="00DC3EE7">
            <w:r w:rsidRPr="00E04A87">
              <w:rPr>
                <w:b/>
                <w:bCs/>
              </w:rPr>
              <w:t> </w:t>
            </w:r>
          </w:p>
        </w:tc>
        <w:tc>
          <w:tcPr>
            <w:tcW w:w="1673" w:type="dxa"/>
          </w:tcPr>
          <w:p w:rsidR="00DC3EE7" w:rsidRPr="00E04A87" w:rsidRDefault="00DC3EE7" w:rsidP="00DC3EE7">
            <w:r w:rsidRPr="00E04A87">
              <w:rPr>
                <w:b/>
                <w:bCs/>
              </w:rPr>
              <w:t> </w:t>
            </w:r>
          </w:p>
        </w:tc>
        <w:tc>
          <w:tcPr>
            <w:tcW w:w="1658" w:type="dxa"/>
          </w:tcPr>
          <w:p w:rsidR="00DC3EE7" w:rsidRPr="00E04A87" w:rsidRDefault="00BF45C8" w:rsidP="00DC3EE7">
            <w:r>
              <w:t>-</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об основном общем образовании</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58" w:type="dxa"/>
          </w:tcPr>
          <w:p w:rsidR="00DC3EE7" w:rsidRPr="00E04A87" w:rsidRDefault="00BF45C8" w:rsidP="00DC3EE7">
            <w:r>
              <w:t>-</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среднем общем образовании</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73" w:type="dxa"/>
          </w:tcPr>
          <w:p w:rsidR="00DC3EE7" w:rsidRPr="00E04A87" w:rsidRDefault="00DC3EE7" w:rsidP="00DC3EE7">
            <w:r w:rsidRPr="00E04A87">
              <w:t>–</w:t>
            </w:r>
          </w:p>
        </w:tc>
        <w:tc>
          <w:tcPr>
            <w:tcW w:w="1658" w:type="dxa"/>
          </w:tcPr>
          <w:p w:rsidR="00DC3EE7" w:rsidRPr="00E04A87" w:rsidRDefault="00BF45C8" w:rsidP="00DC3EE7">
            <w:r>
              <w:t>-</w:t>
            </w:r>
          </w:p>
        </w:tc>
      </w:tr>
      <w:tr w:rsidR="00DC3EE7" w:rsidRPr="00E04A87" w:rsidTr="00DC3EE7">
        <w:trPr>
          <w:tblCellSpacing w:w="15" w:type="dxa"/>
        </w:trPr>
        <w:tc>
          <w:tcPr>
            <w:tcW w:w="752" w:type="dxa"/>
            <w:vMerge w:val="restart"/>
            <w:hideMark/>
          </w:tcPr>
          <w:p w:rsidR="00DC3EE7" w:rsidRPr="00E04A87" w:rsidRDefault="00DC3EE7" w:rsidP="00DC3EE7">
            <w:r w:rsidRPr="00E04A87">
              <w:rPr>
                <w:b/>
                <w:bCs/>
              </w:rPr>
              <w:t>4</w:t>
            </w:r>
          </w:p>
        </w:tc>
        <w:tc>
          <w:tcPr>
            <w:tcW w:w="2658" w:type="dxa"/>
            <w:hideMark/>
          </w:tcPr>
          <w:p w:rsidR="00DC3EE7" w:rsidRPr="00E04A87" w:rsidRDefault="00DC3EE7" w:rsidP="00DC3EE7">
            <w:r w:rsidRPr="00E04A87">
              <w:t>Окончили школу с аттестатом</w:t>
            </w:r>
          </w:p>
          <w:p w:rsidR="00DC3EE7" w:rsidRPr="00E04A87" w:rsidRDefault="00DC3EE7" w:rsidP="00DC3EE7">
            <w:r w:rsidRPr="00E04A87">
              <w:t>особого образца</w:t>
            </w:r>
            <w:r>
              <w:t xml:space="preserve"> (с отличием)</w:t>
            </w:r>
            <w:r w:rsidRPr="00E04A87">
              <w:t>:</w:t>
            </w:r>
          </w:p>
        </w:tc>
        <w:tc>
          <w:tcPr>
            <w:tcW w:w="1673" w:type="dxa"/>
          </w:tcPr>
          <w:p w:rsidR="00DC3EE7" w:rsidRPr="00E04A87" w:rsidRDefault="00DC3EE7" w:rsidP="00DC3EE7">
            <w:r w:rsidRPr="00E04A87">
              <w:rPr>
                <w:b/>
                <w:bCs/>
              </w:rPr>
              <w:t> </w:t>
            </w:r>
          </w:p>
        </w:tc>
        <w:tc>
          <w:tcPr>
            <w:tcW w:w="1673" w:type="dxa"/>
          </w:tcPr>
          <w:p w:rsidR="00DC3EE7" w:rsidRPr="00E04A87" w:rsidRDefault="00DC3EE7" w:rsidP="00DC3EE7">
            <w:r w:rsidRPr="00E04A87">
              <w:rPr>
                <w:b/>
                <w:bCs/>
              </w:rPr>
              <w:t> </w:t>
            </w:r>
          </w:p>
        </w:tc>
        <w:tc>
          <w:tcPr>
            <w:tcW w:w="1673" w:type="dxa"/>
          </w:tcPr>
          <w:p w:rsidR="00DC3EE7" w:rsidRPr="00E04A87" w:rsidRDefault="00DC3EE7" w:rsidP="00DC3EE7">
            <w:r w:rsidRPr="00E04A87">
              <w:rPr>
                <w:b/>
                <w:bCs/>
              </w:rPr>
              <w:t> </w:t>
            </w:r>
          </w:p>
        </w:tc>
        <w:tc>
          <w:tcPr>
            <w:tcW w:w="1658" w:type="dxa"/>
          </w:tcPr>
          <w:p w:rsidR="00DC3EE7" w:rsidRPr="00E04A87" w:rsidRDefault="00BF45C8" w:rsidP="00DC3EE7">
            <w:r>
              <w:t>-</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в основной школе</w:t>
            </w:r>
          </w:p>
        </w:tc>
        <w:tc>
          <w:tcPr>
            <w:tcW w:w="1673" w:type="dxa"/>
          </w:tcPr>
          <w:p w:rsidR="00DC3EE7" w:rsidRPr="0078292D" w:rsidRDefault="00DC3EE7" w:rsidP="00DC3EE7">
            <w:r w:rsidRPr="0078292D">
              <w:t>3</w:t>
            </w:r>
          </w:p>
        </w:tc>
        <w:tc>
          <w:tcPr>
            <w:tcW w:w="1673" w:type="dxa"/>
          </w:tcPr>
          <w:p w:rsidR="00DC3EE7" w:rsidRPr="00E04A87" w:rsidRDefault="00DC3EE7" w:rsidP="00DC3EE7">
            <w:r w:rsidRPr="00110585">
              <w:t>3</w:t>
            </w:r>
          </w:p>
        </w:tc>
        <w:tc>
          <w:tcPr>
            <w:tcW w:w="1673" w:type="dxa"/>
          </w:tcPr>
          <w:p w:rsidR="00DC3EE7" w:rsidRPr="00E04A87" w:rsidRDefault="00BF45C8" w:rsidP="00DC3EE7">
            <w:r>
              <w:t>0</w:t>
            </w:r>
          </w:p>
        </w:tc>
        <w:tc>
          <w:tcPr>
            <w:tcW w:w="1658" w:type="dxa"/>
          </w:tcPr>
          <w:p w:rsidR="00DC3EE7" w:rsidRPr="0078292D" w:rsidRDefault="00BF45C8" w:rsidP="00DC3EE7">
            <w:r>
              <w:t>--</w:t>
            </w:r>
          </w:p>
        </w:tc>
      </w:tr>
      <w:tr w:rsidR="00DC3EE7" w:rsidRPr="00E04A87" w:rsidTr="00DC3EE7">
        <w:trPr>
          <w:tblCellSpacing w:w="15" w:type="dxa"/>
        </w:trPr>
        <w:tc>
          <w:tcPr>
            <w:tcW w:w="0" w:type="auto"/>
            <w:vMerge/>
            <w:vAlign w:val="center"/>
            <w:hideMark/>
          </w:tcPr>
          <w:p w:rsidR="00DC3EE7" w:rsidRPr="00E04A87" w:rsidRDefault="00DC3EE7" w:rsidP="00DC3EE7"/>
        </w:tc>
        <w:tc>
          <w:tcPr>
            <w:tcW w:w="2658" w:type="dxa"/>
            <w:hideMark/>
          </w:tcPr>
          <w:p w:rsidR="00DC3EE7" w:rsidRPr="00E04A87" w:rsidRDefault="00DC3EE7" w:rsidP="00DC3EE7">
            <w:r w:rsidRPr="00E04A87">
              <w:t>– средней школе</w:t>
            </w:r>
          </w:p>
        </w:tc>
        <w:tc>
          <w:tcPr>
            <w:tcW w:w="1673" w:type="dxa"/>
          </w:tcPr>
          <w:p w:rsidR="00DC3EE7" w:rsidRPr="0078292D" w:rsidRDefault="00DC3EE7" w:rsidP="00DC3EE7">
            <w:r w:rsidRPr="0078292D">
              <w:t>2</w:t>
            </w:r>
          </w:p>
        </w:tc>
        <w:tc>
          <w:tcPr>
            <w:tcW w:w="1673" w:type="dxa"/>
          </w:tcPr>
          <w:p w:rsidR="00DC3EE7" w:rsidRPr="00E04A87" w:rsidRDefault="00DC3EE7" w:rsidP="00DC3EE7">
            <w:r w:rsidRPr="00110585">
              <w:t>3</w:t>
            </w:r>
          </w:p>
        </w:tc>
        <w:tc>
          <w:tcPr>
            <w:tcW w:w="1673" w:type="dxa"/>
          </w:tcPr>
          <w:p w:rsidR="00DC3EE7" w:rsidRPr="00E04A87" w:rsidRDefault="00BF45C8" w:rsidP="00DC3EE7">
            <w:r>
              <w:t>4</w:t>
            </w:r>
          </w:p>
        </w:tc>
        <w:tc>
          <w:tcPr>
            <w:tcW w:w="1658" w:type="dxa"/>
          </w:tcPr>
          <w:p w:rsidR="00DC3EE7" w:rsidRPr="0078292D" w:rsidRDefault="00BF45C8" w:rsidP="00DC3EE7">
            <w:r>
              <w:t>--</w:t>
            </w:r>
          </w:p>
        </w:tc>
      </w:tr>
    </w:tbl>
    <w:p w:rsidR="00E44E7C" w:rsidRDefault="00E44E7C" w:rsidP="00E04A87">
      <w:pPr>
        <w:shd w:val="clear" w:color="auto" w:fill="FFFFFF"/>
        <w:jc w:val="both"/>
        <w:rPr>
          <w:rFonts w:eastAsia="Calibri"/>
          <w:i/>
          <w:lang w:eastAsia="en-US"/>
        </w:rPr>
      </w:pPr>
    </w:p>
    <w:p w:rsidR="003D13E7" w:rsidRPr="003D13E7" w:rsidRDefault="003D13E7" w:rsidP="003D13E7">
      <w:pPr>
        <w:shd w:val="clear" w:color="auto" w:fill="FFFFFF"/>
        <w:jc w:val="center"/>
      </w:pPr>
      <w:r w:rsidRPr="003D13E7">
        <w:t>Результаты освоения учащимися программ начального общего образования по показателю «успеваемость» в 2021 году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1"/>
        <w:gridCol w:w="695"/>
        <w:gridCol w:w="544"/>
        <w:gridCol w:w="725"/>
        <w:gridCol w:w="1161"/>
        <w:gridCol w:w="801"/>
        <w:gridCol w:w="1383"/>
        <w:gridCol w:w="393"/>
        <w:gridCol w:w="680"/>
        <w:gridCol w:w="378"/>
        <w:gridCol w:w="907"/>
        <w:gridCol w:w="272"/>
        <w:gridCol w:w="831"/>
        <w:gridCol w:w="635"/>
      </w:tblGrid>
      <w:tr w:rsidR="003D13E7" w:rsidRPr="003D13E7" w:rsidTr="00BD0B74">
        <w:trPr>
          <w:trHeight w:val="307"/>
          <w:tblCellSpacing w:w="15" w:type="dxa"/>
        </w:trPr>
        <w:tc>
          <w:tcPr>
            <w:tcW w:w="840" w:type="dxa"/>
            <w:vMerge w:val="restart"/>
            <w:hideMark/>
          </w:tcPr>
          <w:p w:rsidR="003D13E7" w:rsidRPr="003D13E7" w:rsidRDefault="003D13E7" w:rsidP="003D13E7">
            <w:r w:rsidRPr="003D13E7">
              <w:t>Классы</w:t>
            </w:r>
          </w:p>
        </w:tc>
        <w:tc>
          <w:tcPr>
            <w:tcW w:w="660" w:type="dxa"/>
            <w:vMerge w:val="restart"/>
            <w:hideMark/>
          </w:tcPr>
          <w:p w:rsidR="003D13E7" w:rsidRPr="003D13E7" w:rsidRDefault="003D13E7" w:rsidP="003D13E7">
            <w:pPr>
              <w:jc w:val="center"/>
            </w:pPr>
            <w:r w:rsidRPr="003D13E7">
              <w:t>Всего</w:t>
            </w:r>
          </w:p>
          <w:p w:rsidR="003D13E7" w:rsidRPr="003D13E7" w:rsidRDefault="003D13E7" w:rsidP="003D13E7">
            <w:r w:rsidRPr="003D13E7">
              <w:br/>
              <w:t>обуч-ся</w:t>
            </w:r>
          </w:p>
        </w:tc>
        <w:tc>
          <w:tcPr>
            <w:tcW w:w="1185" w:type="dxa"/>
            <w:gridSpan w:val="2"/>
            <w:vMerge w:val="restart"/>
            <w:hideMark/>
          </w:tcPr>
          <w:p w:rsidR="003D13E7" w:rsidRPr="003D13E7" w:rsidRDefault="003D13E7" w:rsidP="003D13E7">
            <w:r w:rsidRPr="003D13E7">
              <w:t>Из них успевают</w:t>
            </w:r>
          </w:p>
        </w:tc>
        <w:tc>
          <w:tcPr>
            <w:tcW w:w="1815" w:type="dxa"/>
            <w:gridSpan w:val="2"/>
            <w:vMerge w:val="restart"/>
            <w:hideMark/>
          </w:tcPr>
          <w:p w:rsidR="003D13E7" w:rsidRPr="003D13E7" w:rsidRDefault="003D13E7" w:rsidP="003D13E7">
            <w:r w:rsidRPr="003D13E7">
              <w:t>Окончили год</w:t>
            </w:r>
          </w:p>
        </w:tc>
        <w:tc>
          <w:tcPr>
            <w:tcW w:w="1650" w:type="dxa"/>
            <w:gridSpan w:val="2"/>
            <w:vMerge w:val="restart"/>
            <w:hideMark/>
          </w:tcPr>
          <w:p w:rsidR="003D13E7" w:rsidRPr="003D13E7" w:rsidRDefault="003D13E7" w:rsidP="003D13E7">
            <w:r w:rsidRPr="003D13E7">
              <w:t>Окончили год</w:t>
            </w:r>
          </w:p>
        </w:tc>
        <w:tc>
          <w:tcPr>
            <w:tcW w:w="2085" w:type="dxa"/>
            <w:gridSpan w:val="4"/>
            <w:hideMark/>
          </w:tcPr>
          <w:p w:rsidR="003D13E7" w:rsidRPr="003D13E7" w:rsidRDefault="003D13E7" w:rsidP="003D13E7">
            <w:r w:rsidRPr="003D13E7">
              <w:t>Не успевают</w:t>
            </w:r>
          </w:p>
        </w:tc>
        <w:tc>
          <w:tcPr>
            <w:tcW w:w="1410" w:type="dxa"/>
            <w:gridSpan w:val="2"/>
            <w:vMerge w:val="restart"/>
            <w:hideMark/>
          </w:tcPr>
          <w:p w:rsidR="003D13E7" w:rsidRPr="003D13E7" w:rsidRDefault="003D13E7" w:rsidP="003D13E7">
            <w:r w:rsidRPr="003D13E7">
              <w:t>Переведены</w:t>
            </w:r>
          </w:p>
          <w:p w:rsidR="003D13E7" w:rsidRPr="003D13E7" w:rsidRDefault="003D13E7" w:rsidP="003D13E7">
            <w:r w:rsidRPr="003D13E7">
              <w:t>условно</w:t>
            </w:r>
          </w:p>
        </w:tc>
      </w:tr>
      <w:tr w:rsidR="003D13E7" w:rsidRPr="003D13E7" w:rsidTr="00BD0B74">
        <w:trPr>
          <w:trHeight w:val="306"/>
          <w:tblCellSpacing w:w="15" w:type="dxa"/>
        </w:trPr>
        <w:tc>
          <w:tcPr>
            <w:tcW w:w="0" w:type="auto"/>
            <w:vMerge/>
            <w:vAlign w:val="center"/>
            <w:hideMark/>
          </w:tcPr>
          <w:p w:rsidR="003D13E7" w:rsidRPr="003D13E7" w:rsidRDefault="003D13E7" w:rsidP="003D13E7"/>
        </w:tc>
        <w:tc>
          <w:tcPr>
            <w:tcW w:w="0" w:type="auto"/>
            <w:vMerge/>
            <w:vAlign w:val="center"/>
            <w:hideMark/>
          </w:tcPr>
          <w:p w:rsidR="003D13E7" w:rsidRPr="003D13E7" w:rsidRDefault="003D13E7" w:rsidP="003D13E7"/>
        </w:tc>
        <w:tc>
          <w:tcPr>
            <w:tcW w:w="0" w:type="auto"/>
            <w:gridSpan w:val="2"/>
            <w:vMerge/>
            <w:vAlign w:val="center"/>
            <w:hideMark/>
          </w:tcPr>
          <w:p w:rsidR="003D13E7" w:rsidRPr="003D13E7" w:rsidRDefault="003D13E7" w:rsidP="003D13E7"/>
        </w:tc>
        <w:tc>
          <w:tcPr>
            <w:tcW w:w="0" w:type="auto"/>
            <w:gridSpan w:val="2"/>
            <w:vMerge/>
            <w:vAlign w:val="center"/>
            <w:hideMark/>
          </w:tcPr>
          <w:p w:rsidR="003D13E7" w:rsidRPr="003D13E7" w:rsidRDefault="003D13E7" w:rsidP="003D13E7"/>
        </w:tc>
        <w:tc>
          <w:tcPr>
            <w:tcW w:w="0" w:type="auto"/>
            <w:gridSpan w:val="2"/>
            <w:vMerge/>
            <w:vAlign w:val="center"/>
            <w:hideMark/>
          </w:tcPr>
          <w:p w:rsidR="003D13E7" w:rsidRPr="003D13E7" w:rsidRDefault="003D13E7" w:rsidP="003D13E7"/>
        </w:tc>
        <w:tc>
          <w:tcPr>
            <w:tcW w:w="1005" w:type="dxa"/>
            <w:gridSpan w:val="2"/>
            <w:hideMark/>
          </w:tcPr>
          <w:p w:rsidR="003D13E7" w:rsidRPr="003D13E7" w:rsidRDefault="003D13E7" w:rsidP="003D13E7">
            <w:r w:rsidRPr="003D13E7">
              <w:t>Всего</w:t>
            </w:r>
          </w:p>
        </w:tc>
        <w:tc>
          <w:tcPr>
            <w:tcW w:w="1080" w:type="dxa"/>
            <w:gridSpan w:val="2"/>
            <w:hideMark/>
          </w:tcPr>
          <w:p w:rsidR="003D13E7" w:rsidRPr="003D13E7" w:rsidRDefault="003D13E7" w:rsidP="003D13E7">
            <w:r w:rsidRPr="003D13E7">
              <w:t>Из них н/а</w:t>
            </w:r>
          </w:p>
        </w:tc>
        <w:tc>
          <w:tcPr>
            <w:tcW w:w="0" w:type="auto"/>
            <w:gridSpan w:val="2"/>
            <w:vMerge/>
            <w:vAlign w:val="center"/>
            <w:hideMark/>
          </w:tcPr>
          <w:p w:rsidR="003D13E7" w:rsidRPr="003D13E7" w:rsidRDefault="003D13E7" w:rsidP="003D13E7"/>
        </w:tc>
      </w:tr>
      <w:tr w:rsidR="003D13E7" w:rsidRPr="003D13E7" w:rsidTr="00BD0B74">
        <w:trPr>
          <w:trHeight w:val="434"/>
          <w:tblCellSpacing w:w="15" w:type="dxa"/>
        </w:trPr>
        <w:tc>
          <w:tcPr>
            <w:tcW w:w="0" w:type="auto"/>
            <w:vMerge/>
            <w:vAlign w:val="center"/>
            <w:hideMark/>
          </w:tcPr>
          <w:p w:rsidR="003D13E7" w:rsidRPr="003D13E7" w:rsidRDefault="003D13E7" w:rsidP="003D13E7"/>
        </w:tc>
        <w:tc>
          <w:tcPr>
            <w:tcW w:w="0" w:type="auto"/>
            <w:vMerge/>
            <w:vAlign w:val="center"/>
            <w:hideMark/>
          </w:tcPr>
          <w:p w:rsidR="003D13E7" w:rsidRPr="003D13E7" w:rsidRDefault="003D13E7" w:rsidP="003D13E7"/>
        </w:tc>
        <w:tc>
          <w:tcPr>
            <w:tcW w:w="465" w:type="dxa"/>
            <w:hideMark/>
          </w:tcPr>
          <w:p w:rsidR="003D13E7" w:rsidRPr="003D13E7" w:rsidRDefault="003D13E7" w:rsidP="003D13E7">
            <w:r w:rsidRPr="003D13E7">
              <w:t>Кол-во</w:t>
            </w:r>
          </w:p>
        </w:tc>
        <w:tc>
          <w:tcPr>
            <w:tcW w:w="450" w:type="dxa"/>
            <w:hideMark/>
          </w:tcPr>
          <w:p w:rsidR="003D13E7" w:rsidRPr="003D13E7" w:rsidRDefault="003D13E7" w:rsidP="003D13E7">
            <w:r w:rsidRPr="003D13E7">
              <w:t>%</w:t>
            </w:r>
          </w:p>
        </w:tc>
        <w:tc>
          <w:tcPr>
            <w:tcW w:w="1020" w:type="dxa"/>
            <w:hideMark/>
          </w:tcPr>
          <w:p w:rsidR="003D13E7" w:rsidRPr="003D13E7" w:rsidRDefault="003D13E7" w:rsidP="003D13E7">
            <w:r w:rsidRPr="003D13E7">
              <w:t>С</w:t>
            </w:r>
          </w:p>
          <w:p w:rsidR="003D13E7" w:rsidRPr="003D13E7" w:rsidRDefault="003D13E7" w:rsidP="003D13E7">
            <w:r w:rsidRPr="003D13E7">
              <w:br/>
              <w:t>отметками «4» и «5»</w:t>
            </w:r>
          </w:p>
        </w:tc>
        <w:tc>
          <w:tcPr>
            <w:tcW w:w="345" w:type="dxa"/>
            <w:hideMark/>
          </w:tcPr>
          <w:p w:rsidR="003D13E7" w:rsidRPr="003D13E7" w:rsidRDefault="003D13E7" w:rsidP="003D13E7">
            <w:r w:rsidRPr="003D13E7">
              <w:t>%</w:t>
            </w:r>
          </w:p>
        </w:tc>
        <w:tc>
          <w:tcPr>
            <w:tcW w:w="1260" w:type="dxa"/>
            <w:hideMark/>
          </w:tcPr>
          <w:p w:rsidR="003D13E7" w:rsidRPr="003D13E7" w:rsidRDefault="003D13E7" w:rsidP="003D13E7">
            <w:r w:rsidRPr="003D13E7">
              <w:t>С отметками «5»</w:t>
            </w:r>
          </w:p>
        </w:tc>
        <w:tc>
          <w:tcPr>
            <w:tcW w:w="330" w:type="dxa"/>
            <w:hideMark/>
          </w:tcPr>
          <w:p w:rsidR="003D13E7" w:rsidRPr="003D13E7" w:rsidRDefault="003D13E7" w:rsidP="003D13E7">
            <w:r w:rsidRPr="003D13E7">
              <w:t>%</w:t>
            </w:r>
          </w:p>
        </w:tc>
        <w:tc>
          <w:tcPr>
            <w:tcW w:w="645" w:type="dxa"/>
            <w:hideMark/>
          </w:tcPr>
          <w:p w:rsidR="003D13E7" w:rsidRPr="003D13E7" w:rsidRDefault="003D13E7" w:rsidP="003D13E7">
            <w:r w:rsidRPr="003D13E7">
              <w:t>Кол-во</w:t>
            </w:r>
          </w:p>
        </w:tc>
        <w:tc>
          <w:tcPr>
            <w:tcW w:w="345" w:type="dxa"/>
            <w:hideMark/>
          </w:tcPr>
          <w:p w:rsidR="003D13E7" w:rsidRPr="003D13E7" w:rsidRDefault="003D13E7" w:rsidP="003D13E7">
            <w:r w:rsidRPr="003D13E7">
              <w:t>%</w:t>
            </w:r>
          </w:p>
        </w:tc>
        <w:tc>
          <w:tcPr>
            <w:tcW w:w="870" w:type="dxa"/>
            <w:hideMark/>
          </w:tcPr>
          <w:p w:rsidR="003D13E7" w:rsidRPr="003D13E7" w:rsidRDefault="003D13E7" w:rsidP="003D13E7">
            <w:r w:rsidRPr="003D13E7">
              <w:t>Кол-во</w:t>
            </w:r>
          </w:p>
        </w:tc>
        <w:tc>
          <w:tcPr>
            <w:tcW w:w="240" w:type="dxa"/>
            <w:hideMark/>
          </w:tcPr>
          <w:p w:rsidR="003D13E7" w:rsidRPr="003D13E7" w:rsidRDefault="003D13E7" w:rsidP="003D13E7">
            <w:r w:rsidRPr="003D13E7">
              <w:t>%</w:t>
            </w:r>
          </w:p>
        </w:tc>
        <w:tc>
          <w:tcPr>
            <w:tcW w:w="795" w:type="dxa"/>
            <w:hideMark/>
          </w:tcPr>
          <w:p w:rsidR="003D13E7" w:rsidRPr="003D13E7" w:rsidRDefault="003D13E7" w:rsidP="003D13E7">
            <w:r w:rsidRPr="003D13E7">
              <w:t>Кол-во</w:t>
            </w:r>
          </w:p>
        </w:tc>
        <w:tc>
          <w:tcPr>
            <w:tcW w:w="300" w:type="dxa"/>
            <w:hideMark/>
          </w:tcPr>
          <w:p w:rsidR="003D13E7" w:rsidRPr="003D13E7" w:rsidRDefault="003D13E7" w:rsidP="003D13E7">
            <w:r w:rsidRPr="003D13E7">
              <w:t>%</w:t>
            </w:r>
          </w:p>
        </w:tc>
      </w:tr>
      <w:tr w:rsidR="003D13E7" w:rsidRPr="003D13E7" w:rsidTr="00BD0B74">
        <w:trPr>
          <w:tblCellSpacing w:w="15" w:type="dxa"/>
        </w:trPr>
        <w:tc>
          <w:tcPr>
            <w:tcW w:w="840" w:type="dxa"/>
            <w:vAlign w:val="center"/>
            <w:hideMark/>
          </w:tcPr>
          <w:p w:rsidR="003D13E7" w:rsidRPr="003D13E7" w:rsidRDefault="003D13E7" w:rsidP="003D13E7">
            <w:pPr>
              <w:jc w:val="center"/>
            </w:pPr>
            <w:r w:rsidRPr="003D13E7">
              <w:t>2</w:t>
            </w:r>
          </w:p>
        </w:tc>
        <w:tc>
          <w:tcPr>
            <w:tcW w:w="660" w:type="dxa"/>
            <w:vAlign w:val="center"/>
            <w:hideMark/>
          </w:tcPr>
          <w:p w:rsidR="003D13E7" w:rsidRPr="003D13E7" w:rsidRDefault="003D13E7" w:rsidP="003D13E7">
            <w:pPr>
              <w:jc w:val="center"/>
              <w:rPr>
                <w:lang w:val="en-US"/>
              </w:rPr>
            </w:pPr>
            <w:r>
              <w:rPr>
                <w:lang w:val="en-US"/>
              </w:rPr>
              <w:t>128</w:t>
            </w:r>
          </w:p>
        </w:tc>
        <w:tc>
          <w:tcPr>
            <w:tcW w:w="465" w:type="dxa"/>
            <w:vAlign w:val="center"/>
            <w:hideMark/>
          </w:tcPr>
          <w:p w:rsidR="003D13E7" w:rsidRPr="003D13E7" w:rsidRDefault="003D13E7" w:rsidP="003D13E7">
            <w:pPr>
              <w:jc w:val="center"/>
              <w:rPr>
                <w:lang w:val="en-US"/>
              </w:rPr>
            </w:pPr>
            <w:r>
              <w:rPr>
                <w:lang w:val="en-US"/>
              </w:rPr>
              <w:t>128</w:t>
            </w:r>
          </w:p>
        </w:tc>
        <w:tc>
          <w:tcPr>
            <w:tcW w:w="450" w:type="dxa"/>
            <w:vAlign w:val="center"/>
            <w:hideMark/>
          </w:tcPr>
          <w:p w:rsidR="003D13E7" w:rsidRPr="003D13E7" w:rsidRDefault="003D13E7" w:rsidP="003D13E7">
            <w:pPr>
              <w:jc w:val="center"/>
            </w:pPr>
            <w:r w:rsidRPr="003D13E7">
              <w:t>100</w:t>
            </w:r>
          </w:p>
        </w:tc>
        <w:tc>
          <w:tcPr>
            <w:tcW w:w="1020" w:type="dxa"/>
            <w:vAlign w:val="center"/>
            <w:hideMark/>
          </w:tcPr>
          <w:p w:rsidR="003D13E7" w:rsidRPr="003D13E7" w:rsidRDefault="003D13E7" w:rsidP="003D13E7">
            <w:pPr>
              <w:jc w:val="center"/>
              <w:rPr>
                <w:lang w:val="en-US"/>
              </w:rPr>
            </w:pPr>
            <w:r>
              <w:rPr>
                <w:lang w:val="en-US"/>
              </w:rPr>
              <w:t>74</w:t>
            </w:r>
          </w:p>
        </w:tc>
        <w:tc>
          <w:tcPr>
            <w:tcW w:w="345" w:type="dxa"/>
            <w:vAlign w:val="center"/>
            <w:hideMark/>
          </w:tcPr>
          <w:p w:rsidR="003D13E7" w:rsidRPr="003D13E7" w:rsidRDefault="003D13E7" w:rsidP="003D13E7">
            <w:pPr>
              <w:jc w:val="center"/>
              <w:rPr>
                <w:lang w:val="en-US"/>
              </w:rPr>
            </w:pPr>
            <w:r>
              <w:rPr>
                <w:lang w:val="en-US"/>
              </w:rPr>
              <w:t>58</w:t>
            </w:r>
          </w:p>
        </w:tc>
        <w:tc>
          <w:tcPr>
            <w:tcW w:w="1260" w:type="dxa"/>
            <w:vAlign w:val="center"/>
            <w:hideMark/>
          </w:tcPr>
          <w:p w:rsidR="003D13E7" w:rsidRPr="003D13E7" w:rsidRDefault="003D13E7" w:rsidP="003D13E7">
            <w:pPr>
              <w:jc w:val="center"/>
              <w:rPr>
                <w:lang w:val="en-US"/>
              </w:rPr>
            </w:pPr>
            <w:r>
              <w:rPr>
                <w:lang w:val="en-US"/>
              </w:rPr>
              <w:t>27</w:t>
            </w:r>
          </w:p>
        </w:tc>
        <w:tc>
          <w:tcPr>
            <w:tcW w:w="330" w:type="dxa"/>
            <w:vAlign w:val="center"/>
            <w:hideMark/>
          </w:tcPr>
          <w:p w:rsidR="003D13E7" w:rsidRPr="003D13E7" w:rsidRDefault="003D13E7" w:rsidP="003D13E7">
            <w:pPr>
              <w:jc w:val="center"/>
              <w:rPr>
                <w:lang w:val="en-US"/>
              </w:rPr>
            </w:pPr>
            <w:r>
              <w:rPr>
                <w:lang w:val="en-US"/>
              </w:rPr>
              <w:t>21</w:t>
            </w:r>
          </w:p>
        </w:tc>
        <w:tc>
          <w:tcPr>
            <w:tcW w:w="645" w:type="dxa"/>
            <w:vAlign w:val="center"/>
            <w:hideMark/>
          </w:tcPr>
          <w:p w:rsidR="003D13E7" w:rsidRPr="003D13E7" w:rsidRDefault="003D13E7" w:rsidP="003D13E7">
            <w:pPr>
              <w:jc w:val="center"/>
            </w:pPr>
            <w:r w:rsidRPr="003D13E7">
              <w:t>0</w:t>
            </w:r>
          </w:p>
        </w:tc>
        <w:tc>
          <w:tcPr>
            <w:tcW w:w="345" w:type="dxa"/>
            <w:vAlign w:val="center"/>
            <w:hideMark/>
          </w:tcPr>
          <w:p w:rsidR="003D13E7" w:rsidRPr="003D13E7" w:rsidRDefault="003D13E7" w:rsidP="003D13E7">
            <w:pPr>
              <w:jc w:val="center"/>
            </w:pPr>
            <w:r w:rsidRPr="003D13E7">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r w:rsidR="003D13E7" w:rsidRPr="003D13E7" w:rsidTr="00BD0B74">
        <w:trPr>
          <w:tblCellSpacing w:w="15" w:type="dxa"/>
        </w:trPr>
        <w:tc>
          <w:tcPr>
            <w:tcW w:w="840" w:type="dxa"/>
            <w:vAlign w:val="center"/>
            <w:hideMark/>
          </w:tcPr>
          <w:p w:rsidR="003D13E7" w:rsidRPr="003D13E7" w:rsidRDefault="003D13E7" w:rsidP="003D13E7">
            <w:pPr>
              <w:jc w:val="center"/>
            </w:pPr>
            <w:r w:rsidRPr="003D13E7">
              <w:t>3</w:t>
            </w:r>
          </w:p>
        </w:tc>
        <w:tc>
          <w:tcPr>
            <w:tcW w:w="660" w:type="dxa"/>
            <w:vAlign w:val="center"/>
            <w:hideMark/>
          </w:tcPr>
          <w:p w:rsidR="003D13E7" w:rsidRPr="003D13E7" w:rsidRDefault="003D13E7" w:rsidP="003D13E7">
            <w:pPr>
              <w:jc w:val="center"/>
              <w:rPr>
                <w:lang w:val="en-US"/>
              </w:rPr>
            </w:pPr>
            <w:r>
              <w:rPr>
                <w:lang w:val="en-US"/>
              </w:rPr>
              <w:t>113</w:t>
            </w:r>
          </w:p>
        </w:tc>
        <w:tc>
          <w:tcPr>
            <w:tcW w:w="465" w:type="dxa"/>
            <w:vAlign w:val="center"/>
            <w:hideMark/>
          </w:tcPr>
          <w:p w:rsidR="003D13E7" w:rsidRPr="003D13E7" w:rsidRDefault="003D13E7" w:rsidP="003D13E7">
            <w:pPr>
              <w:jc w:val="center"/>
              <w:rPr>
                <w:lang w:val="en-US"/>
              </w:rPr>
            </w:pPr>
            <w:r w:rsidRPr="003D13E7">
              <w:t>1</w:t>
            </w:r>
            <w:r>
              <w:rPr>
                <w:lang w:val="en-US"/>
              </w:rPr>
              <w:t>13</w:t>
            </w:r>
          </w:p>
        </w:tc>
        <w:tc>
          <w:tcPr>
            <w:tcW w:w="450" w:type="dxa"/>
            <w:vAlign w:val="center"/>
            <w:hideMark/>
          </w:tcPr>
          <w:p w:rsidR="003D13E7" w:rsidRPr="003D13E7" w:rsidRDefault="003D13E7" w:rsidP="003D13E7">
            <w:pPr>
              <w:jc w:val="center"/>
            </w:pPr>
            <w:r w:rsidRPr="003D13E7">
              <w:t>100</w:t>
            </w:r>
          </w:p>
        </w:tc>
        <w:tc>
          <w:tcPr>
            <w:tcW w:w="1020" w:type="dxa"/>
            <w:vAlign w:val="center"/>
            <w:hideMark/>
          </w:tcPr>
          <w:p w:rsidR="003D13E7" w:rsidRPr="003D13E7" w:rsidRDefault="003D13E7" w:rsidP="003D13E7">
            <w:pPr>
              <w:jc w:val="center"/>
              <w:rPr>
                <w:lang w:val="en-US"/>
              </w:rPr>
            </w:pPr>
            <w:r>
              <w:rPr>
                <w:lang w:val="en-US"/>
              </w:rPr>
              <w:t>57</w:t>
            </w:r>
          </w:p>
        </w:tc>
        <w:tc>
          <w:tcPr>
            <w:tcW w:w="345" w:type="dxa"/>
            <w:vAlign w:val="center"/>
            <w:hideMark/>
          </w:tcPr>
          <w:p w:rsidR="003D13E7" w:rsidRPr="003D13E7" w:rsidRDefault="003D13E7" w:rsidP="003D13E7">
            <w:pPr>
              <w:jc w:val="center"/>
              <w:rPr>
                <w:lang w:val="en-US"/>
              </w:rPr>
            </w:pPr>
            <w:r>
              <w:rPr>
                <w:lang w:val="en-US"/>
              </w:rPr>
              <w:t>50</w:t>
            </w:r>
          </w:p>
        </w:tc>
        <w:tc>
          <w:tcPr>
            <w:tcW w:w="1260" w:type="dxa"/>
            <w:vAlign w:val="center"/>
            <w:hideMark/>
          </w:tcPr>
          <w:p w:rsidR="003D13E7" w:rsidRPr="003D13E7" w:rsidRDefault="003D13E7" w:rsidP="003D13E7">
            <w:pPr>
              <w:jc w:val="center"/>
              <w:rPr>
                <w:lang w:val="en-US"/>
              </w:rPr>
            </w:pPr>
            <w:r>
              <w:rPr>
                <w:lang w:val="en-US"/>
              </w:rPr>
              <w:t>14</w:t>
            </w:r>
          </w:p>
        </w:tc>
        <w:tc>
          <w:tcPr>
            <w:tcW w:w="330" w:type="dxa"/>
            <w:vAlign w:val="center"/>
            <w:hideMark/>
          </w:tcPr>
          <w:p w:rsidR="003D13E7" w:rsidRPr="003D13E7" w:rsidRDefault="003D13E7" w:rsidP="003D13E7">
            <w:pPr>
              <w:jc w:val="center"/>
              <w:rPr>
                <w:lang w:val="en-US"/>
              </w:rPr>
            </w:pPr>
            <w:r>
              <w:t>1</w:t>
            </w:r>
            <w:r>
              <w:rPr>
                <w:lang w:val="en-US"/>
              </w:rPr>
              <w:t>3</w:t>
            </w:r>
          </w:p>
        </w:tc>
        <w:tc>
          <w:tcPr>
            <w:tcW w:w="645" w:type="dxa"/>
            <w:vAlign w:val="center"/>
            <w:hideMark/>
          </w:tcPr>
          <w:p w:rsidR="003D13E7" w:rsidRPr="003D13E7" w:rsidRDefault="003D13E7" w:rsidP="003D13E7">
            <w:pPr>
              <w:jc w:val="center"/>
            </w:pPr>
            <w:r w:rsidRPr="003D13E7">
              <w:t>0</w:t>
            </w:r>
          </w:p>
        </w:tc>
        <w:tc>
          <w:tcPr>
            <w:tcW w:w="345" w:type="dxa"/>
            <w:vAlign w:val="center"/>
            <w:hideMark/>
          </w:tcPr>
          <w:p w:rsidR="003D13E7" w:rsidRPr="003D13E7" w:rsidRDefault="003D13E7" w:rsidP="003D13E7">
            <w:pPr>
              <w:jc w:val="center"/>
            </w:pPr>
            <w:r w:rsidRPr="003D13E7">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r w:rsidR="003D13E7" w:rsidRPr="003D13E7" w:rsidTr="00BD0B74">
        <w:trPr>
          <w:tblCellSpacing w:w="15" w:type="dxa"/>
        </w:trPr>
        <w:tc>
          <w:tcPr>
            <w:tcW w:w="840" w:type="dxa"/>
            <w:vAlign w:val="center"/>
            <w:hideMark/>
          </w:tcPr>
          <w:p w:rsidR="003D13E7" w:rsidRPr="003D13E7" w:rsidRDefault="003D13E7" w:rsidP="003D13E7">
            <w:pPr>
              <w:jc w:val="center"/>
            </w:pPr>
            <w:r w:rsidRPr="003D13E7">
              <w:t>4</w:t>
            </w:r>
          </w:p>
        </w:tc>
        <w:tc>
          <w:tcPr>
            <w:tcW w:w="660" w:type="dxa"/>
            <w:vAlign w:val="center"/>
            <w:hideMark/>
          </w:tcPr>
          <w:p w:rsidR="003D13E7" w:rsidRPr="003D13E7" w:rsidRDefault="003D13E7" w:rsidP="003D13E7">
            <w:pPr>
              <w:jc w:val="center"/>
              <w:rPr>
                <w:lang w:val="en-US"/>
              </w:rPr>
            </w:pPr>
            <w:r w:rsidRPr="003D13E7">
              <w:t>11</w:t>
            </w:r>
            <w:r>
              <w:rPr>
                <w:lang w:val="en-US"/>
              </w:rPr>
              <w:t>3</w:t>
            </w:r>
          </w:p>
        </w:tc>
        <w:tc>
          <w:tcPr>
            <w:tcW w:w="465" w:type="dxa"/>
            <w:vAlign w:val="center"/>
            <w:hideMark/>
          </w:tcPr>
          <w:p w:rsidR="003D13E7" w:rsidRPr="003D13E7" w:rsidRDefault="003D13E7" w:rsidP="003D13E7">
            <w:pPr>
              <w:jc w:val="center"/>
              <w:rPr>
                <w:lang w:val="en-US"/>
              </w:rPr>
            </w:pPr>
            <w:r w:rsidRPr="003D13E7">
              <w:t>11</w:t>
            </w:r>
            <w:r>
              <w:rPr>
                <w:lang w:val="en-US"/>
              </w:rPr>
              <w:t>3</w:t>
            </w:r>
          </w:p>
        </w:tc>
        <w:tc>
          <w:tcPr>
            <w:tcW w:w="450" w:type="dxa"/>
            <w:vAlign w:val="center"/>
            <w:hideMark/>
          </w:tcPr>
          <w:p w:rsidR="003D13E7" w:rsidRPr="003D13E7" w:rsidRDefault="003D13E7" w:rsidP="003D13E7">
            <w:pPr>
              <w:jc w:val="center"/>
            </w:pPr>
            <w:r w:rsidRPr="003D13E7">
              <w:t>100</w:t>
            </w:r>
          </w:p>
        </w:tc>
        <w:tc>
          <w:tcPr>
            <w:tcW w:w="1020" w:type="dxa"/>
            <w:vAlign w:val="center"/>
            <w:hideMark/>
          </w:tcPr>
          <w:p w:rsidR="003D13E7" w:rsidRPr="003D13E7" w:rsidRDefault="003D13E7" w:rsidP="003D13E7">
            <w:pPr>
              <w:jc w:val="center"/>
              <w:rPr>
                <w:lang w:val="en-US"/>
              </w:rPr>
            </w:pPr>
            <w:r>
              <w:rPr>
                <w:lang w:val="en-US"/>
              </w:rPr>
              <w:t>43</w:t>
            </w:r>
          </w:p>
        </w:tc>
        <w:tc>
          <w:tcPr>
            <w:tcW w:w="345" w:type="dxa"/>
            <w:vAlign w:val="center"/>
            <w:hideMark/>
          </w:tcPr>
          <w:p w:rsidR="003D13E7" w:rsidRPr="003D13E7" w:rsidRDefault="003D13E7" w:rsidP="003D13E7">
            <w:pPr>
              <w:jc w:val="center"/>
              <w:rPr>
                <w:lang w:val="en-US"/>
              </w:rPr>
            </w:pPr>
            <w:r>
              <w:rPr>
                <w:lang w:val="en-US"/>
              </w:rPr>
              <w:t>38</w:t>
            </w:r>
          </w:p>
        </w:tc>
        <w:tc>
          <w:tcPr>
            <w:tcW w:w="1260" w:type="dxa"/>
            <w:vAlign w:val="center"/>
            <w:hideMark/>
          </w:tcPr>
          <w:p w:rsidR="003D13E7" w:rsidRPr="003D13E7" w:rsidRDefault="003D13E7" w:rsidP="003D13E7">
            <w:pPr>
              <w:jc w:val="center"/>
            </w:pPr>
            <w:r w:rsidRPr="003D13E7">
              <w:t>15</w:t>
            </w:r>
          </w:p>
        </w:tc>
        <w:tc>
          <w:tcPr>
            <w:tcW w:w="330" w:type="dxa"/>
            <w:vAlign w:val="center"/>
            <w:hideMark/>
          </w:tcPr>
          <w:p w:rsidR="003D13E7" w:rsidRPr="003D13E7" w:rsidRDefault="003D13E7" w:rsidP="003D13E7">
            <w:pPr>
              <w:jc w:val="center"/>
              <w:rPr>
                <w:lang w:val="en-US"/>
              </w:rPr>
            </w:pPr>
            <w:r w:rsidRPr="003D13E7">
              <w:t>1</w:t>
            </w:r>
            <w:r>
              <w:rPr>
                <w:lang w:val="en-US"/>
              </w:rPr>
              <w:t>3</w:t>
            </w:r>
          </w:p>
        </w:tc>
        <w:tc>
          <w:tcPr>
            <w:tcW w:w="645" w:type="dxa"/>
            <w:vAlign w:val="center"/>
            <w:hideMark/>
          </w:tcPr>
          <w:p w:rsidR="003D13E7" w:rsidRPr="003D13E7" w:rsidRDefault="003D13E7" w:rsidP="003D13E7">
            <w:pPr>
              <w:jc w:val="center"/>
            </w:pPr>
            <w:r w:rsidRPr="003D13E7">
              <w:t>0</w:t>
            </w:r>
          </w:p>
        </w:tc>
        <w:tc>
          <w:tcPr>
            <w:tcW w:w="345" w:type="dxa"/>
            <w:vAlign w:val="center"/>
            <w:hideMark/>
          </w:tcPr>
          <w:p w:rsidR="003D13E7" w:rsidRPr="003D13E7" w:rsidRDefault="003D13E7" w:rsidP="003D13E7">
            <w:pPr>
              <w:jc w:val="center"/>
            </w:pPr>
            <w:r w:rsidRPr="003D13E7">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r w:rsidR="003D13E7" w:rsidRPr="003D13E7" w:rsidTr="00BD0B74">
        <w:trPr>
          <w:tblCellSpacing w:w="15" w:type="dxa"/>
        </w:trPr>
        <w:tc>
          <w:tcPr>
            <w:tcW w:w="840" w:type="dxa"/>
            <w:vAlign w:val="center"/>
            <w:hideMark/>
          </w:tcPr>
          <w:p w:rsidR="003D13E7" w:rsidRPr="003D13E7" w:rsidRDefault="003D13E7" w:rsidP="003D13E7">
            <w:pPr>
              <w:jc w:val="center"/>
            </w:pPr>
            <w:r w:rsidRPr="003D13E7">
              <w:t>Итого</w:t>
            </w:r>
          </w:p>
        </w:tc>
        <w:tc>
          <w:tcPr>
            <w:tcW w:w="660" w:type="dxa"/>
            <w:vAlign w:val="center"/>
            <w:hideMark/>
          </w:tcPr>
          <w:p w:rsidR="003D13E7" w:rsidRPr="003D13E7" w:rsidRDefault="003D13E7" w:rsidP="003D13E7">
            <w:pPr>
              <w:jc w:val="center"/>
              <w:rPr>
                <w:lang w:val="en-US"/>
              </w:rPr>
            </w:pPr>
            <w:r w:rsidRPr="003D13E7">
              <w:t>3</w:t>
            </w:r>
            <w:r>
              <w:rPr>
                <w:lang w:val="en-US"/>
              </w:rPr>
              <w:t>54</w:t>
            </w:r>
          </w:p>
        </w:tc>
        <w:tc>
          <w:tcPr>
            <w:tcW w:w="465" w:type="dxa"/>
            <w:vAlign w:val="center"/>
            <w:hideMark/>
          </w:tcPr>
          <w:p w:rsidR="003D13E7" w:rsidRPr="003D13E7" w:rsidRDefault="003D13E7" w:rsidP="003D13E7">
            <w:pPr>
              <w:jc w:val="center"/>
              <w:rPr>
                <w:lang w:val="en-US"/>
              </w:rPr>
            </w:pPr>
            <w:r>
              <w:rPr>
                <w:lang w:val="en-US"/>
              </w:rPr>
              <w:t>354</w:t>
            </w:r>
          </w:p>
        </w:tc>
        <w:tc>
          <w:tcPr>
            <w:tcW w:w="450" w:type="dxa"/>
            <w:vAlign w:val="center"/>
            <w:hideMark/>
          </w:tcPr>
          <w:p w:rsidR="003D13E7" w:rsidRPr="003D13E7" w:rsidRDefault="003D13E7" w:rsidP="003D13E7">
            <w:pPr>
              <w:jc w:val="center"/>
            </w:pPr>
            <w:r w:rsidRPr="003D13E7">
              <w:t>100</w:t>
            </w:r>
          </w:p>
        </w:tc>
        <w:tc>
          <w:tcPr>
            <w:tcW w:w="1020" w:type="dxa"/>
            <w:vAlign w:val="center"/>
            <w:hideMark/>
          </w:tcPr>
          <w:p w:rsidR="003D13E7" w:rsidRPr="003D13E7" w:rsidRDefault="003D13E7" w:rsidP="003D13E7">
            <w:pPr>
              <w:jc w:val="center"/>
              <w:rPr>
                <w:lang w:val="en-US"/>
              </w:rPr>
            </w:pPr>
            <w:r w:rsidRPr="003D13E7">
              <w:t>1</w:t>
            </w:r>
            <w:r>
              <w:rPr>
                <w:lang w:val="en-US"/>
              </w:rPr>
              <w:t>74</w:t>
            </w:r>
          </w:p>
        </w:tc>
        <w:tc>
          <w:tcPr>
            <w:tcW w:w="345" w:type="dxa"/>
            <w:vAlign w:val="center"/>
            <w:hideMark/>
          </w:tcPr>
          <w:p w:rsidR="003D13E7" w:rsidRPr="003D13E7" w:rsidRDefault="003D13E7" w:rsidP="003D13E7">
            <w:pPr>
              <w:jc w:val="center"/>
              <w:rPr>
                <w:lang w:val="en-US"/>
              </w:rPr>
            </w:pPr>
            <w:r>
              <w:rPr>
                <w:lang w:val="en-US"/>
              </w:rPr>
              <w:t>49</w:t>
            </w:r>
          </w:p>
        </w:tc>
        <w:tc>
          <w:tcPr>
            <w:tcW w:w="1260" w:type="dxa"/>
            <w:vAlign w:val="center"/>
            <w:hideMark/>
          </w:tcPr>
          <w:p w:rsidR="003D13E7" w:rsidRPr="003D13E7" w:rsidRDefault="003D13E7" w:rsidP="003D13E7">
            <w:pPr>
              <w:jc w:val="center"/>
            </w:pPr>
            <w:r w:rsidRPr="003D13E7">
              <w:t>56</w:t>
            </w:r>
          </w:p>
        </w:tc>
        <w:tc>
          <w:tcPr>
            <w:tcW w:w="330" w:type="dxa"/>
            <w:vAlign w:val="center"/>
            <w:hideMark/>
          </w:tcPr>
          <w:p w:rsidR="003D13E7" w:rsidRPr="003D13E7" w:rsidRDefault="003D13E7" w:rsidP="003D13E7">
            <w:pPr>
              <w:jc w:val="center"/>
              <w:rPr>
                <w:lang w:val="en-US"/>
              </w:rPr>
            </w:pPr>
            <w:r w:rsidRPr="003D13E7">
              <w:t>1</w:t>
            </w:r>
            <w:r>
              <w:rPr>
                <w:lang w:val="en-US"/>
              </w:rPr>
              <w:t>6</w:t>
            </w:r>
          </w:p>
        </w:tc>
        <w:tc>
          <w:tcPr>
            <w:tcW w:w="645" w:type="dxa"/>
            <w:vAlign w:val="center"/>
            <w:hideMark/>
          </w:tcPr>
          <w:p w:rsidR="003D13E7" w:rsidRPr="003D13E7" w:rsidRDefault="003D13E7" w:rsidP="003D13E7">
            <w:pPr>
              <w:jc w:val="center"/>
            </w:pPr>
            <w:r w:rsidRPr="003D13E7">
              <w:t>0</w:t>
            </w:r>
          </w:p>
        </w:tc>
        <w:tc>
          <w:tcPr>
            <w:tcW w:w="345" w:type="dxa"/>
            <w:vAlign w:val="center"/>
            <w:hideMark/>
          </w:tcPr>
          <w:p w:rsidR="003D13E7" w:rsidRPr="003D13E7" w:rsidRDefault="003D13E7" w:rsidP="003D13E7">
            <w:pPr>
              <w:jc w:val="center"/>
            </w:pPr>
            <w:r w:rsidRPr="003D13E7">
              <w:t>0</w:t>
            </w:r>
          </w:p>
        </w:tc>
        <w:tc>
          <w:tcPr>
            <w:tcW w:w="870" w:type="dxa"/>
            <w:vAlign w:val="center"/>
            <w:hideMark/>
          </w:tcPr>
          <w:p w:rsidR="003D13E7" w:rsidRPr="003D13E7" w:rsidRDefault="003D13E7" w:rsidP="003D13E7">
            <w:pPr>
              <w:jc w:val="center"/>
            </w:pPr>
            <w:r w:rsidRPr="003D13E7">
              <w:t>0</w:t>
            </w:r>
          </w:p>
        </w:tc>
        <w:tc>
          <w:tcPr>
            <w:tcW w:w="240" w:type="dxa"/>
            <w:vAlign w:val="center"/>
            <w:hideMark/>
          </w:tcPr>
          <w:p w:rsidR="003D13E7" w:rsidRPr="003D13E7" w:rsidRDefault="003D13E7" w:rsidP="003D13E7">
            <w:pPr>
              <w:jc w:val="center"/>
            </w:pPr>
            <w:r w:rsidRPr="003D13E7">
              <w:t>0</w:t>
            </w:r>
          </w:p>
        </w:tc>
        <w:tc>
          <w:tcPr>
            <w:tcW w:w="795" w:type="dxa"/>
            <w:vAlign w:val="center"/>
            <w:hideMark/>
          </w:tcPr>
          <w:p w:rsidR="003D13E7" w:rsidRPr="003D13E7" w:rsidRDefault="003D13E7" w:rsidP="003D13E7">
            <w:pPr>
              <w:jc w:val="center"/>
            </w:pPr>
            <w:r w:rsidRPr="003D13E7">
              <w:t>0</w:t>
            </w:r>
          </w:p>
        </w:tc>
        <w:tc>
          <w:tcPr>
            <w:tcW w:w="300" w:type="dxa"/>
            <w:vAlign w:val="center"/>
            <w:hideMark/>
          </w:tcPr>
          <w:p w:rsidR="003D13E7" w:rsidRPr="003D13E7" w:rsidRDefault="003D13E7" w:rsidP="003D13E7">
            <w:pPr>
              <w:jc w:val="center"/>
            </w:pPr>
            <w:r w:rsidRPr="003D13E7">
              <w:t>0</w:t>
            </w:r>
          </w:p>
        </w:tc>
      </w:tr>
    </w:tbl>
    <w:p w:rsidR="003D13E7" w:rsidRDefault="003D13E7" w:rsidP="00E04A87">
      <w:pPr>
        <w:shd w:val="clear" w:color="auto" w:fill="FFFFFF"/>
        <w:jc w:val="both"/>
        <w:rPr>
          <w:rFonts w:eastAsia="Calibri"/>
          <w:i/>
          <w:lang w:eastAsia="en-US"/>
        </w:rPr>
      </w:pPr>
    </w:p>
    <w:p w:rsidR="0079367D" w:rsidRPr="0079367D" w:rsidRDefault="0079367D" w:rsidP="0079367D">
      <w:pPr>
        <w:shd w:val="clear" w:color="auto" w:fill="FFFFFF"/>
        <w:jc w:val="center"/>
      </w:pPr>
      <w:r w:rsidRPr="0079367D">
        <w:t>Результаты освоения учащимися программ основного общего образования по показателю «успеваемость» в 2021 году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9"/>
        <w:gridCol w:w="1131"/>
        <w:gridCol w:w="543"/>
        <w:gridCol w:w="528"/>
        <w:gridCol w:w="1158"/>
        <w:gridCol w:w="558"/>
        <w:gridCol w:w="1206"/>
        <w:gridCol w:w="452"/>
        <w:gridCol w:w="875"/>
        <w:gridCol w:w="362"/>
        <w:gridCol w:w="875"/>
        <w:gridCol w:w="362"/>
        <w:gridCol w:w="965"/>
        <w:gridCol w:w="362"/>
      </w:tblGrid>
      <w:tr w:rsidR="0079367D" w:rsidRPr="0079367D" w:rsidTr="00BD0B74">
        <w:trPr>
          <w:tblCellSpacing w:w="15" w:type="dxa"/>
        </w:trPr>
        <w:tc>
          <w:tcPr>
            <w:tcW w:w="870" w:type="dxa"/>
            <w:vMerge w:val="restart"/>
            <w:vAlign w:val="center"/>
            <w:hideMark/>
          </w:tcPr>
          <w:p w:rsidR="0079367D" w:rsidRPr="0079367D" w:rsidRDefault="0079367D" w:rsidP="0079367D">
            <w:pPr>
              <w:jc w:val="center"/>
            </w:pPr>
            <w:r w:rsidRPr="0079367D">
              <w:t>Классы</w:t>
            </w:r>
          </w:p>
        </w:tc>
        <w:tc>
          <w:tcPr>
            <w:tcW w:w="1095" w:type="dxa"/>
            <w:vMerge w:val="restart"/>
            <w:vAlign w:val="center"/>
            <w:hideMark/>
          </w:tcPr>
          <w:p w:rsidR="0079367D" w:rsidRPr="0079367D" w:rsidRDefault="0079367D" w:rsidP="0079367D">
            <w:pPr>
              <w:jc w:val="center"/>
            </w:pPr>
            <w:r w:rsidRPr="0079367D">
              <w:t>Всего</w:t>
            </w:r>
          </w:p>
          <w:p w:rsidR="0079367D" w:rsidRPr="0079367D" w:rsidRDefault="0079367D" w:rsidP="0079367D">
            <w:pPr>
              <w:jc w:val="center"/>
            </w:pPr>
            <w:r w:rsidRPr="0079367D">
              <w:br/>
              <w:t>обуч-ся</w:t>
            </w:r>
          </w:p>
        </w:tc>
        <w:tc>
          <w:tcPr>
            <w:tcW w:w="0" w:type="auto"/>
            <w:gridSpan w:val="2"/>
            <w:vMerge w:val="restart"/>
            <w:vAlign w:val="center"/>
            <w:hideMark/>
          </w:tcPr>
          <w:p w:rsidR="0079367D" w:rsidRPr="0079367D" w:rsidRDefault="0079367D" w:rsidP="0079367D">
            <w:pPr>
              <w:jc w:val="center"/>
            </w:pPr>
            <w:r w:rsidRPr="0079367D">
              <w:t>Из них</w:t>
            </w:r>
          </w:p>
          <w:p w:rsidR="0079367D" w:rsidRPr="0079367D" w:rsidRDefault="0079367D" w:rsidP="0079367D">
            <w:pPr>
              <w:jc w:val="center"/>
            </w:pPr>
            <w:r w:rsidRPr="0079367D">
              <w:br/>
              <w:t>успевают</w:t>
            </w:r>
          </w:p>
        </w:tc>
        <w:tc>
          <w:tcPr>
            <w:tcW w:w="0" w:type="auto"/>
            <w:gridSpan w:val="2"/>
            <w:vMerge w:val="restart"/>
            <w:vAlign w:val="center"/>
            <w:hideMark/>
          </w:tcPr>
          <w:p w:rsidR="0079367D" w:rsidRPr="0079367D" w:rsidRDefault="0079367D" w:rsidP="0079367D">
            <w:pPr>
              <w:jc w:val="center"/>
            </w:pPr>
            <w:r w:rsidRPr="0079367D">
              <w:t>Окончили</w:t>
            </w:r>
          </w:p>
          <w:p w:rsidR="0079367D" w:rsidRPr="0079367D" w:rsidRDefault="0079367D" w:rsidP="0079367D">
            <w:pPr>
              <w:jc w:val="center"/>
            </w:pPr>
            <w:r w:rsidRPr="0079367D">
              <w:br/>
              <w:t>год</w:t>
            </w:r>
          </w:p>
        </w:tc>
        <w:tc>
          <w:tcPr>
            <w:tcW w:w="0" w:type="auto"/>
            <w:gridSpan w:val="2"/>
            <w:vMerge w:val="restart"/>
            <w:vAlign w:val="center"/>
            <w:hideMark/>
          </w:tcPr>
          <w:p w:rsidR="0079367D" w:rsidRPr="0079367D" w:rsidRDefault="0079367D" w:rsidP="0079367D">
            <w:pPr>
              <w:jc w:val="center"/>
            </w:pPr>
            <w:r w:rsidRPr="0079367D">
              <w:t>Окончили</w:t>
            </w:r>
          </w:p>
          <w:p w:rsidR="0079367D" w:rsidRPr="0079367D" w:rsidRDefault="0079367D" w:rsidP="0079367D">
            <w:pPr>
              <w:jc w:val="center"/>
            </w:pPr>
            <w:r w:rsidRPr="0079367D">
              <w:br/>
              <w:t>год</w:t>
            </w:r>
          </w:p>
        </w:tc>
        <w:tc>
          <w:tcPr>
            <w:tcW w:w="0" w:type="auto"/>
            <w:gridSpan w:val="4"/>
            <w:vAlign w:val="center"/>
            <w:hideMark/>
          </w:tcPr>
          <w:p w:rsidR="0079367D" w:rsidRPr="0079367D" w:rsidRDefault="0079367D" w:rsidP="0079367D">
            <w:pPr>
              <w:jc w:val="center"/>
            </w:pPr>
            <w:r w:rsidRPr="0079367D">
              <w:t>Не успевают</w:t>
            </w:r>
          </w:p>
        </w:tc>
        <w:tc>
          <w:tcPr>
            <w:tcW w:w="0" w:type="auto"/>
            <w:gridSpan w:val="2"/>
            <w:vMerge w:val="restart"/>
            <w:vAlign w:val="center"/>
            <w:hideMark/>
          </w:tcPr>
          <w:p w:rsidR="0079367D" w:rsidRPr="0079367D" w:rsidRDefault="0079367D" w:rsidP="0079367D">
            <w:pPr>
              <w:jc w:val="center"/>
            </w:pPr>
            <w:r w:rsidRPr="0079367D">
              <w:t>Переведены</w:t>
            </w:r>
          </w:p>
          <w:p w:rsidR="0079367D" w:rsidRPr="0079367D" w:rsidRDefault="0079367D" w:rsidP="0079367D">
            <w:pPr>
              <w:jc w:val="center"/>
            </w:pPr>
            <w:r w:rsidRPr="0079367D">
              <w:br/>
              <w:t>условно</w:t>
            </w:r>
          </w:p>
        </w:tc>
      </w:tr>
      <w:tr w:rsidR="0079367D" w:rsidRPr="0079367D" w:rsidTr="00BD0B74">
        <w:trPr>
          <w:tblCellSpacing w:w="15" w:type="dxa"/>
        </w:trPr>
        <w:tc>
          <w:tcPr>
            <w:tcW w:w="0" w:type="auto"/>
            <w:vMerge/>
            <w:vAlign w:val="center"/>
            <w:hideMark/>
          </w:tcPr>
          <w:p w:rsidR="0079367D" w:rsidRPr="0079367D" w:rsidRDefault="0079367D" w:rsidP="0079367D"/>
        </w:tc>
        <w:tc>
          <w:tcPr>
            <w:tcW w:w="0" w:type="auto"/>
            <w:vMerge/>
            <w:vAlign w:val="center"/>
            <w:hideMark/>
          </w:tcPr>
          <w:p w:rsidR="0079367D" w:rsidRPr="0079367D" w:rsidRDefault="0079367D" w:rsidP="0079367D"/>
        </w:tc>
        <w:tc>
          <w:tcPr>
            <w:tcW w:w="0" w:type="auto"/>
            <w:gridSpan w:val="2"/>
            <w:vMerge/>
            <w:vAlign w:val="center"/>
            <w:hideMark/>
          </w:tcPr>
          <w:p w:rsidR="0079367D" w:rsidRPr="0079367D" w:rsidRDefault="0079367D" w:rsidP="0079367D"/>
        </w:tc>
        <w:tc>
          <w:tcPr>
            <w:tcW w:w="0" w:type="auto"/>
            <w:gridSpan w:val="2"/>
            <w:vMerge/>
            <w:vAlign w:val="center"/>
            <w:hideMark/>
          </w:tcPr>
          <w:p w:rsidR="0079367D" w:rsidRPr="0079367D" w:rsidRDefault="0079367D" w:rsidP="0079367D"/>
        </w:tc>
        <w:tc>
          <w:tcPr>
            <w:tcW w:w="0" w:type="auto"/>
            <w:gridSpan w:val="2"/>
            <w:vMerge/>
            <w:vAlign w:val="center"/>
            <w:hideMark/>
          </w:tcPr>
          <w:p w:rsidR="0079367D" w:rsidRPr="0079367D" w:rsidRDefault="0079367D" w:rsidP="0079367D"/>
        </w:tc>
        <w:tc>
          <w:tcPr>
            <w:tcW w:w="0" w:type="auto"/>
            <w:gridSpan w:val="2"/>
            <w:vAlign w:val="center"/>
            <w:hideMark/>
          </w:tcPr>
          <w:p w:rsidR="0079367D" w:rsidRPr="0079367D" w:rsidRDefault="0079367D" w:rsidP="0079367D">
            <w:pPr>
              <w:jc w:val="center"/>
            </w:pPr>
            <w:r w:rsidRPr="0079367D">
              <w:t>Всего</w:t>
            </w:r>
          </w:p>
        </w:tc>
        <w:tc>
          <w:tcPr>
            <w:tcW w:w="0" w:type="auto"/>
            <w:gridSpan w:val="2"/>
            <w:vAlign w:val="center"/>
            <w:hideMark/>
          </w:tcPr>
          <w:p w:rsidR="0079367D" w:rsidRPr="0079367D" w:rsidRDefault="0079367D" w:rsidP="0079367D">
            <w:pPr>
              <w:jc w:val="center"/>
            </w:pPr>
            <w:r w:rsidRPr="0079367D">
              <w:t>Из них н/а</w:t>
            </w:r>
          </w:p>
        </w:tc>
        <w:tc>
          <w:tcPr>
            <w:tcW w:w="0" w:type="auto"/>
            <w:gridSpan w:val="2"/>
            <w:vMerge/>
            <w:vAlign w:val="center"/>
            <w:hideMark/>
          </w:tcPr>
          <w:p w:rsidR="0079367D" w:rsidRPr="0079367D" w:rsidRDefault="0079367D" w:rsidP="0079367D"/>
        </w:tc>
      </w:tr>
      <w:tr w:rsidR="001352F7" w:rsidRPr="0079367D" w:rsidTr="00BD0B74">
        <w:trPr>
          <w:tblCellSpacing w:w="15" w:type="dxa"/>
        </w:trPr>
        <w:tc>
          <w:tcPr>
            <w:tcW w:w="0" w:type="auto"/>
            <w:vMerge/>
            <w:vAlign w:val="center"/>
            <w:hideMark/>
          </w:tcPr>
          <w:p w:rsidR="0079367D" w:rsidRPr="0079367D" w:rsidRDefault="0079367D" w:rsidP="0079367D"/>
        </w:tc>
        <w:tc>
          <w:tcPr>
            <w:tcW w:w="0" w:type="auto"/>
            <w:vMerge/>
            <w:vAlign w:val="center"/>
            <w:hideMark/>
          </w:tcPr>
          <w:p w:rsidR="0079367D" w:rsidRPr="0079367D" w:rsidRDefault="0079367D" w:rsidP="0079367D"/>
        </w:tc>
        <w:tc>
          <w:tcPr>
            <w:tcW w:w="510" w:type="dxa"/>
            <w:vAlign w:val="center"/>
            <w:hideMark/>
          </w:tcPr>
          <w:p w:rsidR="0079367D" w:rsidRPr="0079367D" w:rsidRDefault="0079367D" w:rsidP="0079367D">
            <w:pPr>
              <w:jc w:val="center"/>
            </w:pPr>
            <w:r w:rsidRPr="0079367D">
              <w:t>Кол-во</w:t>
            </w:r>
          </w:p>
        </w:tc>
        <w:tc>
          <w:tcPr>
            <w:tcW w:w="495" w:type="dxa"/>
            <w:vAlign w:val="center"/>
            <w:hideMark/>
          </w:tcPr>
          <w:p w:rsidR="0079367D" w:rsidRPr="0079367D" w:rsidRDefault="0079367D" w:rsidP="0079367D">
            <w:pPr>
              <w:jc w:val="center"/>
            </w:pPr>
            <w:r w:rsidRPr="0079367D">
              <w:t>%</w:t>
            </w:r>
          </w:p>
        </w:tc>
        <w:tc>
          <w:tcPr>
            <w:tcW w:w="690" w:type="dxa"/>
            <w:vAlign w:val="center"/>
            <w:hideMark/>
          </w:tcPr>
          <w:p w:rsidR="0079367D" w:rsidRPr="0079367D" w:rsidRDefault="0079367D" w:rsidP="0079367D">
            <w:pPr>
              <w:jc w:val="center"/>
            </w:pPr>
            <w:r w:rsidRPr="0079367D">
              <w:t>С</w:t>
            </w:r>
          </w:p>
          <w:p w:rsidR="0079367D" w:rsidRPr="0079367D" w:rsidRDefault="0079367D" w:rsidP="0079367D">
            <w:pPr>
              <w:jc w:val="center"/>
            </w:pPr>
            <w:r w:rsidRPr="0079367D">
              <w:br/>
              <w:t>отметками</w:t>
            </w:r>
          </w:p>
          <w:p w:rsidR="0079367D" w:rsidRPr="0079367D" w:rsidRDefault="0079367D" w:rsidP="0079367D">
            <w:pPr>
              <w:jc w:val="center"/>
            </w:pPr>
            <w:r w:rsidRPr="0079367D">
              <w:br/>
              <w:t>«4» и «5»</w:t>
            </w:r>
          </w:p>
        </w:tc>
        <w:tc>
          <w:tcPr>
            <w:tcW w:w="525" w:type="dxa"/>
            <w:vAlign w:val="center"/>
            <w:hideMark/>
          </w:tcPr>
          <w:p w:rsidR="0079367D" w:rsidRPr="0079367D" w:rsidRDefault="0079367D" w:rsidP="0079367D">
            <w:pPr>
              <w:jc w:val="center"/>
            </w:pPr>
            <w:r w:rsidRPr="0079367D">
              <w:t>%</w:t>
            </w:r>
          </w:p>
        </w:tc>
        <w:tc>
          <w:tcPr>
            <w:tcW w:w="1170" w:type="dxa"/>
            <w:vAlign w:val="center"/>
            <w:hideMark/>
          </w:tcPr>
          <w:p w:rsidR="0079367D" w:rsidRPr="0079367D" w:rsidRDefault="0079367D" w:rsidP="0079367D">
            <w:pPr>
              <w:jc w:val="center"/>
            </w:pPr>
            <w:r w:rsidRPr="0079367D">
              <w:t>С</w:t>
            </w:r>
          </w:p>
          <w:p w:rsidR="0079367D" w:rsidRPr="0079367D" w:rsidRDefault="0079367D" w:rsidP="0079367D">
            <w:pPr>
              <w:jc w:val="center"/>
            </w:pPr>
            <w:r w:rsidRPr="0079367D">
              <w:br/>
              <w:t>отметками</w:t>
            </w:r>
          </w:p>
          <w:p w:rsidR="0079367D" w:rsidRPr="0079367D" w:rsidRDefault="0079367D" w:rsidP="0079367D">
            <w:pPr>
              <w:jc w:val="center"/>
            </w:pPr>
            <w:r w:rsidRPr="0079367D">
              <w:br/>
              <w:t>«5»</w:t>
            </w:r>
          </w:p>
        </w:tc>
        <w:tc>
          <w:tcPr>
            <w:tcW w:w="420" w:type="dxa"/>
            <w:vAlign w:val="center"/>
            <w:hideMark/>
          </w:tcPr>
          <w:p w:rsidR="0079367D" w:rsidRPr="0079367D" w:rsidRDefault="0079367D" w:rsidP="0079367D">
            <w:pPr>
              <w:jc w:val="center"/>
            </w:pPr>
            <w:r w:rsidRPr="0079367D">
              <w:t>%</w:t>
            </w:r>
          </w:p>
        </w:tc>
        <w:tc>
          <w:tcPr>
            <w:tcW w:w="840" w:type="dxa"/>
            <w:vAlign w:val="center"/>
            <w:hideMark/>
          </w:tcPr>
          <w:p w:rsidR="0079367D" w:rsidRPr="0079367D" w:rsidRDefault="0079367D" w:rsidP="0079367D">
            <w:pPr>
              <w:jc w:val="center"/>
            </w:pPr>
            <w:r w:rsidRPr="0079367D">
              <w:t>Кол-</w:t>
            </w:r>
          </w:p>
          <w:p w:rsidR="0079367D" w:rsidRPr="0079367D" w:rsidRDefault="0079367D" w:rsidP="0079367D">
            <w:pPr>
              <w:jc w:val="center"/>
            </w:pPr>
            <w:r w:rsidRPr="0079367D">
              <w:br/>
              <w:t>во</w:t>
            </w:r>
          </w:p>
        </w:tc>
        <w:tc>
          <w:tcPr>
            <w:tcW w:w="180" w:type="dxa"/>
            <w:vAlign w:val="center"/>
            <w:hideMark/>
          </w:tcPr>
          <w:p w:rsidR="0079367D" w:rsidRPr="0079367D" w:rsidRDefault="0079367D" w:rsidP="0079367D">
            <w:pPr>
              <w:jc w:val="center"/>
            </w:pPr>
            <w:r w:rsidRPr="0079367D">
              <w:t>%</w:t>
            </w:r>
          </w:p>
        </w:tc>
        <w:tc>
          <w:tcPr>
            <w:tcW w:w="840" w:type="dxa"/>
            <w:vAlign w:val="center"/>
            <w:hideMark/>
          </w:tcPr>
          <w:p w:rsidR="0079367D" w:rsidRPr="0079367D" w:rsidRDefault="0079367D" w:rsidP="0079367D">
            <w:pPr>
              <w:jc w:val="center"/>
            </w:pPr>
            <w:r w:rsidRPr="0079367D">
              <w:t>Кол-</w:t>
            </w:r>
          </w:p>
          <w:p w:rsidR="0079367D" w:rsidRPr="0079367D" w:rsidRDefault="0079367D" w:rsidP="0079367D">
            <w:pPr>
              <w:jc w:val="center"/>
            </w:pPr>
            <w:r w:rsidRPr="0079367D">
              <w:br/>
              <w:t>во</w:t>
            </w:r>
          </w:p>
        </w:tc>
        <w:tc>
          <w:tcPr>
            <w:tcW w:w="300" w:type="dxa"/>
            <w:vAlign w:val="center"/>
            <w:hideMark/>
          </w:tcPr>
          <w:p w:rsidR="0079367D" w:rsidRPr="0079367D" w:rsidRDefault="0079367D" w:rsidP="0079367D">
            <w:pPr>
              <w:jc w:val="center"/>
            </w:pPr>
            <w:r w:rsidRPr="0079367D">
              <w:t>%</w:t>
            </w:r>
          </w:p>
        </w:tc>
        <w:tc>
          <w:tcPr>
            <w:tcW w:w="930" w:type="dxa"/>
            <w:vAlign w:val="center"/>
            <w:hideMark/>
          </w:tcPr>
          <w:p w:rsidR="0079367D" w:rsidRPr="0079367D" w:rsidRDefault="0079367D" w:rsidP="0079367D">
            <w:pPr>
              <w:jc w:val="center"/>
            </w:pPr>
            <w:r w:rsidRPr="0079367D">
              <w:t>Кол-во</w:t>
            </w:r>
          </w:p>
        </w:tc>
        <w:tc>
          <w:tcPr>
            <w:tcW w:w="315" w:type="dxa"/>
            <w:vAlign w:val="center"/>
            <w:hideMark/>
          </w:tcPr>
          <w:p w:rsidR="0079367D" w:rsidRPr="0079367D" w:rsidRDefault="0079367D" w:rsidP="0079367D">
            <w:pPr>
              <w:jc w:val="center"/>
            </w:pPr>
            <w:r w:rsidRPr="0079367D">
              <w:t>%</w:t>
            </w:r>
          </w:p>
        </w:tc>
      </w:tr>
      <w:tr w:rsidR="001352F7" w:rsidRPr="0079367D" w:rsidTr="00BD0B74">
        <w:trPr>
          <w:tblCellSpacing w:w="15" w:type="dxa"/>
        </w:trPr>
        <w:tc>
          <w:tcPr>
            <w:tcW w:w="870" w:type="dxa"/>
            <w:vAlign w:val="center"/>
            <w:hideMark/>
          </w:tcPr>
          <w:p w:rsidR="0079367D" w:rsidRPr="0079367D" w:rsidRDefault="0079367D" w:rsidP="0079367D">
            <w:pPr>
              <w:jc w:val="center"/>
            </w:pPr>
            <w:r w:rsidRPr="0079367D">
              <w:t>5</w:t>
            </w:r>
          </w:p>
        </w:tc>
        <w:tc>
          <w:tcPr>
            <w:tcW w:w="1095" w:type="dxa"/>
            <w:vAlign w:val="center"/>
            <w:hideMark/>
          </w:tcPr>
          <w:p w:rsidR="0079367D" w:rsidRPr="0079367D" w:rsidRDefault="0079367D" w:rsidP="0079367D">
            <w:pPr>
              <w:jc w:val="center"/>
              <w:rPr>
                <w:lang w:val="en-US"/>
              </w:rPr>
            </w:pPr>
            <w:r>
              <w:rPr>
                <w:lang w:val="en-US"/>
              </w:rPr>
              <w:t>84</w:t>
            </w:r>
          </w:p>
        </w:tc>
        <w:tc>
          <w:tcPr>
            <w:tcW w:w="510" w:type="dxa"/>
            <w:vAlign w:val="center"/>
            <w:hideMark/>
          </w:tcPr>
          <w:p w:rsidR="0079367D" w:rsidRPr="0079367D" w:rsidRDefault="0079367D" w:rsidP="0079367D">
            <w:pPr>
              <w:jc w:val="center"/>
              <w:rPr>
                <w:lang w:val="en-US"/>
              </w:rPr>
            </w:pPr>
            <w:r>
              <w:rPr>
                <w:lang w:val="en-US"/>
              </w:rPr>
              <w:t>84</w:t>
            </w:r>
          </w:p>
        </w:tc>
        <w:tc>
          <w:tcPr>
            <w:tcW w:w="495" w:type="dxa"/>
            <w:vAlign w:val="center"/>
            <w:hideMark/>
          </w:tcPr>
          <w:p w:rsidR="0079367D" w:rsidRPr="0079367D" w:rsidRDefault="0079367D" w:rsidP="0079367D">
            <w:pPr>
              <w:jc w:val="center"/>
            </w:pPr>
            <w:r w:rsidRPr="0079367D">
              <w:t>100</w:t>
            </w:r>
          </w:p>
        </w:tc>
        <w:tc>
          <w:tcPr>
            <w:tcW w:w="690" w:type="dxa"/>
            <w:vAlign w:val="center"/>
            <w:hideMark/>
          </w:tcPr>
          <w:p w:rsidR="0079367D" w:rsidRPr="0079367D" w:rsidRDefault="0079367D" w:rsidP="001352F7">
            <w:pPr>
              <w:jc w:val="center"/>
              <w:rPr>
                <w:lang w:val="en-US"/>
              </w:rPr>
            </w:pPr>
            <w:r w:rsidRPr="0079367D">
              <w:t>4</w:t>
            </w:r>
            <w:r w:rsidR="001352F7">
              <w:rPr>
                <w:lang w:val="en-US"/>
              </w:rPr>
              <w:t>3</w:t>
            </w:r>
          </w:p>
        </w:tc>
        <w:tc>
          <w:tcPr>
            <w:tcW w:w="525" w:type="dxa"/>
            <w:vAlign w:val="center"/>
            <w:hideMark/>
          </w:tcPr>
          <w:p w:rsidR="0079367D" w:rsidRPr="0079367D" w:rsidRDefault="001352F7" w:rsidP="0079367D">
            <w:pPr>
              <w:jc w:val="center"/>
              <w:rPr>
                <w:lang w:val="en-US"/>
              </w:rPr>
            </w:pPr>
            <w:r>
              <w:rPr>
                <w:lang w:val="en-US"/>
              </w:rPr>
              <w:t>51</w:t>
            </w:r>
          </w:p>
        </w:tc>
        <w:tc>
          <w:tcPr>
            <w:tcW w:w="1170" w:type="dxa"/>
            <w:vAlign w:val="center"/>
            <w:hideMark/>
          </w:tcPr>
          <w:p w:rsidR="0079367D" w:rsidRPr="0079367D" w:rsidRDefault="001352F7" w:rsidP="0079367D">
            <w:pPr>
              <w:jc w:val="center"/>
              <w:rPr>
                <w:lang w:val="en-US"/>
              </w:rPr>
            </w:pPr>
            <w:r>
              <w:rPr>
                <w:lang w:val="en-US"/>
              </w:rPr>
              <w:t>5</w:t>
            </w:r>
          </w:p>
        </w:tc>
        <w:tc>
          <w:tcPr>
            <w:tcW w:w="420" w:type="dxa"/>
            <w:vAlign w:val="center"/>
            <w:hideMark/>
          </w:tcPr>
          <w:p w:rsidR="0079367D" w:rsidRPr="0079367D" w:rsidRDefault="001352F7" w:rsidP="0079367D">
            <w:pPr>
              <w:jc w:val="center"/>
              <w:rPr>
                <w:lang w:val="en-US"/>
              </w:rPr>
            </w:pPr>
            <w:r>
              <w:rPr>
                <w:lang w:val="en-US"/>
              </w:rPr>
              <w:t>6</w:t>
            </w:r>
          </w:p>
        </w:tc>
        <w:tc>
          <w:tcPr>
            <w:tcW w:w="840" w:type="dxa"/>
            <w:vAlign w:val="center"/>
            <w:hideMark/>
          </w:tcPr>
          <w:p w:rsidR="0079367D" w:rsidRPr="0079367D" w:rsidRDefault="0079367D" w:rsidP="0079367D">
            <w:pPr>
              <w:jc w:val="center"/>
            </w:pPr>
            <w:r w:rsidRPr="0079367D">
              <w:t>0</w:t>
            </w:r>
          </w:p>
        </w:tc>
        <w:tc>
          <w:tcPr>
            <w:tcW w:w="180" w:type="dxa"/>
            <w:vAlign w:val="center"/>
            <w:hideMark/>
          </w:tcPr>
          <w:p w:rsidR="0079367D" w:rsidRPr="0079367D" w:rsidRDefault="0079367D" w:rsidP="0079367D">
            <w:pPr>
              <w:jc w:val="center"/>
            </w:pPr>
            <w:r w:rsidRPr="0079367D">
              <w:t>0</w:t>
            </w:r>
          </w:p>
        </w:tc>
        <w:tc>
          <w:tcPr>
            <w:tcW w:w="840" w:type="dxa"/>
            <w:vAlign w:val="center"/>
            <w:hideMark/>
          </w:tcPr>
          <w:p w:rsidR="0079367D" w:rsidRPr="0079367D" w:rsidRDefault="0079367D" w:rsidP="0079367D">
            <w:pPr>
              <w:jc w:val="center"/>
            </w:pPr>
            <w:r w:rsidRPr="0079367D">
              <w:t>0</w:t>
            </w:r>
          </w:p>
        </w:tc>
        <w:tc>
          <w:tcPr>
            <w:tcW w:w="300" w:type="dxa"/>
            <w:vAlign w:val="center"/>
            <w:hideMark/>
          </w:tcPr>
          <w:p w:rsidR="0079367D" w:rsidRPr="0079367D" w:rsidRDefault="0079367D" w:rsidP="0079367D">
            <w:pPr>
              <w:jc w:val="center"/>
            </w:pPr>
            <w:r w:rsidRPr="0079367D">
              <w:t>0</w:t>
            </w:r>
          </w:p>
        </w:tc>
        <w:tc>
          <w:tcPr>
            <w:tcW w:w="930" w:type="dxa"/>
            <w:vAlign w:val="center"/>
            <w:hideMark/>
          </w:tcPr>
          <w:p w:rsidR="0079367D" w:rsidRPr="0079367D" w:rsidRDefault="0079367D" w:rsidP="0079367D">
            <w:pPr>
              <w:jc w:val="center"/>
            </w:pPr>
            <w:r w:rsidRPr="0079367D">
              <w:t>0</w:t>
            </w:r>
          </w:p>
        </w:tc>
        <w:tc>
          <w:tcPr>
            <w:tcW w:w="315" w:type="dxa"/>
            <w:vAlign w:val="center"/>
            <w:hideMark/>
          </w:tcPr>
          <w:p w:rsidR="0079367D" w:rsidRPr="0079367D" w:rsidRDefault="0079367D" w:rsidP="0079367D">
            <w:pPr>
              <w:jc w:val="center"/>
            </w:pPr>
            <w:r w:rsidRPr="0079367D">
              <w:t>0</w:t>
            </w:r>
          </w:p>
        </w:tc>
      </w:tr>
      <w:tr w:rsidR="001352F7" w:rsidRPr="0079367D" w:rsidTr="00BD0B74">
        <w:trPr>
          <w:tblCellSpacing w:w="15" w:type="dxa"/>
        </w:trPr>
        <w:tc>
          <w:tcPr>
            <w:tcW w:w="870" w:type="dxa"/>
            <w:vAlign w:val="center"/>
            <w:hideMark/>
          </w:tcPr>
          <w:p w:rsidR="0079367D" w:rsidRPr="0079367D" w:rsidRDefault="0079367D" w:rsidP="0079367D">
            <w:pPr>
              <w:jc w:val="center"/>
            </w:pPr>
            <w:r w:rsidRPr="0079367D">
              <w:t>6</w:t>
            </w:r>
          </w:p>
        </w:tc>
        <w:tc>
          <w:tcPr>
            <w:tcW w:w="1095" w:type="dxa"/>
            <w:vAlign w:val="center"/>
            <w:hideMark/>
          </w:tcPr>
          <w:p w:rsidR="0079367D" w:rsidRPr="0079367D" w:rsidRDefault="0079367D" w:rsidP="0079367D">
            <w:pPr>
              <w:jc w:val="center"/>
            </w:pPr>
            <w:r w:rsidRPr="0079367D">
              <w:t>85</w:t>
            </w:r>
          </w:p>
        </w:tc>
        <w:tc>
          <w:tcPr>
            <w:tcW w:w="510" w:type="dxa"/>
            <w:vAlign w:val="center"/>
            <w:hideMark/>
          </w:tcPr>
          <w:p w:rsidR="0079367D" w:rsidRPr="0079367D" w:rsidRDefault="0079367D" w:rsidP="0079367D">
            <w:pPr>
              <w:jc w:val="center"/>
            </w:pPr>
            <w:r w:rsidRPr="0079367D">
              <w:t>85</w:t>
            </w:r>
          </w:p>
        </w:tc>
        <w:tc>
          <w:tcPr>
            <w:tcW w:w="495" w:type="dxa"/>
            <w:vAlign w:val="center"/>
            <w:hideMark/>
          </w:tcPr>
          <w:p w:rsidR="0079367D" w:rsidRPr="0079367D" w:rsidRDefault="0079367D" w:rsidP="0079367D">
            <w:pPr>
              <w:jc w:val="center"/>
            </w:pPr>
            <w:r w:rsidRPr="0079367D">
              <w:t>100</w:t>
            </w:r>
          </w:p>
        </w:tc>
        <w:tc>
          <w:tcPr>
            <w:tcW w:w="690" w:type="dxa"/>
            <w:vAlign w:val="center"/>
            <w:hideMark/>
          </w:tcPr>
          <w:p w:rsidR="0079367D" w:rsidRPr="0079367D" w:rsidRDefault="001352F7" w:rsidP="0079367D">
            <w:pPr>
              <w:jc w:val="center"/>
              <w:rPr>
                <w:lang w:val="en-US"/>
              </w:rPr>
            </w:pPr>
            <w:r>
              <w:rPr>
                <w:lang w:val="en-US"/>
              </w:rPr>
              <w:t>45</w:t>
            </w:r>
          </w:p>
        </w:tc>
        <w:tc>
          <w:tcPr>
            <w:tcW w:w="525" w:type="dxa"/>
            <w:vAlign w:val="center"/>
            <w:hideMark/>
          </w:tcPr>
          <w:p w:rsidR="0079367D" w:rsidRPr="0079367D" w:rsidRDefault="001352F7" w:rsidP="0079367D">
            <w:pPr>
              <w:jc w:val="center"/>
              <w:rPr>
                <w:lang w:val="en-US"/>
              </w:rPr>
            </w:pPr>
            <w:r>
              <w:rPr>
                <w:lang w:val="en-US"/>
              </w:rPr>
              <w:t>53</w:t>
            </w:r>
          </w:p>
        </w:tc>
        <w:tc>
          <w:tcPr>
            <w:tcW w:w="1170" w:type="dxa"/>
            <w:vAlign w:val="center"/>
            <w:hideMark/>
          </w:tcPr>
          <w:p w:rsidR="0079367D" w:rsidRPr="0079367D" w:rsidRDefault="001352F7" w:rsidP="0079367D">
            <w:pPr>
              <w:jc w:val="center"/>
              <w:rPr>
                <w:lang w:val="en-US"/>
              </w:rPr>
            </w:pPr>
            <w:r>
              <w:rPr>
                <w:lang w:val="en-US"/>
              </w:rPr>
              <w:t>3</w:t>
            </w:r>
          </w:p>
        </w:tc>
        <w:tc>
          <w:tcPr>
            <w:tcW w:w="420" w:type="dxa"/>
            <w:vAlign w:val="center"/>
            <w:hideMark/>
          </w:tcPr>
          <w:p w:rsidR="0079367D" w:rsidRPr="0079367D" w:rsidRDefault="001352F7" w:rsidP="0079367D">
            <w:pPr>
              <w:jc w:val="center"/>
              <w:rPr>
                <w:lang w:val="en-US"/>
              </w:rPr>
            </w:pPr>
            <w:r>
              <w:rPr>
                <w:lang w:val="en-US"/>
              </w:rPr>
              <w:t>3.5</w:t>
            </w:r>
          </w:p>
        </w:tc>
        <w:tc>
          <w:tcPr>
            <w:tcW w:w="840" w:type="dxa"/>
            <w:vAlign w:val="center"/>
            <w:hideMark/>
          </w:tcPr>
          <w:p w:rsidR="0079367D" w:rsidRPr="0079367D" w:rsidRDefault="0079367D" w:rsidP="0079367D">
            <w:pPr>
              <w:jc w:val="center"/>
            </w:pPr>
            <w:r w:rsidRPr="0079367D">
              <w:t>0</w:t>
            </w:r>
          </w:p>
        </w:tc>
        <w:tc>
          <w:tcPr>
            <w:tcW w:w="180" w:type="dxa"/>
            <w:vAlign w:val="center"/>
            <w:hideMark/>
          </w:tcPr>
          <w:p w:rsidR="0079367D" w:rsidRPr="0079367D" w:rsidRDefault="0079367D" w:rsidP="0079367D">
            <w:pPr>
              <w:jc w:val="center"/>
            </w:pPr>
            <w:r w:rsidRPr="0079367D">
              <w:t>0</w:t>
            </w:r>
          </w:p>
        </w:tc>
        <w:tc>
          <w:tcPr>
            <w:tcW w:w="840" w:type="dxa"/>
            <w:vAlign w:val="center"/>
            <w:hideMark/>
          </w:tcPr>
          <w:p w:rsidR="0079367D" w:rsidRPr="0079367D" w:rsidRDefault="0079367D" w:rsidP="0079367D">
            <w:pPr>
              <w:jc w:val="center"/>
            </w:pPr>
            <w:r w:rsidRPr="0079367D">
              <w:t>0</w:t>
            </w:r>
          </w:p>
        </w:tc>
        <w:tc>
          <w:tcPr>
            <w:tcW w:w="300" w:type="dxa"/>
            <w:vAlign w:val="center"/>
            <w:hideMark/>
          </w:tcPr>
          <w:p w:rsidR="0079367D" w:rsidRPr="0079367D" w:rsidRDefault="0079367D" w:rsidP="0079367D">
            <w:pPr>
              <w:jc w:val="center"/>
            </w:pPr>
            <w:r w:rsidRPr="0079367D">
              <w:t>0</w:t>
            </w:r>
          </w:p>
        </w:tc>
        <w:tc>
          <w:tcPr>
            <w:tcW w:w="930" w:type="dxa"/>
            <w:vAlign w:val="center"/>
            <w:hideMark/>
          </w:tcPr>
          <w:p w:rsidR="0079367D" w:rsidRPr="0079367D" w:rsidRDefault="0079367D" w:rsidP="0079367D">
            <w:pPr>
              <w:jc w:val="center"/>
            </w:pPr>
            <w:r w:rsidRPr="0079367D">
              <w:t>0</w:t>
            </w:r>
          </w:p>
        </w:tc>
        <w:tc>
          <w:tcPr>
            <w:tcW w:w="315" w:type="dxa"/>
            <w:vAlign w:val="center"/>
            <w:hideMark/>
          </w:tcPr>
          <w:p w:rsidR="0079367D" w:rsidRPr="0079367D" w:rsidRDefault="0079367D" w:rsidP="0079367D">
            <w:pPr>
              <w:jc w:val="center"/>
            </w:pPr>
            <w:r w:rsidRPr="0079367D">
              <w:t>0</w:t>
            </w:r>
          </w:p>
        </w:tc>
      </w:tr>
      <w:tr w:rsidR="001352F7" w:rsidRPr="0079367D" w:rsidTr="00BD0B74">
        <w:trPr>
          <w:tblCellSpacing w:w="15" w:type="dxa"/>
        </w:trPr>
        <w:tc>
          <w:tcPr>
            <w:tcW w:w="870" w:type="dxa"/>
            <w:vAlign w:val="center"/>
            <w:hideMark/>
          </w:tcPr>
          <w:p w:rsidR="0079367D" w:rsidRPr="0079367D" w:rsidRDefault="0079367D" w:rsidP="0079367D">
            <w:pPr>
              <w:jc w:val="center"/>
            </w:pPr>
            <w:r w:rsidRPr="0079367D">
              <w:t>7</w:t>
            </w:r>
          </w:p>
        </w:tc>
        <w:tc>
          <w:tcPr>
            <w:tcW w:w="1095" w:type="dxa"/>
            <w:vAlign w:val="center"/>
            <w:hideMark/>
          </w:tcPr>
          <w:p w:rsidR="0079367D" w:rsidRPr="0079367D" w:rsidRDefault="0079367D" w:rsidP="0079367D">
            <w:pPr>
              <w:jc w:val="center"/>
              <w:rPr>
                <w:lang w:val="en-US"/>
              </w:rPr>
            </w:pPr>
            <w:r w:rsidRPr="0079367D">
              <w:t>8</w:t>
            </w:r>
            <w:r>
              <w:rPr>
                <w:lang w:val="en-US"/>
              </w:rPr>
              <w:t>6</w:t>
            </w:r>
          </w:p>
        </w:tc>
        <w:tc>
          <w:tcPr>
            <w:tcW w:w="510" w:type="dxa"/>
            <w:vAlign w:val="center"/>
            <w:hideMark/>
          </w:tcPr>
          <w:p w:rsidR="0079367D" w:rsidRPr="0079367D" w:rsidRDefault="0079367D" w:rsidP="0079367D">
            <w:pPr>
              <w:jc w:val="center"/>
            </w:pPr>
            <w:r w:rsidRPr="0079367D">
              <w:t>85</w:t>
            </w:r>
          </w:p>
        </w:tc>
        <w:tc>
          <w:tcPr>
            <w:tcW w:w="495" w:type="dxa"/>
            <w:vAlign w:val="center"/>
            <w:hideMark/>
          </w:tcPr>
          <w:p w:rsidR="0079367D" w:rsidRPr="0079367D" w:rsidRDefault="0079367D" w:rsidP="0079367D">
            <w:pPr>
              <w:jc w:val="center"/>
              <w:rPr>
                <w:lang w:val="en-US"/>
              </w:rPr>
            </w:pPr>
            <w:r>
              <w:rPr>
                <w:lang w:val="en-US"/>
              </w:rPr>
              <w:t>99</w:t>
            </w:r>
          </w:p>
        </w:tc>
        <w:tc>
          <w:tcPr>
            <w:tcW w:w="690" w:type="dxa"/>
            <w:vAlign w:val="center"/>
            <w:hideMark/>
          </w:tcPr>
          <w:p w:rsidR="0079367D" w:rsidRPr="0079367D" w:rsidRDefault="001352F7" w:rsidP="0079367D">
            <w:pPr>
              <w:jc w:val="center"/>
              <w:rPr>
                <w:lang w:val="en-US"/>
              </w:rPr>
            </w:pPr>
            <w:r>
              <w:rPr>
                <w:lang w:val="en-US"/>
              </w:rPr>
              <w:t>42</w:t>
            </w:r>
          </w:p>
        </w:tc>
        <w:tc>
          <w:tcPr>
            <w:tcW w:w="525" w:type="dxa"/>
            <w:vAlign w:val="center"/>
            <w:hideMark/>
          </w:tcPr>
          <w:p w:rsidR="0079367D" w:rsidRPr="0079367D" w:rsidRDefault="001352F7" w:rsidP="0079367D">
            <w:pPr>
              <w:jc w:val="center"/>
            </w:pPr>
            <w:r>
              <w:rPr>
                <w:lang w:val="en-US"/>
              </w:rPr>
              <w:t>4</w:t>
            </w:r>
            <w:r w:rsidR="0079367D" w:rsidRPr="0079367D">
              <w:t>9</w:t>
            </w:r>
          </w:p>
        </w:tc>
        <w:tc>
          <w:tcPr>
            <w:tcW w:w="1170" w:type="dxa"/>
            <w:vAlign w:val="center"/>
            <w:hideMark/>
          </w:tcPr>
          <w:p w:rsidR="0079367D" w:rsidRPr="0079367D" w:rsidRDefault="001352F7" w:rsidP="0079367D">
            <w:pPr>
              <w:jc w:val="center"/>
              <w:rPr>
                <w:lang w:val="en-US"/>
              </w:rPr>
            </w:pPr>
            <w:r>
              <w:rPr>
                <w:lang w:val="en-US"/>
              </w:rPr>
              <w:t>0</w:t>
            </w:r>
          </w:p>
        </w:tc>
        <w:tc>
          <w:tcPr>
            <w:tcW w:w="420" w:type="dxa"/>
            <w:vAlign w:val="center"/>
            <w:hideMark/>
          </w:tcPr>
          <w:p w:rsidR="0079367D" w:rsidRPr="0079367D" w:rsidRDefault="001352F7" w:rsidP="0079367D">
            <w:pPr>
              <w:jc w:val="center"/>
              <w:rPr>
                <w:lang w:val="en-US"/>
              </w:rPr>
            </w:pPr>
            <w:r>
              <w:rPr>
                <w:lang w:val="en-US"/>
              </w:rPr>
              <w:t>0</w:t>
            </w:r>
          </w:p>
        </w:tc>
        <w:tc>
          <w:tcPr>
            <w:tcW w:w="840" w:type="dxa"/>
            <w:vAlign w:val="center"/>
            <w:hideMark/>
          </w:tcPr>
          <w:p w:rsidR="0079367D" w:rsidRPr="0079367D" w:rsidRDefault="001352F7" w:rsidP="0079367D">
            <w:pPr>
              <w:jc w:val="center"/>
              <w:rPr>
                <w:lang w:val="en-US"/>
              </w:rPr>
            </w:pPr>
            <w:r>
              <w:rPr>
                <w:lang w:val="en-US"/>
              </w:rPr>
              <w:t>1</w:t>
            </w:r>
          </w:p>
        </w:tc>
        <w:tc>
          <w:tcPr>
            <w:tcW w:w="180" w:type="dxa"/>
            <w:vAlign w:val="center"/>
            <w:hideMark/>
          </w:tcPr>
          <w:p w:rsidR="0079367D" w:rsidRPr="0079367D" w:rsidRDefault="001352F7" w:rsidP="0079367D">
            <w:pPr>
              <w:jc w:val="center"/>
              <w:rPr>
                <w:lang w:val="en-US"/>
              </w:rPr>
            </w:pPr>
            <w:r>
              <w:rPr>
                <w:lang w:val="en-US"/>
              </w:rPr>
              <w:t>3.8</w:t>
            </w:r>
          </w:p>
        </w:tc>
        <w:tc>
          <w:tcPr>
            <w:tcW w:w="840" w:type="dxa"/>
            <w:vAlign w:val="center"/>
            <w:hideMark/>
          </w:tcPr>
          <w:p w:rsidR="0079367D" w:rsidRPr="0079367D" w:rsidRDefault="0079367D" w:rsidP="0079367D">
            <w:pPr>
              <w:jc w:val="center"/>
            </w:pPr>
            <w:r w:rsidRPr="0079367D">
              <w:t>0</w:t>
            </w:r>
          </w:p>
        </w:tc>
        <w:tc>
          <w:tcPr>
            <w:tcW w:w="300" w:type="dxa"/>
            <w:vAlign w:val="center"/>
            <w:hideMark/>
          </w:tcPr>
          <w:p w:rsidR="0079367D" w:rsidRPr="0079367D" w:rsidRDefault="0079367D" w:rsidP="0079367D">
            <w:pPr>
              <w:jc w:val="center"/>
            </w:pPr>
            <w:r w:rsidRPr="0079367D">
              <w:t>0</w:t>
            </w:r>
          </w:p>
        </w:tc>
        <w:tc>
          <w:tcPr>
            <w:tcW w:w="930" w:type="dxa"/>
            <w:vAlign w:val="center"/>
            <w:hideMark/>
          </w:tcPr>
          <w:p w:rsidR="0079367D" w:rsidRPr="0079367D" w:rsidRDefault="0079367D" w:rsidP="0079367D">
            <w:pPr>
              <w:jc w:val="center"/>
            </w:pPr>
            <w:r w:rsidRPr="0079367D">
              <w:t>0</w:t>
            </w:r>
          </w:p>
        </w:tc>
        <w:tc>
          <w:tcPr>
            <w:tcW w:w="315" w:type="dxa"/>
            <w:vAlign w:val="center"/>
            <w:hideMark/>
          </w:tcPr>
          <w:p w:rsidR="0079367D" w:rsidRPr="0079367D" w:rsidRDefault="0079367D" w:rsidP="0079367D">
            <w:pPr>
              <w:jc w:val="center"/>
            </w:pPr>
            <w:r w:rsidRPr="0079367D">
              <w:t>0</w:t>
            </w:r>
          </w:p>
        </w:tc>
      </w:tr>
      <w:tr w:rsidR="001352F7" w:rsidRPr="0079367D" w:rsidTr="00BD0B74">
        <w:trPr>
          <w:tblCellSpacing w:w="15" w:type="dxa"/>
        </w:trPr>
        <w:tc>
          <w:tcPr>
            <w:tcW w:w="870" w:type="dxa"/>
            <w:vAlign w:val="center"/>
            <w:hideMark/>
          </w:tcPr>
          <w:p w:rsidR="0079367D" w:rsidRPr="0079367D" w:rsidRDefault="0079367D" w:rsidP="0079367D">
            <w:pPr>
              <w:jc w:val="center"/>
            </w:pPr>
            <w:r w:rsidRPr="0079367D">
              <w:t>8</w:t>
            </w:r>
          </w:p>
        </w:tc>
        <w:tc>
          <w:tcPr>
            <w:tcW w:w="1095" w:type="dxa"/>
            <w:vAlign w:val="center"/>
            <w:hideMark/>
          </w:tcPr>
          <w:p w:rsidR="0079367D" w:rsidRPr="0079367D" w:rsidRDefault="0079367D" w:rsidP="0079367D">
            <w:pPr>
              <w:jc w:val="center"/>
            </w:pPr>
            <w:r>
              <w:rPr>
                <w:lang w:val="en-US"/>
              </w:rPr>
              <w:t>7</w:t>
            </w:r>
            <w:r w:rsidRPr="0079367D">
              <w:t>8</w:t>
            </w:r>
          </w:p>
        </w:tc>
        <w:tc>
          <w:tcPr>
            <w:tcW w:w="510" w:type="dxa"/>
            <w:vAlign w:val="center"/>
            <w:hideMark/>
          </w:tcPr>
          <w:p w:rsidR="0079367D" w:rsidRPr="0079367D" w:rsidRDefault="0079367D" w:rsidP="0079367D">
            <w:pPr>
              <w:jc w:val="center"/>
              <w:rPr>
                <w:lang w:val="en-US"/>
              </w:rPr>
            </w:pPr>
            <w:r>
              <w:rPr>
                <w:lang w:val="en-US"/>
              </w:rPr>
              <w:t>78</w:t>
            </w:r>
          </w:p>
        </w:tc>
        <w:tc>
          <w:tcPr>
            <w:tcW w:w="495" w:type="dxa"/>
            <w:vAlign w:val="center"/>
            <w:hideMark/>
          </w:tcPr>
          <w:p w:rsidR="0079367D" w:rsidRPr="0079367D" w:rsidRDefault="0079367D" w:rsidP="0079367D">
            <w:pPr>
              <w:jc w:val="center"/>
            </w:pPr>
            <w:r w:rsidRPr="0079367D">
              <w:t>100</w:t>
            </w:r>
          </w:p>
        </w:tc>
        <w:tc>
          <w:tcPr>
            <w:tcW w:w="690" w:type="dxa"/>
            <w:vAlign w:val="center"/>
            <w:hideMark/>
          </w:tcPr>
          <w:p w:rsidR="0079367D" w:rsidRPr="0079367D" w:rsidRDefault="001352F7" w:rsidP="0079367D">
            <w:pPr>
              <w:jc w:val="center"/>
              <w:rPr>
                <w:lang w:val="en-US"/>
              </w:rPr>
            </w:pPr>
            <w:r>
              <w:rPr>
                <w:lang w:val="en-US"/>
              </w:rPr>
              <w:t>34</w:t>
            </w:r>
          </w:p>
        </w:tc>
        <w:tc>
          <w:tcPr>
            <w:tcW w:w="525" w:type="dxa"/>
            <w:vAlign w:val="center"/>
            <w:hideMark/>
          </w:tcPr>
          <w:p w:rsidR="0079367D" w:rsidRPr="0079367D" w:rsidRDefault="001352F7" w:rsidP="0079367D">
            <w:pPr>
              <w:jc w:val="center"/>
              <w:rPr>
                <w:lang w:val="en-US"/>
              </w:rPr>
            </w:pPr>
            <w:r>
              <w:rPr>
                <w:lang w:val="en-US"/>
              </w:rPr>
              <w:t>44</w:t>
            </w:r>
          </w:p>
        </w:tc>
        <w:tc>
          <w:tcPr>
            <w:tcW w:w="1170" w:type="dxa"/>
            <w:vAlign w:val="center"/>
            <w:hideMark/>
          </w:tcPr>
          <w:p w:rsidR="0079367D" w:rsidRPr="0079367D" w:rsidRDefault="001352F7" w:rsidP="0079367D">
            <w:pPr>
              <w:jc w:val="center"/>
              <w:rPr>
                <w:lang w:val="en-US"/>
              </w:rPr>
            </w:pPr>
            <w:r>
              <w:rPr>
                <w:lang w:val="en-US"/>
              </w:rPr>
              <w:t>7</w:t>
            </w:r>
          </w:p>
        </w:tc>
        <w:tc>
          <w:tcPr>
            <w:tcW w:w="420" w:type="dxa"/>
            <w:vAlign w:val="center"/>
            <w:hideMark/>
          </w:tcPr>
          <w:p w:rsidR="0079367D" w:rsidRPr="0079367D" w:rsidRDefault="001352F7" w:rsidP="0079367D">
            <w:pPr>
              <w:jc w:val="center"/>
              <w:rPr>
                <w:lang w:val="en-US"/>
              </w:rPr>
            </w:pPr>
            <w:r>
              <w:rPr>
                <w:lang w:val="en-US"/>
              </w:rPr>
              <w:t>9</w:t>
            </w:r>
          </w:p>
        </w:tc>
        <w:tc>
          <w:tcPr>
            <w:tcW w:w="840" w:type="dxa"/>
            <w:vAlign w:val="center"/>
            <w:hideMark/>
          </w:tcPr>
          <w:p w:rsidR="0079367D" w:rsidRPr="0079367D" w:rsidRDefault="0079367D" w:rsidP="0079367D">
            <w:pPr>
              <w:jc w:val="center"/>
            </w:pPr>
            <w:r w:rsidRPr="0079367D">
              <w:t>0</w:t>
            </w:r>
          </w:p>
        </w:tc>
        <w:tc>
          <w:tcPr>
            <w:tcW w:w="180" w:type="dxa"/>
            <w:vAlign w:val="center"/>
            <w:hideMark/>
          </w:tcPr>
          <w:p w:rsidR="0079367D" w:rsidRPr="0079367D" w:rsidRDefault="0079367D" w:rsidP="0079367D">
            <w:pPr>
              <w:jc w:val="center"/>
            </w:pPr>
            <w:r w:rsidRPr="0079367D">
              <w:t>0</w:t>
            </w:r>
          </w:p>
        </w:tc>
        <w:tc>
          <w:tcPr>
            <w:tcW w:w="840" w:type="dxa"/>
            <w:vAlign w:val="center"/>
            <w:hideMark/>
          </w:tcPr>
          <w:p w:rsidR="0079367D" w:rsidRPr="0079367D" w:rsidRDefault="0079367D" w:rsidP="0079367D">
            <w:pPr>
              <w:jc w:val="center"/>
            </w:pPr>
            <w:r w:rsidRPr="0079367D">
              <w:t>0</w:t>
            </w:r>
          </w:p>
        </w:tc>
        <w:tc>
          <w:tcPr>
            <w:tcW w:w="300" w:type="dxa"/>
            <w:vAlign w:val="center"/>
            <w:hideMark/>
          </w:tcPr>
          <w:p w:rsidR="0079367D" w:rsidRPr="0079367D" w:rsidRDefault="0079367D" w:rsidP="0079367D">
            <w:pPr>
              <w:jc w:val="center"/>
            </w:pPr>
            <w:r w:rsidRPr="0079367D">
              <w:t>0</w:t>
            </w:r>
          </w:p>
        </w:tc>
        <w:tc>
          <w:tcPr>
            <w:tcW w:w="930" w:type="dxa"/>
            <w:vAlign w:val="center"/>
            <w:hideMark/>
          </w:tcPr>
          <w:p w:rsidR="0079367D" w:rsidRPr="0079367D" w:rsidRDefault="0079367D" w:rsidP="0079367D">
            <w:pPr>
              <w:jc w:val="center"/>
            </w:pPr>
            <w:r w:rsidRPr="0079367D">
              <w:t>0</w:t>
            </w:r>
          </w:p>
        </w:tc>
        <w:tc>
          <w:tcPr>
            <w:tcW w:w="315" w:type="dxa"/>
            <w:vAlign w:val="center"/>
            <w:hideMark/>
          </w:tcPr>
          <w:p w:rsidR="0079367D" w:rsidRPr="0079367D" w:rsidRDefault="0079367D" w:rsidP="0079367D">
            <w:pPr>
              <w:jc w:val="center"/>
            </w:pPr>
            <w:r w:rsidRPr="0079367D">
              <w:t>0</w:t>
            </w:r>
          </w:p>
        </w:tc>
      </w:tr>
      <w:tr w:rsidR="001352F7" w:rsidRPr="0079367D" w:rsidTr="00BD0B74">
        <w:trPr>
          <w:tblCellSpacing w:w="15" w:type="dxa"/>
        </w:trPr>
        <w:tc>
          <w:tcPr>
            <w:tcW w:w="870" w:type="dxa"/>
            <w:vAlign w:val="center"/>
            <w:hideMark/>
          </w:tcPr>
          <w:p w:rsidR="0079367D" w:rsidRPr="0079367D" w:rsidRDefault="0079367D" w:rsidP="0079367D">
            <w:pPr>
              <w:jc w:val="center"/>
            </w:pPr>
            <w:r w:rsidRPr="0079367D">
              <w:t>9</w:t>
            </w:r>
          </w:p>
        </w:tc>
        <w:tc>
          <w:tcPr>
            <w:tcW w:w="1095" w:type="dxa"/>
            <w:vAlign w:val="center"/>
            <w:hideMark/>
          </w:tcPr>
          <w:p w:rsidR="0079367D" w:rsidRPr="0079367D" w:rsidRDefault="0079367D" w:rsidP="0079367D">
            <w:pPr>
              <w:jc w:val="center"/>
              <w:rPr>
                <w:lang w:val="en-US"/>
              </w:rPr>
            </w:pPr>
            <w:r w:rsidRPr="0079367D">
              <w:t>8</w:t>
            </w:r>
            <w:r>
              <w:rPr>
                <w:lang w:val="en-US"/>
              </w:rPr>
              <w:t>7</w:t>
            </w:r>
          </w:p>
        </w:tc>
        <w:tc>
          <w:tcPr>
            <w:tcW w:w="510" w:type="dxa"/>
            <w:vAlign w:val="center"/>
            <w:hideMark/>
          </w:tcPr>
          <w:p w:rsidR="0079367D" w:rsidRPr="0079367D" w:rsidRDefault="0079367D" w:rsidP="0079367D">
            <w:pPr>
              <w:jc w:val="center"/>
              <w:rPr>
                <w:lang w:val="en-US"/>
              </w:rPr>
            </w:pPr>
            <w:r w:rsidRPr="0079367D">
              <w:t>8</w:t>
            </w:r>
            <w:r>
              <w:rPr>
                <w:lang w:val="en-US"/>
              </w:rPr>
              <w:t>6</w:t>
            </w:r>
          </w:p>
        </w:tc>
        <w:tc>
          <w:tcPr>
            <w:tcW w:w="495" w:type="dxa"/>
            <w:vAlign w:val="center"/>
            <w:hideMark/>
          </w:tcPr>
          <w:p w:rsidR="0079367D" w:rsidRPr="0079367D" w:rsidRDefault="0079367D" w:rsidP="0079367D">
            <w:pPr>
              <w:jc w:val="center"/>
              <w:rPr>
                <w:lang w:val="en-US"/>
              </w:rPr>
            </w:pPr>
            <w:r>
              <w:rPr>
                <w:lang w:val="en-US"/>
              </w:rPr>
              <w:t>99</w:t>
            </w:r>
          </w:p>
        </w:tc>
        <w:tc>
          <w:tcPr>
            <w:tcW w:w="690" w:type="dxa"/>
            <w:vAlign w:val="center"/>
            <w:hideMark/>
          </w:tcPr>
          <w:p w:rsidR="0079367D" w:rsidRPr="0079367D" w:rsidRDefault="001352F7" w:rsidP="0079367D">
            <w:pPr>
              <w:jc w:val="center"/>
              <w:rPr>
                <w:lang w:val="en-US"/>
              </w:rPr>
            </w:pPr>
            <w:r>
              <w:rPr>
                <w:lang w:val="en-US"/>
              </w:rPr>
              <w:t>44</w:t>
            </w:r>
          </w:p>
        </w:tc>
        <w:tc>
          <w:tcPr>
            <w:tcW w:w="525" w:type="dxa"/>
            <w:vAlign w:val="center"/>
            <w:hideMark/>
          </w:tcPr>
          <w:p w:rsidR="0079367D" w:rsidRPr="0079367D" w:rsidRDefault="001352F7" w:rsidP="0079367D">
            <w:pPr>
              <w:jc w:val="center"/>
              <w:rPr>
                <w:lang w:val="en-US"/>
              </w:rPr>
            </w:pPr>
            <w:r>
              <w:rPr>
                <w:lang w:val="en-US"/>
              </w:rPr>
              <w:t>51</w:t>
            </w:r>
          </w:p>
        </w:tc>
        <w:tc>
          <w:tcPr>
            <w:tcW w:w="1170" w:type="dxa"/>
            <w:vAlign w:val="center"/>
            <w:hideMark/>
          </w:tcPr>
          <w:p w:rsidR="0079367D" w:rsidRPr="0079367D" w:rsidRDefault="001352F7" w:rsidP="0079367D">
            <w:pPr>
              <w:jc w:val="center"/>
              <w:rPr>
                <w:lang w:val="en-US"/>
              </w:rPr>
            </w:pPr>
            <w:r>
              <w:rPr>
                <w:lang w:val="en-US"/>
              </w:rPr>
              <w:t>0</w:t>
            </w:r>
          </w:p>
        </w:tc>
        <w:tc>
          <w:tcPr>
            <w:tcW w:w="420" w:type="dxa"/>
            <w:vAlign w:val="center"/>
            <w:hideMark/>
          </w:tcPr>
          <w:p w:rsidR="0079367D" w:rsidRPr="0079367D" w:rsidRDefault="001352F7" w:rsidP="0079367D">
            <w:pPr>
              <w:jc w:val="center"/>
              <w:rPr>
                <w:lang w:val="en-US"/>
              </w:rPr>
            </w:pPr>
            <w:r>
              <w:rPr>
                <w:lang w:val="en-US"/>
              </w:rPr>
              <w:t>0</w:t>
            </w:r>
          </w:p>
        </w:tc>
        <w:tc>
          <w:tcPr>
            <w:tcW w:w="840" w:type="dxa"/>
            <w:vAlign w:val="center"/>
            <w:hideMark/>
          </w:tcPr>
          <w:p w:rsidR="0079367D" w:rsidRPr="0079367D" w:rsidRDefault="001352F7" w:rsidP="0079367D">
            <w:pPr>
              <w:jc w:val="center"/>
              <w:rPr>
                <w:lang w:val="en-US"/>
              </w:rPr>
            </w:pPr>
            <w:r>
              <w:rPr>
                <w:lang w:val="en-US"/>
              </w:rPr>
              <w:t>1</w:t>
            </w:r>
          </w:p>
        </w:tc>
        <w:tc>
          <w:tcPr>
            <w:tcW w:w="180" w:type="dxa"/>
            <w:vAlign w:val="center"/>
            <w:hideMark/>
          </w:tcPr>
          <w:p w:rsidR="0079367D" w:rsidRPr="0079367D" w:rsidRDefault="001352F7" w:rsidP="0079367D">
            <w:pPr>
              <w:jc w:val="center"/>
              <w:rPr>
                <w:lang w:val="en-US"/>
              </w:rPr>
            </w:pPr>
            <w:r>
              <w:rPr>
                <w:lang w:val="en-US"/>
              </w:rPr>
              <w:t>3.3</w:t>
            </w:r>
          </w:p>
        </w:tc>
        <w:tc>
          <w:tcPr>
            <w:tcW w:w="840" w:type="dxa"/>
            <w:vAlign w:val="center"/>
            <w:hideMark/>
          </w:tcPr>
          <w:p w:rsidR="0079367D" w:rsidRPr="0079367D" w:rsidRDefault="001352F7" w:rsidP="0079367D">
            <w:pPr>
              <w:jc w:val="center"/>
              <w:rPr>
                <w:lang w:val="en-US"/>
              </w:rPr>
            </w:pPr>
            <w:r>
              <w:rPr>
                <w:lang w:val="en-US"/>
              </w:rPr>
              <w:t>1</w:t>
            </w:r>
          </w:p>
        </w:tc>
        <w:tc>
          <w:tcPr>
            <w:tcW w:w="300" w:type="dxa"/>
            <w:vAlign w:val="center"/>
            <w:hideMark/>
          </w:tcPr>
          <w:p w:rsidR="0079367D" w:rsidRPr="0079367D" w:rsidRDefault="001352F7" w:rsidP="0079367D">
            <w:pPr>
              <w:jc w:val="center"/>
              <w:rPr>
                <w:lang w:val="en-US"/>
              </w:rPr>
            </w:pPr>
            <w:r>
              <w:rPr>
                <w:lang w:val="en-US"/>
              </w:rPr>
              <w:t>3.3</w:t>
            </w:r>
          </w:p>
        </w:tc>
        <w:tc>
          <w:tcPr>
            <w:tcW w:w="930" w:type="dxa"/>
            <w:vAlign w:val="center"/>
            <w:hideMark/>
          </w:tcPr>
          <w:p w:rsidR="0079367D" w:rsidRPr="0079367D" w:rsidRDefault="0079367D" w:rsidP="0079367D">
            <w:pPr>
              <w:jc w:val="center"/>
            </w:pPr>
            <w:r w:rsidRPr="0079367D">
              <w:t>0</w:t>
            </w:r>
          </w:p>
        </w:tc>
        <w:tc>
          <w:tcPr>
            <w:tcW w:w="315" w:type="dxa"/>
            <w:vAlign w:val="center"/>
            <w:hideMark/>
          </w:tcPr>
          <w:p w:rsidR="0079367D" w:rsidRPr="0079367D" w:rsidRDefault="0079367D" w:rsidP="0079367D">
            <w:pPr>
              <w:jc w:val="center"/>
            </w:pPr>
            <w:r w:rsidRPr="0079367D">
              <w:t>0</w:t>
            </w:r>
          </w:p>
        </w:tc>
      </w:tr>
      <w:tr w:rsidR="001352F7" w:rsidRPr="0079367D" w:rsidTr="00BD0B74">
        <w:trPr>
          <w:tblCellSpacing w:w="15" w:type="dxa"/>
        </w:trPr>
        <w:tc>
          <w:tcPr>
            <w:tcW w:w="870" w:type="dxa"/>
            <w:vAlign w:val="center"/>
            <w:hideMark/>
          </w:tcPr>
          <w:p w:rsidR="0079367D" w:rsidRPr="0079367D" w:rsidRDefault="0079367D" w:rsidP="0079367D">
            <w:pPr>
              <w:jc w:val="center"/>
            </w:pPr>
            <w:r w:rsidRPr="0079367D">
              <w:t>Итого</w:t>
            </w:r>
          </w:p>
        </w:tc>
        <w:tc>
          <w:tcPr>
            <w:tcW w:w="1095" w:type="dxa"/>
            <w:vAlign w:val="center"/>
            <w:hideMark/>
          </w:tcPr>
          <w:p w:rsidR="0079367D" w:rsidRPr="0079367D" w:rsidRDefault="0079367D" w:rsidP="0079367D">
            <w:pPr>
              <w:jc w:val="center"/>
            </w:pPr>
            <w:r w:rsidRPr="0079367D">
              <w:t>420</w:t>
            </w:r>
          </w:p>
        </w:tc>
        <w:tc>
          <w:tcPr>
            <w:tcW w:w="510" w:type="dxa"/>
            <w:vAlign w:val="center"/>
            <w:hideMark/>
          </w:tcPr>
          <w:p w:rsidR="0079367D" w:rsidRPr="0079367D" w:rsidRDefault="0079367D" w:rsidP="0079367D">
            <w:pPr>
              <w:jc w:val="center"/>
            </w:pPr>
            <w:r w:rsidRPr="0079367D">
              <w:t>420</w:t>
            </w:r>
          </w:p>
        </w:tc>
        <w:tc>
          <w:tcPr>
            <w:tcW w:w="495" w:type="dxa"/>
            <w:vAlign w:val="center"/>
            <w:hideMark/>
          </w:tcPr>
          <w:p w:rsidR="0079367D" w:rsidRPr="0079367D" w:rsidRDefault="0079367D" w:rsidP="0079367D">
            <w:pPr>
              <w:jc w:val="center"/>
              <w:rPr>
                <w:lang w:val="en-US"/>
              </w:rPr>
            </w:pPr>
            <w:r>
              <w:rPr>
                <w:lang w:val="en-US"/>
              </w:rPr>
              <w:t>99.8</w:t>
            </w:r>
          </w:p>
        </w:tc>
        <w:tc>
          <w:tcPr>
            <w:tcW w:w="690" w:type="dxa"/>
            <w:vAlign w:val="center"/>
            <w:hideMark/>
          </w:tcPr>
          <w:p w:rsidR="0079367D" w:rsidRPr="0079367D" w:rsidRDefault="001352F7" w:rsidP="0079367D">
            <w:pPr>
              <w:jc w:val="center"/>
              <w:rPr>
                <w:lang w:val="en-US"/>
              </w:rPr>
            </w:pPr>
            <w:r>
              <w:rPr>
                <w:lang w:val="en-US"/>
              </w:rPr>
              <w:t>208</w:t>
            </w:r>
          </w:p>
        </w:tc>
        <w:tc>
          <w:tcPr>
            <w:tcW w:w="525" w:type="dxa"/>
            <w:vAlign w:val="center"/>
            <w:hideMark/>
          </w:tcPr>
          <w:p w:rsidR="0079367D" w:rsidRPr="0079367D" w:rsidRDefault="001352F7" w:rsidP="0079367D">
            <w:pPr>
              <w:jc w:val="center"/>
              <w:rPr>
                <w:lang w:val="en-US"/>
              </w:rPr>
            </w:pPr>
            <w:r>
              <w:rPr>
                <w:lang w:val="en-US"/>
              </w:rPr>
              <w:t>49.5</w:t>
            </w:r>
          </w:p>
        </w:tc>
        <w:tc>
          <w:tcPr>
            <w:tcW w:w="1170" w:type="dxa"/>
            <w:vAlign w:val="center"/>
            <w:hideMark/>
          </w:tcPr>
          <w:p w:rsidR="0079367D" w:rsidRPr="0079367D" w:rsidRDefault="001352F7" w:rsidP="0079367D">
            <w:pPr>
              <w:jc w:val="center"/>
              <w:rPr>
                <w:lang w:val="en-US"/>
              </w:rPr>
            </w:pPr>
            <w:r>
              <w:t>15</w:t>
            </w:r>
          </w:p>
        </w:tc>
        <w:tc>
          <w:tcPr>
            <w:tcW w:w="420" w:type="dxa"/>
            <w:vAlign w:val="center"/>
            <w:hideMark/>
          </w:tcPr>
          <w:p w:rsidR="0079367D" w:rsidRPr="0079367D" w:rsidRDefault="001352F7" w:rsidP="0079367D">
            <w:pPr>
              <w:jc w:val="center"/>
              <w:rPr>
                <w:lang w:val="en-US"/>
              </w:rPr>
            </w:pPr>
            <w:r>
              <w:rPr>
                <w:lang w:val="en-US"/>
              </w:rPr>
              <w:t>3.6</w:t>
            </w:r>
          </w:p>
        </w:tc>
        <w:tc>
          <w:tcPr>
            <w:tcW w:w="840" w:type="dxa"/>
            <w:vAlign w:val="center"/>
            <w:hideMark/>
          </w:tcPr>
          <w:p w:rsidR="0079367D" w:rsidRPr="0079367D" w:rsidRDefault="001352F7" w:rsidP="0079367D">
            <w:pPr>
              <w:jc w:val="center"/>
              <w:rPr>
                <w:lang w:val="en-US"/>
              </w:rPr>
            </w:pPr>
            <w:r>
              <w:rPr>
                <w:lang w:val="en-US"/>
              </w:rPr>
              <w:t>2</w:t>
            </w:r>
          </w:p>
        </w:tc>
        <w:tc>
          <w:tcPr>
            <w:tcW w:w="180" w:type="dxa"/>
            <w:vAlign w:val="center"/>
            <w:hideMark/>
          </w:tcPr>
          <w:p w:rsidR="0079367D" w:rsidRPr="0079367D" w:rsidRDefault="001352F7" w:rsidP="0079367D">
            <w:pPr>
              <w:jc w:val="center"/>
              <w:rPr>
                <w:lang w:val="en-US"/>
              </w:rPr>
            </w:pPr>
            <w:r>
              <w:rPr>
                <w:lang w:val="en-US"/>
              </w:rPr>
              <w:t>0.5</w:t>
            </w:r>
          </w:p>
        </w:tc>
        <w:tc>
          <w:tcPr>
            <w:tcW w:w="840" w:type="dxa"/>
            <w:vAlign w:val="center"/>
            <w:hideMark/>
          </w:tcPr>
          <w:p w:rsidR="0079367D" w:rsidRPr="0079367D" w:rsidRDefault="001352F7" w:rsidP="0079367D">
            <w:pPr>
              <w:jc w:val="center"/>
              <w:rPr>
                <w:lang w:val="en-US"/>
              </w:rPr>
            </w:pPr>
            <w:r>
              <w:rPr>
                <w:lang w:val="en-US"/>
              </w:rPr>
              <w:t>1</w:t>
            </w:r>
          </w:p>
        </w:tc>
        <w:tc>
          <w:tcPr>
            <w:tcW w:w="300" w:type="dxa"/>
            <w:vAlign w:val="center"/>
            <w:hideMark/>
          </w:tcPr>
          <w:p w:rsidR="0079367D" w:rsidRPr="0079367D" w:rsidRDefault="001352F7" w:rsidP="0079367D">
            <w:pPr>
              <w:jc w:val="center"/>
              <w:rPr>
                <w:lang w:val="en-US"/>
              </w:rPr>
            </w:pPr>
            <w:r>
              <w:rPr>
                <w:lang w:val="en-US"/>
              </w:rPr>
              <w:t>0.6</w:t>
            </w:r>
          </w:p>
        </w:tc>
        <w:tc>
          <w:tcPr>
            <w:tcW w:w="930" w:type="dxa"/>
            <w:vAlign w:val="center"/>
            <w:hideMark/>
          </w:tcPr>
          <w:p w:rsidR="0079367D" w:rsidRPr="0079367D" w:rsidRDefault="0079367D" w:rsidP="0079367D">
            <w:pPr>
              <w:jc w:val="center"/>
            </w:pPr>
            <w:r w:rsidRPr="0079367D">
              <w:t>0</w:t>
            </w:r>
          </w:p>
        </w:tc>
        <w:tc>
          <w:tcPr>
            <w:tcW w:w="315" w:type="dxa"/>
            <w:vAlign w:val="center"/>
            <w:hideMark/>
          </w:tcPr>
          <w:p w:rsidR="0079367D" w:rsidRPr="0079367D" w:rsidRDefault="0079367D" w:rsidP="0079367D">
            <w:pPr>
              <w:jc w:val="center"/>
            </w:pPr>
            <w:r w:rsidRPr="0079367D">
              <w:t>0</w:t>
            </w:r>
          </w:p>
        </w:tc>
      </w:tr>
    </w:tbl>
    <w:p w:rsidR="001352F7" w:rsidRDefault="001352F7" w:rsidP="00E04A87">
      <w:pPr>
        <w:shd w:val="clear" w:color="auto" w:fill="FFFFFF"/>
        <w:jc w:val="both"/>
        <w:rPr>
          <w:rFonts w:eastAsia="Calibri"/>
          <w:i/>
          <w:lang w:eastAsia="en-US"/>
        </w:rPr>
      </w:pPr>
    </w:p>
    <w:p w:rsidR="001352F7" w:rsidRPr="001352F7" w:rsidRDefault="001352F7" w:rsidP="001352F7">
      <w:pPr>
        <w:shd w:val="clear" w:color="auto" w:fill="FFFFFF"/>
        <w:jc w:val="center"/>
      </w:pPr>
      <w:r w:rsidRPr="001352F7">
        <w:lastRenderedPageBreak/>
        <w:t>Результаты освоения программ среднего общего образования обучающимися 10, 11 классов по показателю «успеваемость» в 2021 году</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9"/>
        <w:gridCol w:w="874"/>
        <w:gridCol w:w="615"/>
        <w:gridCol w:w="540"/>
        <w:gridCol w:w="1152"/>
        <w:gridCol w:w="345"/>
        <w:gridCol w:w="1152"/>
        <w:gridCol w:w="375"/>
        <w:gridCol w:w="555"/>
        <w:gridCol w:w="269"/>
        <w:gridCol w:w="878"/>
        <w:gridCol w:w="282"/>
        <w:gridCol w:w="921"/>
        <w:gridCol w:w="398"/>
        <w:gridCol w:w="339"/>
        <w:gridCol w:w="732"/>
      </w:tblGrid>
      <w:tr w:rsidR="001352F7" w:rsidRPr="001352F7" w:rsidTr="00BD0B74">
        <w:trPr>
          <w:tblCellSpacing w:w="15" w:type="dxa"/>
        </w:trPr>
        <w:tc>
          <w:tcPr>
            <w:tcW w:w="0" w:type="auto"/>
            <w:vMerge w:val="restart"/>
            <w:vAlign w:val="center"/>
            <w:hideMark/>
          </w:tcPr>
          <w:p w:rsidR="001352F7" w:rsidRPr="001352F7" w:rsidRDefault="001352F7" w:rsidP="001352F7">
            <w:pPr>
              <w:jc w:val="center"/>
            </w:pPr>
            <w:r w:rsidRPr="001352F7">
              <w:t>Классы</w:t>
            </w:r>
          </w:p>
        </w:tc>
        <w:tc>
          <w:tcPr>
            <w:tcW w:w="0" w:type="auto"/>
            <w:vMerge w:val="restart"/>
            <w:vAlign w:val="center"/>
            <w:hideMark/>
          </w:tcPr>
          <w:p w:rsidR="001352F7" w:rsidRPr="001352F7" w:rsidRDefault="001352F7" w:rsidP="001352F7">
            <w:pPr>
              <w:jc w:val="center"/>
            </w:pPr>
            <w:r w:rsidRPr="001352F7">
              <w:t>Всего</w:t>
            </w:r>
          </w:p>
          <w:p w:rsidR="001352F7" w:rsidRPr="001352F7" w:rsidRDefault="001352F7" w:rsidP="001352F7">
            <w:pPr>
              <w:jc w:val="center"/>
            </w:pPr>
            <w:r w:rsidRPr="001352F7">
              <w:br/>
              <w:t>обуч-ся</w:t>
            </w:r>
          </w:p>
        </w:tc>
        <w:tc>
          <w:tcPr>
            <w:tcW w:w="0" w:type="auto"/>
            <w:gridSpan w:val="2"/>
            <w:vMerge w:val="restart"/>
            <w:vAlign w:val="center"/>
            <w:hideMark/>
          </w:tcPr>
          <w:p w:rsidR="001352F7" w:rsidRPr="001352F7" w:rsidRDefault="001352F7" w:rsidP="001352F7">
            <w:pPr>
              <w:jc w:val="center"/>
            </w:pPr>
            <w:r w:rsidRPr="001352F7">
              <w:t>Из них</w:t>
            </w:r>
          </w:p>
          <w:p w:rsidR="001352F7" w:rsidRPr="001352F7" w:rsidRDefault="001352F7" w:rsidP="001352F7">
            <w:pPr>
              <w:jc w:val="center"/>
            </w:pPr>
            <w:r w:rsidRPr="001352F7">
              <w:br/>
              <w:t>успевают</w:t>
            </w:r>
          </w:p>
        </w:tc>
        <w:tc>
          <w:tcPr>
            <w:tcW w:w="0" w:type="auto"/>
            <w:gridSpan w:val="2"/>
            <w:vMerge w:val="restart"/>
            <w:vAlign w:val="center"/>
            <w:hideMark/>
          </w:tcPr>
          <w:p w:rsidR="001352F7" w:rsidRPr="001352F7" w:rsidRDefault="001352F7" w:rsidP="001352F7">
            <w:pPr>
              <w:jc w:val="center"/>
            </w:pPr>
            <w:r w:rsidRPr="001352F7">
              <w:t>Окончили</w:t>
            </w:r>
          </w:p>
          <w:p w:rsidR="001352F7" w:rsidRPr="001352F7" w:rsidRDefault="001352F7" w:rsidP="001352F7">
            <w:pPr>
              <w:jc w:val="center"/>
            </w:pPr>
            <w:r w:rsidRPr="001352F7">
              <w:br/>
              <w:t>полугодие</w:t>
            </w:r>
          </w:p>
        </w:tc>
        <w:tc>
          <w:tcPr>
            <w:tcW w:w="0" w:type="auto"/>
            <w:gridSpan w:val="2"/>
            <w:vMerge w:val="restart"/>
            <w:vAlign w:val="center"/>
            <w:hideMark/>
          </w:tcPr>
          <w:p w:rsidR="001352F7" w:rsidRPr="001352F7" w:rsidRDefault="001352F7" w:rsidP="001352F7">
            <w:pPr>
              <w:jc w:val="center"/>
            </w:pPr>
            <w:r w:rsidRPr="001352F7">
              <w:t>Окончили год</w:t>
            </w:r>
          </w:p>
        </w:tc>
        <w:tc>
          <w:tcPr>
            <w:tcW w:w="0" w:type="auto"/>
            <w:gridSpan w:val="4"/>
            <w:vAlign w:val="center"/>
            <w:hideMark/>
          </w:tcPr>
          <w:p w:rsidR="001352F7" w:rsidRPr="001352F7" w:rsidRDefault="001352F7" w:rsidP="001352F7">
            <w:pPr>
              <w:jc w:val="center"/>
            </w:pPr>
            <w:r w:rsidRPr="001352F7">
              <w:t>Не успевают</w:t>
            </w:r>
          </w:p>
        </w:tc>
        <w:tc>
          <w:tcPr>
            <w:tcW w:w="0" w:type="auto"/>
            <w:gridSpan w:val="2"/>
            <w:vMerge w:val="restart"/>
            <w:vAlign w:val="center"/>
            <w:hideMark/>
          </w:tcPr>
          <w:p w:rsidR="001352F7" w:rsidRPr="001352F7" w:rsidRDefault="001352F7" w:rsidP="001352F7">
            <w:pPr>
              <w:jc w:val="center"/>
            </w:pPr>
            <w:r w:rsidRPr="001352F7">
              <w:t>Переведены</w:t>
            </w:r>
          </w:p>
          <w:p w:rsidR="001352F7" w:rsidRPr="001352F7" w:rsidRDefault="001352F7" w:rsidP="001352F7">
            <w:pPr>
              <w:jc w:val="center"/>
            </w:pPr>
            <w:r w:rsidRPr="001352F7">
              <w:br/>
              <w:t>условно</w:t>
            </w:r>
          </w:p>
        </w:tc>
        <w:tc>
          <w:tcPr>
            <w:tcW w:w="0" w:type="auto"/>
            <w:gridSpan w:val="2"/>
            <w:vMerge w:val="restart"/>
            <w:vAlign w:val="center"/>
            <w:hideMark/>
          </w:tcPr>
          <w:p w:rsidR="001352F7" w:rsidRPr="001352F7" w:rsidRDefault="001352F7" w:rsidP="001352F7">
            <w:pPr>
              <w:jc w:val="center"/>
            </w:pPr>
            <w:r w:rsidRPr="001352F7">
              <w:t>Сменили</w:t>
            </w:r>
          </w:p>
          <w:p w:rsidR="001352F7" w:rsidRPr="001352F7" w:rsidRDefault="001352F7" w:rsidP="001352F7">
            <w:pPr>
              <w:jc w:val="center"/>
            </w:pPr>
            <w:r w:rsidRPr="001352F7">
              <w:br/>
              <w:t>форму</w:t>
            </w:r>
          </w:p>
          <w:p w:rsidR="001352F7" w:rsidRPr="001352F7" w:rsidRDefault="001352F7" w:rsidP="001352F7">
            <w:pPr>
              <w:jc w:val="center"/>
            </w:pPr>
            <w:r w:rsidRPr="001352F7">
              <w:br/>
              <w:t>обучения</w:t>
            </w:r>
          </w:p>
        </w:tc>
      </w:tr>
      <w:tr w:rsidR="001352F7" w:rsidRPr="001352F7" w:rsidTr="00BD0B74">
        <w:trPr>
          <w:tblCellSpacing w:w="15" w:type="dxa"/>
        </w:trPr>
        <w:tc>
          <w:tcPr>
            <w:tcW w:w="0" w:type="auto"/>
            <w:vMerge/>
            <w:vAlign w:val="center"/>
            <w:hideMark/>
          </w:tcPr>
          <w:p w:rsidR="001352F7" w:rsidRPr="001352F7" w:rsidRDefault="001352F7" w:rsidP="001352F7"/>
        </w:tc>
        <w:tc>
          <w:tcPr>
            <w:tcW w:w="0" w:type="auto"/>
            <w:vMerge/>
            <w:vAlign w:val="center"/>
            <w:hideMark/>
          </w:tcPr>
          <w:p w:rsidR="001352F7" w:rsidRPr="001352F7" w:rsidRDefault="001352F7" w:rsidP="001352F7"/>
        </w:tc>
        <w:tc>
          <w:tcPr>
            <w:tcW w:w="0" w:type="auto"/>
            <w:gridSpan w:val="2"/>
            <w:vMerge/>
            <w:vAlign w:val="center"/>
            <w:hideMark/>
          </w:tcPr>
          <w:p w:rsidR="001352F7" w:rsidRPr="001352F7" w:rsidRDefault="001352F7" w:rsidP="001352F7"/>
        </w:tc>
        <w:tc>
          <w:tcPr>
            <w:tcW w:w="0" w:type="auto"/>
            <w:gridSpan w:val="2"/>
            <w:vMerge/>
            <w:vAlign w:val="center"/>
            <w:hideMark/>
          </w:tcPr>
          <w:p w:rsidR="001352F7" w:rsidRPr="001352F7" w:rsidRDefault="001352F7" w:rsidP="001352F7"/>
        </w:tc>
        <w:tc>
          <w:tcPr>
            <w:tcW w:w="0" w:type="auto"/>
            <w:gridSpan w:val="2"/>
            <w:vMerge/>
            <w:vAlign w:val="center"/>
            <w:hideMark/>
          </w:tcPr>
          <w:p w:rsidR="001352F7" w:rsidRPr="001352F7" w:rsidRDefault="001352F7" w:rsidP="001352F7"/>
        </w:tc>
        <w:tc>
          <w:tcPr>
            <w:tcW w:w="0" w:type="auto"/>
            <w:gridSpan w:val="2"/>
            <w:vAlign w:val="center"/>
            <w:hideMark/>
          </w:tcPr>
          <w:p w:rsidR="001352F7" w:rsidRPr="001352F7" w:rsidRDefault="001352F7" w:rsidP="001352F7">
            <w:pPr>
              <w:jc w:val="center"/>
            </w:pPr>
            <w:r w:rsidRPr="001352F7">
              <w:t>Всего</w:t>
            </w:r>
          </w:p>
        </w:tc>
        <w:tc>
          <w:tcPr>
            <w:tcW w:w="0" w:type="auto"/>
            <w:gridSpan w:val="2"/>
            <w:vAlign w:val="center"/>
            <w:hideMark/>
          </w:tcPr>
          <w:p w:rsidR="001352F7" w:rsidRPr="001352F7" w:rsidRDefault="001352F7" w:rsidP="001352F7">
            <w:pPr>
              <w:jc w:val="center"/>
            </w:pPr>
            <w:r w:rsidRPr="001352F7">
              <w:t>Из них н/а</w:t>
            </w:r>
          </w:p>
        </w:tc>
        <w:tc>
          <w:tcPr>
            <w:tcW w:w="0" w:type="auto"/>
            <w:gridSpan w:val="2"/>
            <w:vMerge/>
            <w:vAlign w:val="center"/>
            <w:hideMark/>
          </w:tcPr>
          <w:p w:rsidR="001352F7" w:rsidRPr="001352F7" w:rsidRDefault="001352F7" w:rsidP="001352F7"/>
        </w:tc>
        <w:tc>
          <w:tcPr>
            <w:tcW w:w="0" w:type="auto"/>
            <w:gridSpan w:val="2"/>
            <w:vMerge/>
            <w:vAlign w:val="center"/>
            <w:hideMark/>
          </w:tcPr>
          <w:p w:rsidR="001352F7" w:rsidRPr="001352F7" w:rsidRDefault="001352F7" w:rsidP="001352F7"/>
        </w:tc>
      </w:tr>
      <w:tr w:rsidR="001352F7" w:rsidRPr="001352F7" w:rsidTr="00BD0B74">
        <w:trPr>
          <w:tblCellSpacing w:w="15" w:type="dxa"/>
        </w:trPr>
        <w:tc>
          <w:tcPr>
            <w:tcW w:w="0" w:type="auto"/>
            <w:vMerge/>
            <w:vAlign w:val="center"/>
            <w:hideMark/>
          </w:tcPr>
          <w:p w:rsidR="001352F7" w:rsidRPr="001352F7" w:rsidRDefault="001352F7" w:rsidP="001352F7"/>
        </w:tc>
        <w:tc>
          <w:tcPr>
            <w:tcW w:w="0" w:type="auto"/>
            <w:vMerge/>
            <w:vAlign w:val="center"/>
            <w:hideMark/>
          </w:tcPr>
          <w:p w:rsidR="001352F7" w:rsidRPr="001352F7" w:rsidRDefault="001352F7" w:rsidP="001352F7"/>
        </w:tc>
        <w:tc>
          <w:tcPr>
            <w:tcW w:w="585" w:type="dxa"/>
            <w:vAlign w:val="center"/>
            <w:hideMark/>
          </w:tcPr>
          <w:p w:rsidR="001352F7" w:rsidRPr="001352F7" w:rsidRDefault="001352F7" w:rsidP="001352F7">
            <w:pPr>
              <w:jc w:val="center"/>
            </w:pPr>
            <w:r w:rsidRPr="001352F7">
              <w:t>Кол-во</w:t>
            </w:r>
          </w:p>
        </w:tc>
        <w:tc>
          <w:tcPr>
            <w:tcW w:w="510" w:type="dxa"/>
            <w:vAlign w:val="center"/>
            <w:hideMark/>
          </w:tcPr>
          <w:p w:rsidR="001352F7" w:rsidRPr="001352F7" w:rsidRDefault="001352F7" w:rsidP="001352F7">
            <w:pPr>
              <w:jc w:val="center"/>
            </w:pPr>
            <w:r w:rsidRPr="001352F7">
              <w:t>%</w:t>
            </w:r>
          </w:p>
        </w:tc>
        <w:tc>
          <w:tcPr>
            <w:tcW w:w="885" w:type="dxa"/>
            <w:vAlign w:val="center"/>
            <w:hideMark/>
          </w:tcPr>
          <w:p w:rsidR="001352F7" w:rsidRPr="001352F7" w:rsidRDefault="001352F7" w:rsidP="001352F7">
            <w:pPr>
              <w:jc w:val="center"/>
            </w:pPr>
            <w:r w:rsidRPr="001352F7">
              <w:t>С</w:t>
            </w:r>
          </w:p>
          <w:p w:rsidR="001352F7" w:rsidRPr="001352F7" w:rsidRDefault="001352F7" w:rsidP="001352F7">
            <w:pPr>
              <w:jc w:val="center"/>
            </w:pPr>
            <w:r w:rsidRPr="001352F7">
              <w:br/>
              <w:t>отметками</w:t>
            </w:r>
          </w:p>
          <w:p w:rsidR="001352F7" w:rsidRPr="001352F7" w:rsidRDefault="001352F7" w:rsidP="001352F7">
            <w:pPr>
              <w:jc w:val="center"/>
            </w:pPr>
            <w:r w:rsidRPr="001352F7">
              <w:br/>
              <w:t>«4» и «5»</w:t>
            </w:r>
          </w:p>
        </w:tc>
        <w:tc>
          <w:tcPr>
            <w:tcW w:w="315" w:type="dxa"/>
            <w:vAlign w:val="center"/>
            <w:hideMark/>
          </w:tcPr>
          <w:p w:rsidR="001352F7" w:rsidRPr="001352F7" w:rsidRDefault="001352F7" w:rsidP="001352F7">
            <w:pPr>
              <w:jc w:val="center"/>
            </w:pPr>
            <w:r w:rsidRPr="001352F7">
              <w:t>%</w:t>
            </w:r>
          </w:p>
        </w:tc>
        <w:tc>
          <w:tcPr>
            <w:tcW w:w="945" w:type="dxa"/>
            <w:vAlign w:val="center"/>
            <w:hideMark/>
          </w:tcPr>
          <w:p w:rsidR="001352F7" w:rsidRPr="001352F7" w:rsidRDefault="001352F7" w:rsidP="001352F7">
            <w:pPr>
              <w:jc w:val="center"/>
            </w:pPr>
            <w:r w:rsidRPr="001352F7">
              <w:t>С</w:t>
            </w:r>
          </w:p>
          <w:p w:rsidR="001352F7" w:rsidRPr="001352F7" w:rsidRDefault="001352F7" w:rsidP="001352F7">
            <w:pPr>
              <w:jc w:val="center"/>
            </w:pPr>
            <w:r w:rsidRPr="001352F7">
              <w:br/>
              <w:t>отметками</w:t>
            </w:r>
          </w:p>
          <w:p w:rsidR="001352F7" w:rsidRPr="001352F7" w:rsidRDefault="001352F7" w:rsidP="001352F7">
            <w:pPr>
              <w:jc w:val="center"/>
            </w:pPr>
            <w:r w:rsidRPr="001352F7">
              <w:br/>
              <w:t>«5»</w:t>
            </w:r>
          </w:p>
        </w:tc>
        <w:tc>
          <w:tcPr>
            <w:tcW w:w="345" w:type="dxa"/>
            <w:vAlign w:val="center"/>
            <w:hideMark/>
          </w:tcPr>
          <w:p w:rsidR="001352F7" w:rsidRPr="001352F7" w:rsidRDefault="001352F7" w:rsidP="001352F7">
            <w:pPr>
              <w:jc w:val="center"/>
            </w:pPr>
            <w:r w:rsidRPr="001352F7">
              <w:t>%</w:t>
            </w:r>
          </w:p>
        </w:tc>
        <w:tc>
          <w:tcPr>
            <w:tcW w:w="525" w:type="dxa"/>
            <w:vAlign w:val="center"/>
            <w:hideMark/>
          </w:tcPr>
          <w:p w:rsidR="001352F7" w:rsidRPr="001352F7" w:rsidRDefault="001352F7" w:rsidP="001352F7">
            <w:pPr>
              <w:jc w:val="center"/>
            </w:pPr>
            <w:r w:rsidRPr="001352F7">
              <w:t>Кол-во</w:t>
            </w:r>
          </w:p>
        </w:tc>
        <w:tc>
          <w:tcPr>
            <w:tcW w:w="0" w:type="auto"/>
            <w:vAlign w:val="center"/>
            <w:hideMark/>
          </w:tcPr>
          <w:p w:rsidR="001352F7" w:rsidRPr="001352F7" w:rsidRDefault="001352F7" w:rsidP="001352F7">
            <w:pPr>
              <w:jc w:val="center"/>
            </w:pPr>
            <w:r w:rsidRPr="001352F7">
              <w:t>%</w:t>
            </w:r>
          </w:p>
        </w:tc>
        <w:tc>
          <w:tcPr>
            <w:tcW w:w="0" w:type="auto"/>
            <w:vAlign w:val="center"/>
            <w:hideMark/>
          </w:tcPr>
          <w:p w:rsidR="001352F7" w:rsidRPr="001352F7" w:rsidRDefault="001352F7" w:rsidP="001352F7">
            <w:pPr>
              <w:jc w:val="center"/>
            </w:pPr>
            <w:r w:rsidRPr="001352F7">
              <w:t>Кол-во</w:t>
            </w:r>
          </w:p>
        </w:tc>
        <w:tc>
          <w:tcPr>
            <w:tcW w:w="225" w:type="dxa"/>
            <w:vAlign w:val="center"/>
            <w:hideMark/>
          </w:tcPr>
          <w:p w:rsidR="001352F7" w:rsidRPr="001352F7" w:rsidRDefault="001352F7" w:rsidP="001352F7">
            <w:pPr>
              <w:jc w:val="center"/>
            </w:pPr>
            <w:r w:rsidRPr="001352F7">
              <w:t>%</w:t>
            </w:r>
          </w:p>
        </w:tc>
        <w:tc>
          <w:tcPr>
            <w:tcW w:w="705" w:type="dxa"/>
            <w:vAlign w:val="center"/>
            <w:hideMark/>
          </w:tcPr>
          <w:p w:rsidR="001352F7" w:rsidRPr="001352F7" w:rsidRDefault="001352F7" w:rsidP="001352F7">
            <w:pPr>
              <w:jc w:val="center"/>
            </w:pPr>
            <w:r w:rsidRPr="001352F7">
              <w:t>Кол-во</w:t>
            </w:r>
          </w:p>
        </w:tc>
        <w:tc>
          <w:tcPr>
            <w:tcW w:w="0" w:type="auto"/>
            <w:vAlign w:val="center"/>
            <w:hideMark/>
          </w:tcPr>
          <w:p w:rsidR="001352F7" w:rsidRPr="001352F7" w:rsidRDefault="001352F7" w:rsidP="001352F7">
            <w:pPr>
              <w:jc w:val="center"/>
            </w:pPr>
            <w:r w:rsidRPr="001352F7">
              <w:t>%</w:t>
            </w:r>
          </w:p>
        </w:tc>
        <w:tc>
          <w:tcPr>
            <w:tcW w:w="0" w:type="auto"/>
            <w:vAlign w:val="center"/>
            <w:hideMark/>
          </w:tcPr>
          <w:p w:rsidR="001352F7" w:rsidRPr="001352F7" w:rsidRDefault="001352F7" w:rsidP="001352F7">
            <w:pPr>
              <w:jc w:val="center"/>
            </w:pPr>
            <w:r w:rsidRPr="001352F7">
              <w:t>%</w:t>
            </w:r>
          </w:p>
        </w:tc>
        <w:tc>
          <w:tcPr>
            <w:tcW w:w="0" w:type="auto"/>
            <w:vAlign w:val="center"/>
            <w:hideMark/>
          </w:tcPr>
          <w:p w:rsidR="001352F7" w:rsidRPr="001352F7" w:rsidRDefault="001352F7" w:rsidP="001352F7">
            <w:pPr>
              <w:jc w:val="center"/>
            </w:pPr>
            <w:r w:rsidRPr="001352F7">
              <w:t>Кол-</w:t>
            </w:r>
          </w:p>
          <w:p w:rsidR="001352F7" w:rsidRPr="001352F7" w:rsidRDefault="001352F7" w:rsidP="001352F7">
            <w:pPr>
              <w:jc w:val="center"/>
            </w:pPr>
            <w:r w:rsidRPr="001352F7">
              <w:br/>
              <w:t>во</w:t>
            </w:r>
          </w:p>
        </w:tc>
      </w:tr>
      <w:tr w:rsidR="001352F7" w:rsidRPr="001352F7" w:rsidTr="00BD0B74">
        <w:trPr>
          <w:tblCellSpacing w:w="15" w:type="dxa"/>
        </w:trPr>
        <w:tc>
          <w:tcPr>
            <w:tcW w:w="0" w:type="auto"/>
            <w:hideMark/>
          </w:tcPr>
          <w:p w:rsidR="001352F7" w:rsidRPr="001352F7" w:rsidRDefault="001352F7" w:rsidP="001352F7">
            <w:pPr>
              <w:jc w:val="center"/>
            </w:pPr>
            <w:r w:rsidRPr="001352F7">
              <w:t>10</w:t>
            </w:r>
          </w:p>
        </w:tc>
        <w:tc>
          <w:tcPr>
            <w:tcW w:w="0" w:type="auto"/>
            <w:vAlign w:val="bottom"/>
            <w:hideMark/>
          </w:tcPr>
          <w:p w:rsidR="001352F7" w:rsidRPr="001352F7" w:rsidRDefault="001352F7" w:rsidP="001352F7">
            <w:pPr>
              <w:jc w:val="center"/>
              <w:rPr>
                <w:lang w:val="en-US"/>
              </w:rPr>
            </w:pPr>
            <w:r>
              <w:rPr>
                <w:lang w:val="en-US"/>
              </w:rPr>
              <w:t>31</w:t>
            </w:r>
          </w:p>
        </w:tc>
        <w:tc>
          <w:tcPr>
            <w:tcW w:w="585" w:type="dxa"/>
            <w:vAlign w:val="bottom"/>
            <w:hideMark/>
          </w:tcPr>
          <w:p w:rsidR="001352F7" w:rsidRPr="001352F7" w:rsidRDefault="001352F7" w:rsidP="001352F7">
            <w:pPr>
              <w:jc w:val="center"/>
              <w:rPr>
                <w:lang w:val="en-US"/>
              </w:rPr>
            </w:pPr>
            <w:r>
              <w:rPr>
                <w:lang w:val="en-US"/>
              </w:rPr>
              <w:t>31</w:t>
            </w:r>
          </w:p>
        </w:tc>
        <w:tc>
          <w:tcPr>
            <w:tcW w:w="510" w:type="dxa"/>
            <w:vAlign w:val="bottom"/>
            <w:hideMark/>
          </w:tcPr>
          <w:p w:rsidR="001352F7" w:rsidRPr="001352F7" w:rsidRDefault="001352F7" w:rsidP="001352F7">
            <w:pPr>
              <w:jc w:val="center"/>
            </w:pPr>
            <w:r w:rsidRPr="001352F7">
              <w:t>100</w:t>
            </w:r>
          </w:p>
        </w:tc>
        <w:tc>
          <w:tcPr>
            <w:tcW w:w="885" w:type="dxa"/>
            <w:vAlign w:val="bottom"/>
            <w:hideMark/>
          </w:tcPr>
          <w:p w:rsidR="001352F7" w:rsidRPr="001352F7" w:rsidRDefault="001352F7" w:rsidP="001352F7">
            <w:pPr>
              <w:jc w:val="center"/>
              <w:rPr>
                <w:lang w:val="en-US"/>
              </w:rPr>
            </w:pPr>
            <w:r>
              <w:rPr>
                <w:lang w:val="en-US"/>
              </w:rPr>
              <w:t>25</w:t>
            </w:r>
          </w:p>
        </w:tc>
        <w:tc>
          <w:tcPr>
            <w:tcW w:w="315" w:type="dxa"/>
            <w:vAlign w:val="bottom"/>
            <w:hideMark/>
          </w:tcPr>
          <w:p w:rsidR="001352F7" w:rsidRPr="001352F7" w:rsidRDefault="001352F7" w:rsidP="001352F7">
            <w:pPr>
              <w:jc w:val="center"/>
              <w:rPr>
                <w:lang w:val="en-US"/>
              </w:rPr>
            </w:pPr>
            <w:r>
              <w:rPr>
                <w:lang w:val="en-US"/>
              </w:rPr>
              <w:t>80</w:t>
            </w:r>
          </w:p>
        </w:tc>
        <w:tc>
          <w:tcPr>
            <w:tcW w:w="945" w:type="dxa"/>
            <w:vAlign w:val="bottom"/>
            <w:hideMark/>
          </w:tcPr>
          <w:p w:rsidR="001352F7" w:rsidRPr="001352F7" w:rsidRDefault="001352F7" w:rsidP="001352F7">
            <w:pPr>
              <w:jc w:val="center"/>
              <w:rPr>
                <w:lang w:val="en-US"/>
              </w:rPr>
            </w:pPr>
            <w:r>
              <w:rPr>
                <w:lang w:val="en-US"/>
              </w:rPr>
              <w:t>3</w:t>
            </w:r>
          </w:p>
        </w:tc>
        <w:tc>
          <w:tcPr>
            <w:tcW w:w="345" w:type="dxa"/>
            <w:vAlign w:val="bottom"/>
            <w:hideMark/>
          </w:tcPr>
          <w:p w:rsidR="001352F7" w:rsidRPr="001352F7" w:rsidRDefault="001352F7" w:rsidP="001352F7">
            <w:pPr>
              <w:jc w:val="center"/>
              <w:rPr>
                <w:lang w:val="en-US"/>
              </w:rPr>
            </w:pPr>
            <w:r>
              <w:rPr>
                <w:lang w:val="en-US"/>
              </w:rPr>
              <w:t>10</w:t>
            </w:r>
          </w:p>
        </w:tc>
        <w:tc>
          <w:tcPr>
            <w:tcW w:w="525" w:type="dxa"/>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225" w:type="dxa"/>
            <w:vAlign w:val="bottom"/>
            <w:hideMark/>
          </w:tcPr>
          <w:p w:rsidR="001352F7" w:rsidRPr="001352F7" w:rsidRDefault="001352F7" w:rsidP="001352F7">
            <w:pPr>
              <w:jc w:val="center"/>
            </w:pPr>
            <w:r w:rsidRPr="001352F7">
              <w:t>0</w:t>
            </w:r>
          </w:p>
        </w:tc>
        <w:tc>
          <w:tcPr>
            <w:tcW w:w="705" w:type="dxa"/>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r>
      <w:tr w:rsidR="001352F7" w:rsidRPr="001352F7" w:rsidTr="00BD0B74">
        <w:trPr>
          <w:tblCellSpacing w:w="15" w:type="dxa"/>
        </w:trPr>
        <w:tc>
          <w:tcPr>
            <w:tcW w:w="0" w:type="auto"/>
            <w:hideMark/>
          </w:tcPr>
          <w:p w:rsidR="001352F7" w:rsidRPr="001352F7" w:rsidRDefault="001352F7" w:rsidP="001352F7">
            <w:pPr>
              <w:jc w:val="center"/>
            </w:pPr>
            <w:r w:rsidRPr="001352F7">
              <w:t>11</w:t>
            </w:r>
          </w:p>
        </w:tc>
        <w:tc>
          <w:tcPr>
            <w:tcW w:w="0" w:type="auto"/>
            <w:vAlign w:val="bottom"/>
            <w:hideMark/>
          </w:tcPr>
          <w:p w:rsidR="001352F7" w:rsidRPr="001352F7" w:rsidRDefault="001352F7" w:rsidP="001352F7">
            <w:pPr>
              <w:jc w:val="center"/>
              <w:rPr>
                <w:lang w:val="en-US"/>
              </w:rPr>
            </w:pPr>
            <w:r>
              <w:rPr>
                <w:lang w:val="en-US"/>
              </w:rPr>
              <w:t>25</w:t>
            </w:r>
          </w:p>
        </w:tc>
        <w:tc>
          <w:tcPr>
            <w:tcW w:w="585" w:type="dxa"/>
            <w:vAlign w:val="bottom"/>
            <w:hideMark/>
          </w:tcPr>
          <w:p w:rsidR="001352F7" w:rsidRPr="001352F7" w:rsidRDefault="001352F7" w:rsidP="001352F7">
            <w:pPr>
              <w:jc w:val="center"/>
              <w:rPr>
                <w:lang w:val="en-US"/>
              </w:rPr>
            </w:pPr>
            <w:r>
              <w:rPr>
                <w:lang w:val="en-US"/>
              </w:rPr>
              <w:t>25</w:t>
            </w:r>
          </w:p>
        </w:tc>
        <w:tc>
          <w:tcPr>
            <w:tcW w:w="510" w:type="dxa"/>
            <w:vAlign w:val="bottom"/>
            <w:hideMark/>
          </w:tcPr>
          <w:p w:rsidR="001352F7" w:rsidRPr="001352F7" w:rsidRDefault="001352F7" w:rsidP="001352F7">
            <w:pPr>
              <w:jc w:val="center"/>
            </w:pPr>
            <w:r w:rsidRPr="001352F7">
              <w:t>100</w:t>
            </w:r>
          </w:p>
        </w:tc>
        <w:tc>
          <w:tcPr>
            <w:tcW w:w="885" w:type="dxa"/>
            <w:vAlign w:val="bottom"/>
            <w:hideMark/>
          </w:tcPr>
          <w:p w:rsidR="001352F7" w:rsidRPr="001352F7" w:rsidRDefault="001352F7" w:rsidP="001352F7">
            <w:pPr>
              <w:jc w:val="center"/>
              <w:rPr>
                <w:lang w:val="en-US"/>
              </w:rPr>
            </w:pPr>
            <w:r>
              <w:rPr>
                <w:lang w:val="en-US"/>
              </w:rPr>
              <w:t>11</w:t>
            </w:r>
          </w:p>
        </w:tc>
        <w:tc>
          <w:tcPr>
            <w:tcW w:w="315" w:type="dxa"/>
            <w:vAlign w:val="bottom"/>
            <w:hideMark/>
          </w:tcPr>
          <w:p w:rsidR="001352F7" w:rsidRPr="001352F7" w:rsidRDefault="001352F7" w:rsidP="001352F7">
            <w:pPr>
              <w:jc w:val="center"/>
              <w:rPr>
                <w:lang w:val="en-US"/>
              </w:rPr>
            </w:pPr>
            <w:r>
              <w:rPr>
                <w:lang w:val="en-US"/>
              </w:rPr>
              <w:t>44</w:t>
            </w:r>
          </w:p>
        </w:tc>
        <w:tc>
          <w:tcPr>
            <w:tcW w:w="945" w:type="dxa"/>
            <w:vAlign w:val="bottom"/>
            <w:hideMark/>
          </w:tcPr>
          <w:p w:rsidR="001352F7" w:rsidRPr="001352F7" w:rsidRDefault="001352F7" w:rsidP="001352F7">
            <w:pPr>
              <w:jc w:val="center"/>
              <w:rPr>
                <w:lang w:val="en-US"/>
              </w:rPr>
            </w:pPr>
            <w:r>
              <w:rPr>
                <w:lang w:val="en-US"/>
              </w:rPr>
              <w:t>3</w:t>
            </w:r>
          </w:p>
        </w:tc>
        <w:tc>
          <w:tcPr>
            <w:tcW w:w="345" w:type="dxa"/>
            <w:vAlign w:val="bottom"/>
            <w:hideMark/>
          </w:tcPr>
          <w:p w:rsidR="001352F7" w:rsidRPr="001352F7" w:rsidRDefault="001352F7" w:rsidP="001352F7">
            <w:pPr>
              <w:jc w:val="center"/>
              <w:rPr>
                <w:lang w:val="en-US"/>
              </w:rPr>
            </w:pPr>
            <w:r>
              <w:rPr>
                <w:lang w:val="en-US"/>
              </w:rPr>
              <w:t>12</w:t>
            </w:r>
          </w:p>
        </w:tc>
        <w:tc>
          <w:tcPr>
            <w:tcW w:w="525" w:type="dxa"/>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225" w:type="dxa"/>
            <w:vAlign w:val="bottom"/>
            <w:hideMark/>
          </w:tcPr>
          <w:p w:rsidR="001352F7" w:rsidRPr="001352F7" w:rsidRDefault="001352F7" w:rsidP="001352F7">
            <w:pPr>
              <w:jc w:val="center"/>
            </w:pPr>
            <w:r w:rsidRPr="001352F7">
              <w:t>0</w:t>
            </w:r>
          </w:p>
        </w:tc>
        <w:tc>
          <w:tcPr>
            <w:tcW w:w="705" w:type="dxa"/>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r>
      <w:tr w:rsidR="001352F7" w:rsidRPr="001352F7" w:rsidTr="00BD0B74">
        <w:trPr>
          <w:tblCellSpacing w:w="15" w:type="dxa"/>
        </w:trPr>
        <w:tc>
          <w:tcPr>
            <w:tcW w:w="0" w:type="auto"/>
            <w:hideMark/>
          </w:tcPr>
          <w:p w:rsidR="001352F7" w:rsidRPr="001352F7" w:rsidRDefault="001352F7" w:rsidP="001352F7">
            <w:pPr>
              <w:jc w:val="center"/>
            </w:pPr>
            <w:r w:rsidRPr="001352F7">
              <w:t>Итого</w:t>
            </w:r>
          </w:p>
        </w:tc>
        <w:tc>
          <w:tcPr>
            <w:tcW w:w="0" w:type="auto"/>
            <w:vAlign w:val="bottom"/>
            <w:hideMark/>
          </w:tcPr>
          <w:p w:rsidR="001352F7" w:rsidRPr="001352F7" w:rsidRDefault="001352F7" w:rsidP="001352F7">
            <w:pPr>
              <w:jc w:val="center"/>
              <w:rPr>
                <w:lang w:val="en-US"/>
              </w:rPr>
            </w:pPr>
            <w:r>
              <w:rPr>
                <w:lang w:val="en-US"/>
              </w:rPr>
              <w:t>56</w:t>
            </w:r>
          </w:p>
        </w:tc>
        <w:tc>
          <w:tcPr>
            <w:tcW w:w="585" w:type="dxa"/>
            <w:vAlign w:val="bottom"/>
            <w:hideMark/>
          </w:tcPr>
          <w:p w:rsidR="001352F7" w:rsidRPr="001352F7" w:rsidRDefault="001352F7" w:rsidP="001352F7">
            <w:pPr>
              <w:jc w:val="center"/>
              <w:rPr>
                <w:lang w:val="en-US"/>
              </w:rPr>
            </w:pPr>
            <w:r>
              <w:rPr>
                <w:lang w:val="en-US"/>
              </w:rPr>
              <w:t>56</w:t>
            </w:r>
          </w:p>
        </w:tc>
        <w:tc>
          <w:tcPr>
            <w:tcW w:w="510" w:type="dxa"/>
            <w:vAlign w:val="bottom"/>
            <w:hideMark/>
          </w:tcPr>
          <w:p w:rsidR="001352F7" w:rsidRPr="001352F7" w:rsidRDefault="001352F7" w:rsidP="001352F7">
            <w:pPr>
              <w:jc w:val="center"/>
            </w:pPr>
            <w:r w:rsidRPr="001352F7">
              <w:t>100</w:t>
            </w:r>
          </w:p>
        </w:tc>
        <w:tc>
          <w:tcPr>
            <w:tcW w:w="885" w:type="dxa"/>
            <w:vAlign w:val="bottom"/>
            <w:hideMark/>
          </w:tcPr>
          <w:p w:rsidR="001352F7" w:rsidRPr="001352F7" w:rsidRDefault="001352F7" w:rsidP="001352F7">
            <w:pPr>
              <w:jc w:val="center"/>
            </w:pPr>
            <w:r>
              <w:rPr>
                <w:lang w:val="en-US"/>
              </w:rPr>
              <w:t>3</w:t>
            </w:r>
            <w:r w:rsidRPr="001352F7">
              <w:t>6</w:t>
            </w:r>
          </w:p>
        </w:tc>
        <w:tc>
          <w:tcPr>
            <w:tcW w:w="315" w:type="dxa"/>
            <w:vAlign w:val="bottom"/>
            <w:hideMark/>
          </w:tcPr>
          <w:p w:rsidR="001352F7" w:rsidRPr="001352F7" w:rsidRDefault="001352F7" w:rsidP="001352F7">
            <w:pPr>
              <w:jc w:val="center"/>
              <w:rPr>
                <w:lang w:val="en-US"/>
              </w:rPr>
            </w:pPr>
            <w:r>
              <w:rPr>
                <w:lang w:val="en-US"/>
              </w:rPr>
              <w:t>64</w:t>
            </w:r>
          </w:p>
        </w:tc>
        <w:tc>
          <w:tcPr>
            <w:tcW w:w="945" w:type="dxa"/>
            <w:vAlign w:val="bottom"/>
            <w:hideMark/>
          </w:tcPr>
          <w:p w:rsidR="001352F7" w:rsidRPr="001352F7" w:rsidRDefault="001352F7" w:rsidP="001352F7">
            <w:pPr>
              <w:jc w:val="center"/>
              <w:rPr>
                <w:lang w:val="en-US"/>
              </w:rPr>
            </w:pPr>
            <w:r>
              <w:rPr>
                <w:lang w:val="en-US"/>
              </w:rPr>
              <w:t>6</w:t>
            </w:r>
          </w:p>
        </w:tc>
        <w:tc>
          <w:tcPr>
            <w:tcW w:w="345" w:type="dxa"/>
            <w:vAlign w:val="bottom"/>
            <w:hideMark/>
          </w:tcPr>
          <w:p w:rsidR="001352F7" w:rsidRPr="001352F7" w:rsidRDefault="001352F7" w:rsidP="001352F7">
            <w:pPr>
              <w:jc w:val="center"/>
            </w:pPr>
            <w:r w:rsidRPr="001352F7">
              <w:t>8</w:t>
            </w:r>
          </w:p>
        </w:tc>
        <w:tc>
          <w:tcPr>
            <w:tcW w:w="525" w:type="dxa"/>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225" w:type="dxa"/>
            <w:vAlign w:val="bottom"/>
            <w:hideMark/>
          </w:tcPr>
          <w:p w:rsidR="001352F7" w:rsidRPr="001352F7" w:rsidRDefault="001352F7" w:rsidP="001352F7">
            <w:pPr>
              <w:jc w:val="center"/>
            </w:pPr>
            <w:r w:rsidRPr="001352F7">
              <w:t>0</w:t>
            </w:r>
          </w:p>
        </w:tc>
        <w:tc>
          <w:tcPr>
            <w:tcW w:w="705" w:type="dxa"/>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c>
          <w:tcPr>
            <w:tcW w:w="0" w:type="auto"/>
            <w:vAlign w:val="bottom"/>
            <w:hideMark/>
          </w:tcPr>
          <w:p w:rsidR="001352F7" w:rsidRPr="001352F7" w:rsidRDefault="001352F7" w:rsidP="001352F7">
            <w:pPr>
              <w:jc w:val="center"/>
            </w:pPr>
            <w:r w:rsidRPr="001352F7">
              <w:t>0</w:t>
            </w:r>
          </w:p>
        </w:tc>
      </w:tr>
    </w:tbl>
    <w:p w:rsidR="001352F7" w:rsidRDefault="001352F7" w:rsidP="00E04A87">
      <w:pPr>
        <w:shd w:val="clear" w:color="auto" w:fill="FFFFFF"/>
        <w:jc w:val="both"/>
        <w:rPr>
          <w:rFonts w:eastAsia="Calibri"/>
          <w:i/>
          <w:lang w:eastAsia="en-US"/>
        </w:rPr>
      </w:pPr>
    </w:p>
    <w:p w:rsidR="00E04A87" w:rsidRPr="00E04A87" w:rsidRDefault="00E04A87" w:rsidP="00E04A87">
      <w:pPr>
        <w:shd w:val="clear" w:color="auto" w:fill="FFFFFF"/>
        <w:jc w:val="both"/>
        <w:rPr>
          <w:i/>
        </w:rPr>
      </w:pPr>
      <w:r>
        <w:rPr>
          <w:rFonts w:eastAsia="Calibri"/>
          <w:i/>
          <w:lang w:eastAsia="en-US"/>
        </w:rPr>
        <w:t>Вывод</w:t>
      </w:r>
      <w:r w:rsidRPr="001928ED">
        <w:rPr>
          <w:rFonts w:eastAsia="Calibri"/>
          <w:i/>
          <w:lang w:eastAsia="en-US"/>
        </w:rPr>
        <w:t>:</w:t>
      </w:r>
      <w:r w:rsidRPr="00D32A9C">
        <w:rPr>
          <w:rFonts w:eastAsia="Calibri"/>
          <w:b/>
          <w:i/>
          <w:lang w:eastAsia="en-US"/>
        </w:rPr>
        <w:t xml:space="preserve"> </w:t>
      </w:r>
      <w:r w:rsidRPr="00D32A9C">
        <w:rPr>
          <w:rFonts w:eastAsia="Calibri"/>
          <w:i/>
          <w:lang w:eastAsia="en-US"/>
        </w:rPr>
        <w:t>По итогам последних трех лет качеств</w:t>
      </w:r>
      <w:r>
        <w:rPr>
          <w:rFonts w:eastAsia="Calibri"/>
          <w:i/>
          <w:lang w:eastAsia="en-US"/>
        </w:rPr>
        <w:t>о</w:t>
      </w:r>
      <w:r w:rsidRPr="00D32A9C">
        <w:rPr>
          <w:rFonts w:eastAsia="Calibri"/>
          <w:i/>
          <w:lang w:eastAsia="en-US"/>
        </w:rPr>
        <w:t xml:space="preserve"> образования</w:t>
      </w:r>
      <w:r>
        <w:rPr>
          <w:rFonts w:eastAsia="Calibri"/>
          <w:i/>
          <w:lang w:eastAsia="en-US"/>
        </w:rPr>
        <w:t xml:space="preserve"> практически остается на том же уровне, что говорит о стабильности образовательного процесса в школе</w:t>
      </w:r>
      <w:r w:rsidRPr="00D32A9C">
        <w:rPr>
          <w:rFonts w:eastAsia="Calibri"/>
          <w:i/>
          <w:lang w:eastAsia="en-US"/>
        </w:rPr>
        <w:t>.</w:t>
      </w:r>
      <w:r>
        <w:rPr>
          <w:rFonts w:eastAsia="Calibri"/>
          <w:i/>
          <w:lang w:eastAsia="en-US"/>
        </w:rPr>
        <w:t xml:space="preserve"> </w:t>
      </w:r>
      <w:r w:rsidRPr="00E04A87">
        <w:rPr>
          <w:i/>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w:t>
      </w:r>
      <w:r w:rsidR="00946339">
        <w:rPr>
          <w:i/>
        </w:rPr>
        <w:t>ш</w:t>
      </w:r>
      <w:r w:rsidRPr="00E04A87">
        <w:rPr>
          <w:i/>
        </w:rPr>
        <w:t>колы.</w:t>
      </w:r>
    </w:p>
    <w:p w:rsidR="00E04A87" w:rsidRPr="00E04A87" w:rsidRDefault="00E04A87" w:rsidP="00E04A87">
      <w:pPr>
        <w:shd w:val="clear" w:color="auto" w:fill="FFFFFF"/>
        <w:jc w:val="both"/>
        <w:rPr>
          <w:i/>
        </w:rPr>
      </w:pPr>
      <w:r w:rsidRPr="00E04A87">
        <w:rPr>
          <w:i/>
        </w:rPr>
        <w:t>Обучающихся с О</w:t>
      </w:r>
      <w:r>
        <w:rPr>
          <w:i/>
        </w:rPr>
        <w:t>ВЗ и инвалидностью в 202</w:t>
      </w:r>
      <w:r w:rsidR="00BF29F8">
        <w:rPr>
          <w:i/>
        </w:rPr>
        <w:t>1</w:t>
      </w:r>
      <w:r>
        <w:rPr>
          <w:i/>
        </w:rPr>
        <w:t xml:space="preserve"> году </w:t>
      </w:r>
      <w:r w:rsidR="00BF29F8">
        <w:rPr>
          <w:i/>
        </w:rPr>
        <w:t>20 человек</w:t>
      </w:r>
      <w:r>
        <w:rPr>
          <w:i/>
        </w:rPr>
        <w:t>, 2 из них на домашнем обучении</w:t>
      </w:r>
      <w:r w:rsidRPr="00E04A87">
        <w:rPr>
          <w:i/>
        </w:rPr>
        <w:t>.</w:t>
      </w:r>
      <w:r w:rsidR="00183E3B">
        <w:rPr>
          <w:i/>
        </w:rPr>
        <w:t xml:space="preserve"> Остальные успешно обучаются в обычных классах по адаптированным программам.</w:t>
      </w:r>
    </w:p>
    <w:p w:rsidR="00E04A87" w:rsidRPr="00E04A87" w:rsidRDefault="00E04A87" w:rsidP="00E04A87">
      <w:pPr>
        <w:shd w:val="clear" w:color="auto" w:fill="FFFFFF"/>
        <w:jc w:val="both"/>
        <w:rPr>
          <w:i/>
        </w:rPr>
      </w:pPr>
      <w:r w:rsidRPr="00E04A87">
        <w:rPr>
          <w:i/>
        </w:rPr>
        <w:t>В 202</w:t>
      </w:r>
      <w:r w:rsidR="00BF29F8">
        <w:rPr>
          <w:i/>
        </w:rPr>
        <w:t>1</w:t>
      </w:r>
      <w:r w:rsidRPr="00E04A87">
        <w:rPr>
          <w:i/>
        </w:rPr>
        <w:t xml:space="preserve"> году </w:t>
      </w:r>
      <w:r w:rsidR="00183E3B">
        <w:rPr>
          <w:i/>
        </w:rPr>
        <w:t>наша ш</w:t>
      </w:r>
      <w:r w:rsidRPr="00E04A87">
        <w:rPr>
          <w:i/>
        </w:rPr>
        <w:t>кола продолжает успешно реализовывать рабочие программы «Второй иностранный язык: «немецкий</w:t>
      </w:r>
      <w:r>
        <w:rPr>
          <w:i/>
        </w:rPr>
        <w:t>. французский</w:t>
      </w:r>
      <w:r w:rsidRPr="00E04A87">
        <w:rPr>
          <w:i/>
        </w:rPr>
        <w:t>»</w:t>
      </w:r>
      <w:r w:rsidR="00183E3B">
        <w:rPr>
          <w:i/>
        </w:rPr>
        <w:t xml:space="preserve"> с 2010 года</w:t>
      </w:r>
      <w:r w:rsidRPr="00E04A87">
        <w:rPr>
          <w:i/>
        </w:rPr>
        <w:t xml:space="preserve">, «Родной язык: </w:t>
      </w:r>
      <w:r>
        <w:rPr>
          <w:i/>
        </w:rPr>
        <w:t>чувашский</w:t>
      </w:r>
      <w:r w:rsidRPr="00E04A87">
        <w:rPr>
          <w:i/>
        </w:rPr>
        <w:t xml:space="preserve">», «Родная литература: </w:t>
      </w:r>
      <w:r>
        <w:rPr>
          <w:i/>
        </w:rPr>
        <w:t>чувашская</w:t>
      </w:r>
      <w:r w:rsidRPr="00E04A87">
        <w:rPr>
          <w:i/>
        </w:rPr>
        <w:t>», которые внесли в основные образовательные программы основного общего и среднего общего образования в 2016 году. </w:t>
      </w:r>
    </w:p>
    <w:p w:rsidR="00E97B71" w:rsidRDefault="000B3AC2" w:rsidP="00E97B71">
      <w:pPr>
        <w:shd w:val="clear" w:color="auto" w:fill="FFFFFF"/>
        <w:rPr>
          <w:i/>
        </w:rPr>
      </w:pPr>
      <w:r w:rsidRPr="00B6689D">
        <w:rPr>
          <w:i/>
          <w:color w:val="000000"/>
        </w:rPr>
        <w:t>В 20</w:t>
      </w:r>
      <w:r w:rsidR="00110585">
        <w:rPr>
          <w:i/>
          <w:color w:val="000000"/>
        </w:rPr>
        <w:t>2</w:t>
      </w:r>
      <w:r w:rsidR="00BF29F8">
        <w:rPr>
          <w:i/>
          <w:color w:val="000000"/>
        </w:rPr>
        <w:t>1</w:t>
      </w:r>
      <w:r w:rsidRPr="00B6689D">
        <w:rPr>
          <w:i/>
          <w:color w:val="000000"/>
        </w:rPr>
        <w:t xml:space="preserve"> учебном</w:t>
      </w:r>
      <w:r w:rsidR="00421FDC">
        <w:rPr>
          <w:i/>
          <w:color w:val="000000"/>
        </w:rPr>
        <w:t xml:space="preserve"> году</w:t>
      </w:r>
      <w:r w:rsidRPr="00B6689D">
        <w:rPr>
          <w:i/>
          <w:color w:val="000000"/>
        </w:rPr>
        <w:t xml:space="preserve"> </w:t>
      </w:r>
      <w:r w:rsidR="00421FDC">
        <w:rPr>
          <w:i/>
          <w:color w:val="000000"/>
        </w:rPr>
        <w:t>в</w:t>
      </w:r>
      <w:r w:rsidR="00421FDC" w:rsidRPr="00421FDC">
        <w:rPr>
          <w:i/>
          <w:color w:val="000000"/>
        </w:rPr>
        <w:t xml:space="preserve"> связи с неблагоприятной эпидемиологической обстановкой, связанной с распространением новой коронавирусной инфекции на территории России</w:t>
      </w:r>
      <w:r w:rsidR="00F23FA1">
        <w:rPr>
          <w:i/>
          <w:color w:val="000000"/>
        </w:rPr>
        <w:t xml:space="preserve">, </w:t>
      </w:r>
      <w:r w:rsidRPr="00B6689D">
        <w:rPr>
          <w:i/>
          <w:color w:val="000000"/>
        </w:rPr>
        <w:t>девятиклассники</w:t>
      </w:r>
      <w:r w:rsidR="00BF29F8">
        <w:rPr>
          <w:i/>
          <w:color w:val="000000"/>
        </w:rPr>
        <w:t xml:space="preserve"> сдавали</w:t>
      </w:r>
      <w:r w:rsidRPr="00B6689D">
        <w:rPr>
          <w:i/>
          <w:color w:val="000000"/>
        </w:rPr>
        <w:t xml:space="preserve"> </w:t>
      </w:r>
      <w:r w:rsidR="00110585">
        <w:rPr>
          <w:i/>
          <w:color w:val="000000"/>
        </w:rPr>
        <w:t>ОГЭ</w:t>
      </w:r>
      <w:r w:rsidR="00BF29F8">
        <w:rPr>
          <w:i/>
          <w:color w:val="000000"/>
        </w:rPr>
        <w:t xml:space="preserve"> по 2 –м основным </w:t>
      </w:r>
      <w:r w:rsidR="00E97B71">
        <w:rPr>
          <w:i/>
          <w:color w:val="000000"/>
        </w:rPr>
        <w:t xml:space="preserve">предметам, </w:t>
      </w:r>
      <w:r w:rsidR="00E97B71" w:rsidRPr="00B6689D">
        <w:rPr>
          <w:i/>
          <w:color w:val="000000"/>
        </w:rPr>
        <w:t>все</w:t>
      </w:r>
      <w:r w:rsidR="00F23FA1">
        <w:rPr>
          <w:i/>
        </w:rPr>
        <w:t xml:space="preserve"> выпускники 9- х классов</w:t>
      </w:r>
      <w:r w:rsidR="00191845">
        <w:rPr>
          <w:i/>
        </w:rPr>
        <w:t xml:space="preserve"> в количестве</w:t>
      </w:r>
      <w:r w:rsidR="001136F7">
        <w:rPr>
          <w:i/>
        </w:rPr>
        <w:t xml:space="preserve"> </w:t>
      </w:r>
      <w:r w:rsidR="00BF29F8">
        <w:rPr>
          <w:i/>
        </w:rPr>
        <w:t>87</w:t>
      </w:r>
      <w:r w:rsidR="001136F7">
        <w:rPr>
          <w:i/>
        </w:rPr>
        <w:t xml:space="preserve"> </w:t>
      </w:r>
      <w:r w:rsidR="00191845">
        <w:rPr>
          <w:i/>
        </w:rPr>
        <w:t xml:space="preserve">человек, </w:t>
      </w:r>
      <w:r w:rsidR="001136F7">
        <w:rPr>
          <w:i/>
        </w:rPr>
        <w:t>получили аттестаты</w:t>
      </w:r>
      <w:r w:rsidR="00421FDC">
        <w:rPr>
          <w:i/>
        </w:rPr>
        <w:t xml:space="preserve"> </w:t>
      </w:r>
      <w:r w:rsidR="00E97B71" w:rsidRPr="00E97B71">
        <w:rPr>
          <w:i/>
        </w:rPr>
        <w:t>в соответствии с постановлением Правительства РФ от 26.02.2021 № 256. По одному предмету по выбору проводилась внутренняя контрольная работа</w:t>
      </w:r>
      <w:r w:rsidR="00E97B71">
        <w:rPr>
          <w:i/>
        </w:rPr>
        <w:t>.</w:t>
      </w:r>
    </w:p>
    <w:p w:rsidR="00E97B71" w:rsidRPr="00B6689D" w:rsidRDefault="00E97B71" w:rsidP="00E97B71">
      <w:pPr>
        <w:tabs>
          <w:tab w:val="left" w:pos="8400"/>
        </w:tabs>
        <w:spacing w:line="100" w:lineRule="atLeast"/>
        <w:jc w:val="both"/>
        <w:rPr>
          <w:i/>
        </w:rPr>
      </w:pPr>
      <w:r w:rsidRPr="00E97B71">
        <w:rPr>
          <w:i/>
        </w:rPr>
        <w:t xml:space="preserve"> ЕГЭ сдавали только выпускники, которые планировали поступать в высшие учебные заведения.</w:t>
      </w:r>
      <w:r>
        <w:rPr>
          <w:i/>
        </w:rPr>
        <w:t xml:space="preserve"> Аттестаты получили все 25 выпускников 11 класса, из них</w:t>
      </w:r>
      <w:r w:rsidRPr="00E97B71">
        <w:rPr>
          <w:i/>
        </w:rPr>
        <w:t xml:space="preserve"> </w:t>
      </w:r>
      <w:r>
        <w:rPr>
          <w:i/>
        </w:rPr>
        <w:t>3 аттестата особого образца (с отличием).</w:t>
      </w:r>
    </w:p>
    <w:p w:rsidR="00E97B71" w:rsidRPr="00E97B71" w:rsidRDefault="00E97B71" w:rsidP="00E97B71">
      <w:pPr>
        <w:shd w:val="clear" w:color="auto" w:fill="FFFFFF"/>
        <w:rPr>
          <w:i/>
        </w:rPr>
      </w:pPr>
      <w:r w:rsidRPr="00E97B71">
        <w:rPr>
          <w:i/>
        </w:rPr>
        <w:t>Участники ГИА с ОВЗ и инвалидностью могли сдать экзамен только по одному предмету по своему желанию.</w:t>
      </w:r>
    </w:p>
    <w:p w:rsidR="00FB3ED8" w:rsidRDefault="00FB3ED8" w:rsidP="008400AE">
      <w:pPr>
        <w:tabs>
          <w:tab w:val="left" w:pos="8400"/>
        </w:tabs>
        <w:jc w:val="center"/>
        <w:rPr>
          <w:bCs/>
          <w:sz w:val="26"/>
          <w:szCs w:val="26"/>
        </w:rPr>
      </w:pPr>
    </w:p>
    <w:p w:rsidR="004703EC" w:rsidRPr="00FB3ED8" w:rsidRDefault="004703EC" w:rsidP="008400AE">
      <w:pPr>
        <w:tabs>
          <w:tab w:val="left" w:pos="8400"/>
        </w:tabs>
        <w:jc w:val="center"/>
        <w:rPr>
          <w:bCs/>
        </w:rPr>
      </w:pPr>
      <w:r w:rsidRPr="00FB3ED8">
        <w:rPr>
          <w:bCs/>
        </w:rPr>
        <w:t>Результаты итоговой аттестации выпускников</w:t>
      </w:r>
    </w:p>
    <w:p w:rsidR="00661A07" w:rsidRPr="00FB3ED8" w:rsidRDefault="004703EC" w:rsidP="008400AE">
      <w:pPr>
        <w:tabs>
          <w:tab w:val="left" w:pos="8400"/>
        </w:tabs>
        <w:jc w:val="center"/>
        <w:rPr>
          <w:bCs/>
        </w:rPr>
      </w:pPr>
      <w:r w:rsidRPr="00FB3ED8">
        <w:rPr>
          <w:bCs/>
        </w:rPr>
        <w:t xml:space="preserve"> 11-х классов за </w:t>
      </w:r>
      <w:r w:rsidR="001136F7" w:rsidRPr="00FB3ED8">
        <w:rPr>
          <w:bCs/>
        </w:rPr>
        <w:t>20</w:t>
      </w:r>
      <w:r w:rsidR="00E97B71">
        <w:rPr>
          <w:bCs/>
        </w:rPr>
        <w:t>20</w:t>
      </w:r>
      <w:r w:rsidR="001136F7" w:rsidRPr="00FB3ED8">
        <w:rPr>
          <w:bCs/>
        </w:rPr>
        <w:t xml:space="preserve">, </w:t>
      </w:r>
      <w:r w:rsidRPr="00FB3ED8">
        <w:rPr>
          <w:bCs/>
        </w:rPr>
        <w:t>2</w:t>
      </w:r>
      <w:r w:rsidR="00F21549" w:rsidRPr="00FB3ED8">
        <w:rPr>
          <w:bCs/>
        </w:rPr>
        <w:t>0</w:t>
      </w:r>
      <w:r w:rsidR="00110585">
        <w:rPr>
          <w:bCs/>
        </w:rPr>
        <w:t>2</w:t>
      </w:r>
      <w:r w:rsidR="00E97B71">
        <w:rPr>
          <w:bCs/>
        </w:rPr>
        <w:t>1</w:t>
      </w:r>
      <w:r w:rsidR="000866C2" w:rsidRPr="00FB3ED8">
        <w:rPr>
          <w:bCs/>
        </w:rPr>
        <w:t xml:space="preserve"> </w:t>
      </w:r>
      <w:r w:rsidRPr="00FB3ED8">
        <w:rPr>
          <w:bCs/>
        </w:rPr>
        <w:t>год</w:t>
      </w:r>
      <w:r w:rsidR="000866C2" w:rsidRPr="00FB3ED8">
        <w:rPr>
          <w:bCs/>
        </w:rPr>
        <w:t>ы в сравнении</w:t>
      </w:r>
    </w:p>
    <w:tbl>
      <w:tblPr>
        <w:tblW w:w="10460" w:type="dxa"/>
        <w:tblLayout w:type="fixed"/>
        <w:tblCellMar>
          <w:left w:w="0" w:type="dxa"/>
          <w:right w:w="0" w:type="dxa"/>
        </w:tblCellMar>
        <w:tblLook w:val="01E0" w:firstRow="1" w:lastRow="1" w:firstColumn="1" w:lastColumn="1" w:noHBand="0" w:noVBand="0"/>
      </w:tblPr>
      <w:tblGrid>
        <w:gridCol w:w="1239"/>
        <w:gridCol w:w="708"/>
        <w:gridCol w:w="855"/>
        <w:gridCol w:w="850"/>
        <w:gridCol w:w="851"/>
        <w:gridCol w:w="567"/>
        <w:gridCol w:w="866"/>
        <w:gridCol w:w="23"/>
        <w:gridCol w:w="13"/>
        <w:gridCol w:w="705"/>
        <w:gridCol w:w="23"/>
        <w:gridCol w:w="768"/>
        <w:gridCol w:w="23"/>
        <w:gridCol w:w="839"/>
        <w:gridCol w:w="850"/>
        <w:gridCol w:w="571"/>
        <w:gridCol w:w="35"/>
        <w:gridCol w:w="674"/>
      </w:tblGrid>
      <w:tr w:rsidR="00110585" w:rsidRPr="00110585" w:rsidTr="00F23FA1">
        <w:trPr>
          <w:trHeight w:val="345"/>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 </w:t>
            </w:r>
          </w:p>
        </w:tc>
        <w:tc>
          <w:tcPr>
            <w:tcW w:w="4733"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E33404" w:rsidRDefault="00110585" w:rsidP="00E97B71">
            <w:pPr>
              <w:pStyle w:val="a6"/>
              <w:spacing w:before="0" w:beforeAutospacing="0" w:after="0" w:afterAutospacing="0" w:line="276" w:lineRule="auto"/>
              <w:jc w:val="center"/>
              <w:rPr>
                <w:rFonts w:ascii="Arial" w:hAnsi="Arial" w:cs="Arial"/>
                <w:sz w:val="20"/>
                <w:szCs w:val="20"/>
              </w:rPr>
            </w:pPr>
            <w:r w:rsidRPr="00E33404">
              <w:rPr>
                <w:b/>
                <w:bCs/>
                <w:kern w:val="24"/>
                <w:sz w:val="20"/>
                <w:szCs w:val="20"/>
              </w:rPr>
              <w:t>20</w:t>
            </w:r>
            <w:r w:rsidR="00E97B71" w:rsidRPr="00E33404">
              <w:rPr>
                <w:b/>
                <w:bCs/>
                <w:kern w:val="24"/>
                <w:sz w:val="20"/>
                <w:szCs w:val="20"/>
              </w:rPr>
              <w:t>21</w:t>
            </w:r>
            <w:r w:rsidRPr="00E33404">
              <w:rPr>
                <w:b/>
                <w:bCs/>
                <w:kern w:val="24"/>
                <w:sz w:val="20"/>
                <w:szCs w:val="20"/>
              </w:rPr>
              <w:t xml:space="preserve"> год</w:t>
            </w:r>
          </w:p>
        </w:tc>
        <w:tc>
          <w:tcPr>
            <w:tcW w:w="4488"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2020 год</w:t>
            </w:r>
          </w:p>
        </w:tc>
      </w:tr>
      <w:tr w:rsidR="00F23FA1" w:rsidRPr="00110585" w:rsidTr="00F23FA1">
        <w:trPr>
          <w:trHeight w:val="1100"/>
        </w:trPr>
        <w:tc>
          <w:tcPr>
            <w:tcW w:w="12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Предмет</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Всего уч-ся</w:t>
            </w:r>
          </w:p>
        </w:tc>
        <w:tc>
          <w:tcPr>
            <w:tcW w:w="85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Сдали в форме ЕГЭ</w:t>
            </w:r>
          </w:p>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 </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Из них</w:t>
            </w:r>
          </w:p>
        </w:tc>
        <w:tc>
          <w:tcPr>
            <w:tcW w:w="8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 </w:t>
            </w:r>
          </w:p>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Средний балл</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Всего уч-ся</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Сдали в форме ЕГЭ</w:t>
            </w:r>
          </w:p>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 </w:t>
            </w:r>
          </w:p>
        </w:tc>
        <w:tc>
          <w:tcPr>
            <w:tcW w:w="229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Из них</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Средний балл</w:t>
            </w:r>
          </w:p>
        </w:tc>
      </w:tr>
      <w:tr w:rsidR="00110585" w:rsidRPr="00110585" w:rsidTr="00F23FA1">
        <w:trPr>
          <w:trHeight w:val="909"/>
        </w:trPr>
        <w:tc>
          <w:tcPr>
            <w:tcW w:w="1239" w:type="dxa"/>
            <w:vMerge/>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c>
          <w:tcPr>
            <w:tcW w:w="855" w:type="dxa"/>
            <w:vMerge/>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баллы выше порога</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баллы ниже порога</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100 баллов</w:t>
            </w:r>
          </w:p>
        </w:tc>
        <w:tc>
          <w:tcPr>
            <w:tcW w:w="866" w:type="dxa"/>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c>
          <w:tcPr>
            <w:tcW w:w="741" w:type="dxa"/>
            <w:gridSpan w:val="3"/>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c>
          <w:tcPr>
            <w:tcW w:w="791" w:type="dxa"/>
            <w:gridSpan w:val="2"/>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баллы выше порога</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баллы ниже порога</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100 баллов</w:t>
            </w:r>
          </w:p>
        </w:tc>
        <w:tc>
          <w:tcPr>
            <w:tcW w:w="709" w:type="dxa"/>
            <w:gridSpan w:val="2"/>
            <w:tcBorders>
              <w:top w:val="single" w:sz="8" w:space="0" w:color="000000"/>
              <w:left w:val="single" w:sz="8" w:space="0" w:color="000000"/>
              <w:bottom w:val="single" w:sz="8" w:space="0" w:color="000000"/>
              <w:right w:val="single" w:sz="8" w:space="0" w:color="000000"/>
            </w:tcBorders>
            <w:vAlign w:val="center"/>
            <w:hideMark/>
          </w:tcPr>
          <w:p w:rsidR="00110585" w:rsidRPr="00110585" w:rsidRDefault="00110585">
            <w:pPr>
              <w:rPr>
                <w:rFonts w:ascii="Arial" w:hAnsi="Arial" w:cs="Arial"/>
                <w:sz w:val="20"/>
                <w:szCs w:val="20"/>
              </w:rPr>
            </w:pPr>
          </w:p>
        </w:tc>
      </w:tr>
      <w:tr w:rsidR="00110585" w:rsidRPr="00110585" w:rsidTr="003F4F5E">
        <w:trPr>
          <w:trHeight w:val="526"/>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Русский язык</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31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77</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31</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78</w:t>
            </w:r>
          </w:p>
        </w:tc>
      </w:tr>
      <w:tr w:rsidR="00110585" w:rsidRPr="00110585" w:rsidTr="003F4F5E">
        <w:trPr>
          <w:trHeight w:val="318"/>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lastRenderedPageBreak/>
              <w:t>Матем б/у</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22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4</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0</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0</w:t>
            </w:r>
          </w:p>
        </w:tc>
      </w:tr>
      <w:tr w:rsidR="00110585" w:rsidRPr="00110585" w:rsidTr="003F4F5E">
        <w:trPr>
          <w:trHeight w:val="380"/>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Матем  п/у</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57</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18</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65</w:t>
            </w:r>
          </w:p>
        </w:tc>
      </w:tr>
      <w:tr w:rsidR="00110585" w:rsidRPr="00110585" w:rsidTr="003F4F5E">
        <w:trPr>
          <w:trHeight w:val="332"/>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Физика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3F4F5E" w:rsidRDefault="00110585"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53</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11</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0585" w:rsidRPr="00110585" w:rsidRDefault="00110585">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51</w:t>
            </w:r>
          </w:p>
        </w:tc>
      </w:tr>
      <w:tr w:rsidR="00E97B71" w:rsidRPr="00110585" w:rsidTr="003F4F5E">
        <w:trPr>
          <w:trHeight w:val="365"/>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Химия</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36</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0</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0</w:t>
            </w:r>
          </w:p>
        </w:tc>
      </w:tr>
      <w:tr w:rsidR="00E97B71" w:rsidRPr="00110585" w:rsidTr="003F4F5E">
        <w:trPr>
          <w:trHeight w:val="242"/>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Биология</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1</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38</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1</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47</w:t>
            </w:r>
          </w:p>
        </w:tc>
      </w:tr>
      <w:tr w:rsidR="00E97B71" w:rsidRPr="00110585" w:rsidTr="003F4F5E">
        <w:trPr>
          <w:trHeight w:val="394"/>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История</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49</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7</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r>
      <w:tr w:rsidR="00E97B71" w:rsidRPr="00110585" w:rsidTr="003F4F5E">
        <w:trPr>
          <w:trHeight w:val="387"/>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Англ. язык</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81</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10</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79</w:t>
            </w:r>
          </w:p>
        </w:tc>
      </w:tr>
      <w:tr w:rsidR="00E97B71" w:rsidRPr="00110585" w:rsidTr="003F4F5E">
        <w:trPr>
          <w:trHeight w:val="247"/>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Обществ.</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21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3</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55</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14</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63</w:t>
            </w:r>
          </w:p>
        </w:tc>
      </w:tr>
      <w:tr w:rsidR="00E97B71" w:rsidRPr="00110585" w:rsidTr="003F4F5E">
        <w:trPr>
          <w:trHeight w:val="379"/>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Литература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b/>
                <w:bCs/>
                <w:kern w:val="24"/>
                <w:sz w:val="20"/>
                <w:szCs w:val="20"/>
              </w:rPr>
              <w:t>62</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1</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57</w:t>
            </w:r>
          </w:p>
        </w:tc>
      </w:tr>
      <w:tr w:rsidR="00E97B71" w:rsidRPr="00110585" w:rsidTr="003F4F5E">
        <w:trPr>
          <w:trHeight w:val="460"/>
        </w:trPr>
        <w:tc>
          <w:tcPr>
            <w:tcW w:w="12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F23FA1" w:rsidRDefault="00E97B71" w:rsidP="00E97B71">
            <w:pPr>
              <w:pStyle w:val="a6"/>
              <w:spacing w:before="0" w:beforeAutospacing="0" w:after="0" w:afterAutospacing="0" w:line="276" w:lineRule="auto"/>
              <w:jc w:val="center"/>
              <w:rPr>
                <w:sz w:val="20"/>
                <w:szCs w:val="20"/>
              </w:rPr>
            </w:pPr>
            <w:r w:rsidRPr="00F23FA1">
              <w:rPr>
                <w:rFonts w:eastAsia="Calibri"/>
                <w:color w:val="000000"/>
                <w:kern w:val="24"/>
                <w:sz w:val="20"/>
                <w:szCs w:val="20"/>
              </w:rPr>
              <w:t>информатика</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jc w:val="center"/>
            </w:pPr>
            <w:r w:rsidRPr="003F4F5E">
              <w:rPr>
                <w:kern w:val="24"/>
                <w:sz w:val="20"/>
                <w:szCs w:val="20"/>
              </w:rPr>
              <w:t>25</w:t>
            </w:r>
          </w:p>
        </w:tc>
        <w:tc>
          <w:tcPr>
            <w:tcW w:w="85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rFonts w:ascii="Calibri" w:eastAsia="Calibri" w:hAnsi="Calibri"/>
                <w:b/>
                <w:bCs/>
                <w:kern w:val="24"/>
                <w:sz w:val="20"/>
                <w:szCs w:val="20"/>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rFonts w:ascii="Calibri" w:eastAsia="Calibri" w:hAnsi="Calibri"/>
                <w:kern w:val="24"/>
                <w:sz w:val="20"/>
                <w:szCs w:val="20"/>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rFonts w:ascii="Calibri" w:eastAsia="Calibri" w:hAnsi="Calibri"/>
                <w:kern w:val="24"/>
                <w:sz w:val="20"/>
                <w:szCs w:val="20"/>
              </w:rPr>
              <w:t>0</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rFonts w:ascii="Calibri" w:eastAsia="Calibri" w:hAnsi="Calibri"/>
                <w:kern w:val="24"/>
                <w:sz w:val="20"/>
                <w:szCs w:val="20"/>
              </w:rPr>
              <w:t>0</w:t>
            </w:r>
          </w:p>
        </w:tc>
        <w:tc>
          <w:tcPr>
            <w:tcW w:w="8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3F4F5E" w:rsidRDefault="00E97B71" w:rsidP="003F4F5E">
            <w:pPr>
              <w:pStyle w:val="a6"/>
              <w:spacing w:before="0" w:beforeAutospacing="0" w:after="0" w:afterAutospacing="0" w:line="276" w:lineRule="auto"/>
              <w:jc w:val="center"/>
              <w:rPr>
                <w:rFonts w:ascii="Arial" w:hAnsi="Arial" w:cs="Arial"/>
                <w:sz w:val="20"/>
                <w:szCs w:val="20"/>
              </w:rPr>
            </w:pPr>
            <w:r w:rsidRPr="003F4F5E">
              <w:rPr>
                <w:rFonts w:ascii="Calibri" w:eastAsia="Calibri" w:hAnsi="Calibri"/>
                <w:b/>
                <w:bCs/>
                <w:kern w:val="24"/>
                <w:sz w:val="20"/>
                <w:szCs w:val="20"/>
              </w:rPr>
              <w:t>0</w:t>
            </w:r>
          </w:p>
        </w:tc>
        <w:tc>
          <w:tcPr>
            <w:tcW w:w="741"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32</w:t>
            </w:r>
          </w:p>
        </w:tc>
        <w:tc>
          <w:tcPr>
            <w:tcW w:w="79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7</w:t>
            </w:r>
          </w:p>
        </w:tc>
        <w:tc>
          <w:tcPr>
            <w:tcW w:w="8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5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color w:val="000000"/>
                <w:kern w:val="24"/>
                <w:sz w:val="20"/>
                <w:szCs w:val="20"/>
              </w:rPr>
              <w:t>0</w:t>
            </w: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97B71" w:rsidRPr="00110585" w:rsidRDefault="00E97B71" w:rsidP="00E97B71">
            <w:pPr>
              <w:pStyle w:val="a6"/>
              <w:spacing w:before="0" w:beforeAutospacing="0" w:after="0" w:afterAutospacing="0" w:line="276" w:lineRule="auto"/>
              <w:jc w:val="center"/>
              <w:rPr>
                <w:rFonts w:ascii="Arial" w:hAnsi="Arial" w:cs="Arial"/>
                <w:sz w:val="20"/>
                <w:szCs w:val="20"/>
              </w:rPr>
            </w:pPr>
            <w:r w:rsidRPr="00110585">
              <w:rPr>
                <w:b/>
                <w:bCs/>
                <w:color w:val="000000"/>
                <w:kern w:val="24"/>
                <w:sz w:val="20"/>
                <w:szCs w:val="20"/>
              </w:rPr>
              <w:t>67</w:t>
            </w:r>
          </w:p>
        </w:tc>
      </w:tr>
    </w:tbl>
    <w:p w:rsidR="00A1229B" w:rsidRDefault="00A1229B" w:rsidP="00E33404">
      <w:pPr>
        <w:tabs>
          <w:tab w:val="left" w:pos="8400"/>
        </w:tabs>
        <w:rPr>
          <w:color w:val="FF0000"/>
          <w:sz w:val="26"/>
          <w:szCs w:val="26"/>
        </w:rPr>
      </w:pPr>
    </w:p>
    <w:p w:rsidR="00A1229B" w:rsidRPr="00421FDC" w:rsidRDefault="00A1229B" w:rsidP="008400AE">
      <w:pPr>
        <w:tabs>
          <w:tab w:val="left" w:pos="8400"/>
        </w:tabs>
        <w:jc w:val="center"/>
        <w:rPr>
          <w:sz w:val="26"/>
          <w:szCs w:val="26"/>
        </w:rPr>
      </w:pPr>
      <w:r w:rsidRPr="00421FDC">
        <w:rPr>
          <w:sz w:val="26"/>
          <w:szCs w:val="26"/>
        </w:rPr>
        <w:t>Баллы за ЕГЭ (&gt;= 80):</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Абрамова Софья.</w:t>
      </w:r>
      <w:r w:rsidRPr="00E33404">
        <w:rPr>
          <w:color w:val="000000"/>
          <w:kern w:val="24"/>
        </w:rPr>
        <w:t>- русский язык (</w:t>
      </w:r>
      <w:r w:rsidRPr="00E33404">
        <w:rPr>
          <w:b/>
          <w:bCs/>
          <w:color w:val="C00000"/>
          <w:kern w:val="24"/>
        </w:rPr>
        <w:t>86 б</w:t>
      </w:r>
      <w:r w:rsidRPr="00E33404">
        <w:rPr>
          <w:color w:val="000000"/>
          <w:kern w:val="24"/>
        </w:rPr>
        <w:t>), информатика (</w:t>
      </w:r>
      <w:r w:rsidRPr="00E33404">
        <w:rPr>
          <w:b/>
          <w:bCs/>
          <w:color w:val="C00000"/>
          <w:kern w:val="24"/>
        </w:rPr>
        <w:t>90 б</w:t>
      </w:r>
      <w:r w:rsidRPr="00E33404">
        <w:rPr>
          <w:color w:val="000000"/>
          <w:kern w:val="24"/>
        </w:rPr>
        <w:t>.), математика пр. (</w:t>
      </w:r>
      <w:r w:rsidRPr="00E33404">
        <w:rPr>
          <w:b/>
          <w:bCs/>
          <w:color w:val="C00000"/>
          <w:kern w:val="24"/>
        </w:rPr>
        <w:t>84 б.)</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Храбров Григорий</w:t>
      </w:r>
      <w:r w:rsidRPr="00E33404">
        <w:rPr>
          <w:color w:val="000000"/>
          <w:kern w:val="24"/>
        </w:rPr>
        <w:t>–русский язык (</w:t>
      </w:r>
      <w:r w:rsidRPr="00E33404">
        <w:rPr>
          <w:b/>
          <w:bCs/>
          <w:color w:val="C00000"/>
          <w:kern w:val="24"/>
        </w:rPr>
        <w:t>86 б</w:t>
      </w:r>
      <w:r w:rsidRPr="00E33404">
        <w:rPr>
          <w:color w:val="000000"/>
          <w:kern w:val="24"/>
        </w:rPr>
        <w:t xml:space="preserve">), </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Петрова Полина - </w:t>
      </w:r>
      <w:r w:rsidRPr="00E33404">
        <w:rPr>
          <w:color w:val="000000"/>
          <w:kern w:val="24"/>
        </w:rPr>
        <w:t>русский язык (</w:t>
      </w:r>
      <w:r w:rsidRPr="00E33404">
        <w:rPr>
          <w:b/>
          <w:bCs/>
          <w:color w:val="C00000"/>
          <w:kern w:val="24"/>
        </w:rPr>
        <w:t>88 б</w:t>
      </w:r>
      <w:r w:rsidRPr="00E33404">
        <w:rPr>
          <w:color w:val="000000"/>
          <w:kern w:val="24"/>
        </w:rPr>
        <w:t xml:space="preserve">) </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Мигушова Диана.</w:t>
      </w:r>
      <w:r w:rsidRPr="00E33404">
        <w:rPr>
          <w:color w:val="000000"/>
          <w:kern w:val="24"/>
        </w:rPr>
        <w:t>– русский язык (</w:t>
      </w:r>
      <w:r w:rsidRPr="00E33404">
        <w:rPr>
          <w:b/>
          <w:bCs/>
          <w:color w:val="C00000"/>
          <w:kern w:val="24"/>
        </w:rPr>
        <w:t>88 б</w:t>
      </w:r>
      <w:r w:rsidRPr="00E33404">
        <w:rPr>
          <w:color w:val="000000"/>
          <w:kern w:val="24"/>
        </w:rPr>
        <w:t>)</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Мамонова Дарья</w:t>
      </w:r>
      <w:r w:rsidRPr="00E33404">
        <w:rPr>
          <w:b/>
          <w:bCs/>
          <w:color w:val="C00000"/>
          <w:kern w:val="24"/>
        </w:rPr>
        <w:t xml:space="preserve"> </w:t>
      </w:r>
      <w:r w:rsidRPr="00E33404">
        <w:rPr>
          <w:b/>
          <w:bCs/>
          <w:color w:val="7030A0"/>
          <w:kern w:val="24"/>
        </w:rPr>
        <w:t xml:space="preserve">- </w:t>
      </w:r>
      <w:r w:rsidRPr="00E33404">
        <w:rPr>
          <w:color w:val="000000"/>
          <w:kern w:val="24"/>
        </w:rPr>
        <w:t>русский язык (</w:t>
      </w:r>
      <w:r w:rsidRPr="00E33404">
        <w:rPr>
          <w:b/>
          <w:bCs/>
          <w:color w:val="C00000"/>
          <w:kern w:val="24"/>
        </w:rPr>
        <w:t>98 б</w:t>
      </w:r>
      <w:r w:rsidRPr="00E33404">
        <w:rPr>
          <w:color w:val="000000"/>
          <w:kern w:val="24"/>
        </w:rPr>
        <w:t>), обществознание (</w:t>
      </w:r>
      <w:r w:rsidRPr="00E33404">
        <w:rPr>
          <w:b/>
          <w:bCs/>
          <w:color w:val="C00000"/>
          <w:kern w:val="24"/>
        </w:rPr>
        <w:t>85 б</w:t>
      </w:r>
      <w:r w:rsidRPr="00E33404">
        <w:rPr>
          <w:color w:val="000000"/>
          <w:kern w:val="24"/>
        </w:rPr>
        <w:t>), английский язык (</w:t>
      </w:r>
      <w:r w:rsidRPr="00E33404">
        <w:rPr>
          <w:b/>
          <w:bCs/>
          <w:color w:val="C00000"/>
          <w:kern w:val="24"/>
        </w:rPr>
        <w:t>95 б</w:t>
      </w:r>
      <w:r w:rsidRPr="00E33404">
        <w:rPr>
          <w:color w:val="000000"/>
          <w:kern w:val="24"/>
        </w:rPr>
        <w:t xml:space="preserve">) </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Лавриченко Александра - </w:t>
      </w:r>
      <w:r w:rsidRPr="00E33404">
        <w:rPr>
          <w:color w:val="000000"/>
          <w:kern w:val="24"/>
        </w:rPr>
        <w:t>русский язык (</w:t>
      </w:r>
      <w:r w:rsidRPr="00E33404">
        <w:rPr>
          <w:b/>
          <w:bCs/>
          <w:color w:val="C00000"/>
          <w:kern w:val="24"/>
        </w:rPr>
        <w:t>84 б</w:t>
      </w:r>
      <w:r w:rsidRPr="00E33404">
        <w:rPr>
          <w:color w:val="000000"/>
          <w:kern w:val="24"/>
        </w:rPr>
        <w:t>)</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Крутова Ульяна .</w:t>
      </w:r>
      <w:r w:rsidRPr="00E33404">
        <w:rPr>
          <w:color w:val="000000"/>
          <w:kern w:val="24"/>
        </w:rPr>
        <w:t>- русский язык (</w:t>
      </w:r>
      <w:r w:rsidRPr="00E33404">
        <w:rPr>
          <w:b/>
          <w:bCs/>
          <w:color w:val="C00000"/>
          <w:kern w:val="24"/>
        </w:rPr>
        <w:t>90 б</w:t>
      </w:r>
      <w:r w:rsidRPr="00E33404">
        <w:rPr>
          <w:color w:val="000000"/>
          <w:kern w:val="24"/>
        </w:rPr>
        <w:t>), математика пр. (</w:t>
      </w:r>
      <w:r w:rsidRPr="00E33404">
        <w:rPr>
          <w:b/>
          <w:bCs/>
          <w:color w:val="C00000"/>
          <w:kern w:val="24"/>
        </w:rPr>
        <w:t>82 б.)</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Яковлева Екатерина </w:t>
      </w:r>
      <w:r w:rsidRPr="00E33404">
        <w:rPr>
          <w:color w:val="000000"/>
          <w:kern w:val="24"/>
        </w:rPr>
        <w:t>- русский язык (</w:t>
      </w:r>
      <w:r w:rsidRPr="00E33404">
        <w:rPr>
          <w:b/>
          <w:bCs/>
          <w:color w:val="C00000"/>
          <w:kern w:val="24"/>
        </w:rPr>
        <w:t>88 б</w:t>
      </w:r>
      <w:r w:rsidRPr="00E33404">
        <w:rPr>
          <w:color w:val="000000"/>
          <w:kern w:val="24"/>
        </w:rPr>
        <w:t xml:space="preserve">) </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Клементьева Мария - </w:t>
      </w:r>
      <w:r w:rsidRPr="00E33404">
        <w:rPr>
          <w:color w:val="000000"/>
          <w:kern w:val="24"/>
        </w:rPr>
        <w:t>русский язык (</w:t>
      </w:r>
      <w:r w:rsidRPr="00E33404">
        <w:rPr>
          <w:b/>
          <w:bCs/>
          <w:color w:val="C00000"/>
          <w:kern w:val="24"/>
        </w:rPr>
        <w:t>94 б</w:t>
      </w:r>
      <w:r w:rsidRPr="00E33404">
        <w:rPr>
          <w:color w:val="000000"/>
          <w:kern w:val="24"/>
        </w:rPr>
        <w:t>), обществознание (</w:t>
      </w:r>
      <w:r w:rsidRPr="00E33404">
        <w:rPr>
          <w:b/>
          <w:bCs/>
          <w:color w:val="C00000"/>
          <w:kern w:val="24"/>
        </w:rPr>
        <w:t>90 б</w:t>
      </w:r>
      <w:r w:rsidRPr="00E33404">
        <w:rPr>
          <w:color w:val="000000"/>
          <w:kern w:val="24"/>
        </w:rPr>
        <w:t>)</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Кадочников Алексей </w:t>
      </w:r>
      <w:r w:rsidRPr="00E33404">
        <w:rPr>
          <w:color w:val="000000"/>
          <w:kern w:val="24"/>
        </w:rPr>
        <w:t>- русский язык (</w:t>
      </w:r>
      <w:r w:rsidRPr="00E33404">
        <w:rPr>
          <w:b/>
          <w:bCs/>
          <w:color w:val="C00000"/>
          <w:kern w:val="24"/>
        </w:rPr>
        <w:t>82 б</w:t>
      </w:r>
      <w:r w:rsidRPr="00E33404">
        <w:rPr>
          <w:color w:val="000000"/>
          <w:kern w:val="24"/>
        </w:rPr>
        <w:t>)</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Дмитриева Таисия  </w:t>
      </w:r>
      <w:r w:rsidRPr="00E33404">
        <w:rPr>
          <w:color w:val="000000"/>
          <w:kern w:val="24"/>
        </w:rPr>
        <w:t>- русский язык (</w:t>
      </w:r>
      <w:r w:rsidRPr="00E33404">
        <w:rPr>
          <w:b/>
          <w:bCs/>
          <w:color w:val="C00000"/>
          <w:kern w:val="24"/>
        </w:rPr>
        <w:t>96 б</w:t>
      </w:r>
      <w:r w:rsidRPr="00E33404">
        <w:rPr>
          <w:color w:val="000000"/>
          <w:kern w:val="24"/>
        </w:rPr>
        <w:t>)</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Денисов Данила- </w:t>
      </w:r>
      <w:r w:rsidRPr="00E33404">
        <w:rPr>
          <w:color w:val="000000"/>
          <w:kern w:val="24"/>
        </w:rPr>
        <w:t>русский язык (</w:t>
      </w:r>
      <w:r w:rsidRPr="00E33404">
        <w:rPr>
          <w:b/>
          <w:bCs/>
          <w:color w:val="C00000"/>
          <w:kern w:val="24"/>
        </w:rPr>
        <w:t>92 б</w:t>
      </w:r>
      <w:r w:rsidRPr="00E33404">
        <w:rPr>
          <w:color w:val="000000"/>
          <w:kern w:val="24"/>
        </w:rPr>
        <w:t>)</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Капитонова Мария - </w:t>
      </w:r>
      <w:r w:rsidRPr="00E33404">
        <w:rPr>
          <w:color w:val="000000"/>
          <w:kern w:val="24"/>
        </w:rPr>
        <w:t>русский язык (</w:t>
      </w:r>
      <w:r w:rsidRPr="00E33404">
        <w:rPr>
          <w:b/>
          <w:bCs/>
          <w:color w:val="C00000"/>
          <w:kern w:val="24"/>
        </w:rPr>
        <w:t>90 б</w:t>
      </w:r>
      <w:r w:rsidRPr="00E33404">
        <w:rPr>
          <w:color w:val="000000"/>
          <w:kern w:val="24"/>
        </w:rPr>
        <w:t>), обществознание (</w:t>
      </w:r>
      <w:r w:rsidRPr="00E33404">
        <w:rPr>
          <w:b/>
          <w:bCs/>
          <w:color w:val="C00000"/>
          <w:kern w:val="24"/>
        </w:rPr>
        <w:t>90 б</w:t>
      </w:r>
      <w:r w:rsidRPr="00E33404">
        <w:rPr>
          <w:color w:val="000000"/>
          <w:kern w:val="24"/>
        </w:rPr>
        <w:t>), английский язык (</w:t>
      </w:r>
      <w:r w:rsidRPr="00E33404">
        <w:rPr>
          <w:b/>
          <w:bCs/>
          <w:color w:val="C00000"/>
          <w:kern w:val="24"/>
        </w:rPr>
        <w:t>87 б</w:t>
      </w:r>
      <w:r w:rsidRPr="00E33404">
        <w:rPr>
          <w:color w:val="000000"/>
          <w:kern w:val="24"/>
        </w:rPr>
        <w:t xml:space="preserve">) </w:t>
      </w:r>
    </w:p>
    <w:p w:rsidR="00E33404" w:rsidRPr="00E33404" w:rsidRDefault="00E33404" w:rsidP="00852B49">
      <w:pPr>
        <w:pStyle w:val="a6"/>
        <w:numPr>
          <w:ilvl w:val="0"/>
          <w:numId w:val="35"/>
        </w:numPr>
        <w:spacing w:before="0" w:beforeAutospacing="0" w:after="0" w:afterAutospacing="0"/>
      </w:pPr>
      <w:r w:rsidRPr="00E33404">
        <w:rPr>
          <w:b/>
          <w:bCs/>
          <w:color w:val="7030A0"/>
          <w:kern w:val="24"/>
        </w:rPr>
        <w:t xml:space="preserve">Дмитриева Лада – </w:t>
      </w:r>
      <w:r w:rsidRPr="00E33404">
        <w:rPr>
          <w:color w:val="000000"/>
          <w:kern w:val="24"/>
        </w:rPr>
        <w:t>русский язык (</w:t>
      </w:r>
      <w:r w:rsidRPr="00E33404">
        <w:rPr>
          <w:b/>
          <w:bCs/>
          <w:color w:val="C00000"/>
          <w:kern w:val="24"/>
        </w:rPr>
        <w:t>96 б</w:t>
      </w:r>
      <w:r w:rsidRPr="00E33404">
        <w:rPr>
          <w:color w:val="000000"/>
          <w:kern w:val="24"/>
        </w:rPr>
        <w:t>), обществознание (</w:t>
      </w:r>
      <w:r w:rsidRPr="00E33404">
        <w:rPr>
          <w:b/>
          <w:bCs/>
          <w:color w:val="C00000"/>
          <w:kern w:val="24"/>
        </w:rPr>
        <w:t>83 б</w:t>
      </w:r>
      <w:r w:rsidRPr="00E33404">
        <w:rPr>
          <w:color w:val="000000"/>
          <w:kern w:val="24"/>
        </w:rPr>
        <w:t>), английский язык (</w:t>
      </w:r>
      <w:r w:rsidRPr="00E33404">
        <w:rPr>
          <w:b/>
          <w:bCs/>
          <w:color w:val="C00000"/>
          <w:kern w:val="24"/>
        </w:rPr>
        <w:t>85 б</w:t>
      </w:r>
      <w:r w:rsidRPr="00E33404">
        <w:rPr>
          <w:color w:val="000000"/>
          <w:kern w:val="24"/>
        </w:rPr>
        <w:t xml:space="preserve">) </w:t>
      </w:r>
    </w:p>
    <w:p w:rsidR="00A1229B" w:rsidRPr="00AE4944" w:rsidRDefault="00A1229B" w:rsidP="008400AE">
      <w:pPr>
        <w:tabs>
          <w:tab w:val="left" w:pos="8400"/>
        </w:tabs>
        <w:jc w:val="center"/>
        <w:rPr>
          <w:color w:val="FF0000"/>
          <w:sz w:val="26"/>
          <w:szCs w:val="26"/>
        </w:rPr>
      </w:pPr>
    </w:p>
    <w:p w:rsidR="00E33404" w:rsidRPr="00E33404" w:rsidRDefault="00E33404" w:rsidP="00E33404">
      <w:pPr>
        <w:tabs>
          <w:tab w:val="left" w:pos="426"/>
        </w:tabs>
        <w:suppressAutoHyphens/>
        <w:spacing w:after="200" w:line="276" w:lineRule="auto"/>
        <w:ind w:left="284"/>
        <w:contextualSpacing/>
        <w:jc w:val="center"/>
        <w:rPr>
          <w:rFonts w:eastAsia="Calibri"/>
          <w:b/>
          <w:lang w:eastAsia="ar-SA"/>
        </w:rPr>
      </w:pPr>
      <w:r w:rsidRPr="00E33404">
        <w:rPr>
          <w:rFonts w:eastAsia="Calibri"/>
          <w:b/>
          <w:bCs/>
          <w:lang w:eastAsia="ar-SA"/>
        </w:rPr>
        <w:t>Результаты итоговой аттестации выпускников</w:t>
      </w:r>
      <w:r w:rsidRPr="00E33404">
        <w:rPr>
          <w:rFonts w:eastAsia="Calibri"/>
          <w:b/>
          <w:bCs/>
          <w:lang w:eastAsia="ar-SA"/>
        </w:rPr>
        <w:br/>
        <w:t xml:space="preserve"> 9-х классов за 2 года</w:t>
      </w:r>
    </w:p>
    <w:tbl>
      <w:tblPr>
        <w:tblW w:w="9419" w:type="dxa"/>
        <w:tblCellMar>
          <w:left w:w="0" w:type="dxa"/>
          <w:right w:w="0" w:type="dxa"/>
        </w:tblCellMar>
        <w:tblLook w:val="01E0" w:firstRow="1" w:lastRow="1" w:firstColumn="1" w:lastColumn="1" w:noHBand="0" w:noVBand="0"/>
      </w:tblPr>
      <w:tblGrid>
        <w:gridCol w:w="1056"/>
        <w:gridCol w:w="2551"/>
        <w:gridCol w:w="1134"/>
        <w:gridCol w:w="851"/>
        <w:gridCol w:w="850"/>
        <w:gridCol w:w="850"/>
        <w:gridCol w:w="851"/>
        <w:gridCol w:w="1276"/>
      </w:tblGrid>
      <w:tr w:rsidR="00E33404" w:rsidRPr="00E33404" w:rsidTr="00C57667">
        <w:trPr>
          <w:trHeight w:val="602"/>
        </w:trPr>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ind w:left="115" w:right="115"/>
              <w:jc w:val="center"/>
              <w:rPr>
                <w:rFonts w:ascii="Arial" w:hAnsi="Arial" w:cs="Arial"/>
                <w:sz w:val="22"/>
                <w:szCs w:val="22"/>
              </w:rPr>
            </w:pPr>
            <w:r w:rsidRPr="00E33404">
              <w:rPr>
                <w:rFonts w:eastAsia="Calibri"/>
                <w:color w:val="000000"/>
                <w:kern w:val="24"/>
                <w:sz w:val="22"/>
                <w:szCs w:val="22"/>
              </w:rPr>
              <w:t>год</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E33404">
              <w:rPr>
                <w:rFonts w:eastAsia="Calibri"/>
                <w:color w:val="000000"/>
                <w:kern w:val="24"/>
                <w:sz w:val="22"/>
                <w:szCs w:val="22"/>
              </w:rPr>
              <w:t>предмет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rPr>
                <w:rFonts w:ascii="Arial" w:hAnsi="Arial" w:cs="Arial"/>
                <w:sz w:val="22"/>
                <w:szCs w:val="22"/>
              </w:rPr>
            </w:pPr>
            <w:r w:rsidRPr="00E33404">
              <w:rPr>
                <w:rFonts w:eastAsia="Calibri"/>
                <w:color w:val="000000"/>
                <w:kern w:val="24"/>
                <w:sz w:val="22"/>
                <w:szCs w:val="22"/>
              </w:rPr>
              <w:t>Кол-во учащихся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E33404">
              <w:rPr>
                <w:color w:val="000000"/>
                <w:kern w:val="24"/>
                <w:sz w:val="22"/>
                <w:szCs w:val="22"/>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E33404">
              <w:rPr>
                <w:color w:val="000000"/>
                <w:kern w:val="24"/>
                <w:sz w:val="22"/>
                <w:szCs w:val="22"/>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E33404">
              <w:rPr>
                <w:color w:val="000000"/>
                <w:kern w:val="24"/>
                <w:sz w:val="22"/>
                <w:szCs w:val="22"/>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E33404">
              <w:rPr>
                <w:color w:val="000000"/>
                <w:kern w:val="24"/>
                <w:sz w:val="22"/>
                <w:szCs w:val="22"/>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E33404">
              <w:rPr>
                <w:rFonts w:eastAsia="Calibri"/>
                <w:color w:val="000000"/>
                <w:kern w:val="24"/>
                <w:sz w:val="22"/>
                <w:szCs w:val="22"/>
              </w:rPr>
              <w:t>Средний балл</w:t>
            </w:r>
          </w:p>
        </w:tc>
      </w:tr>
      <w:tr w:rsidR="00E33404" w:rsidRPr="00E33404" w:rsidTr="00C57667">
        <w:trPr>
          <w:trHeight w:val="215"/>
        </w:trPr>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33404" w:rsidRPr="00E33404" w:rsidRDefault="00E33404" w:rsidP="00E33404">
            <w:pPr>
              <w:spacing w:line="276" w:lineRule="auto"/>
              <w:ind w:left="115" w:right="115"/>
              <w:jc w:val="center"/>
              <w:rPr>
                <w:rFonts w:ascii="Arial" w:hAnsi="Arial" w:cs="Arial"/>
                <w:sz w:val="22"/>
                <w:szCs w:val="22"/>
              </w:rPr>
            </w:pPr>
            <w:r w:rsidRPr="00E33404">
              <w:rPr>
                <w:rFonts w:eastAsia="Calibri"/>
                <w:color w:val="000000"/>
                <w:kern w:val="24"/>
                <w:sz w:val="22"/>
                <w:szCs w:val="22"/>
              </w:rPr>
              <w:t>2019</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Русский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65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4,0</w:t>
            </w:r>
          </w:p>
        </w:tc>
      </w:tr>
      <w:tr w:rsidR="00E33404" w:rsidRPr="00E33404" w:rsidTr="00C57667">
        <w:trPr>
          <w:trHeight w:val="204"/>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Математика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65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3,0</w:t>
            </w:r>
          </w:p>
        </w:tc>
      </w:tr>
      <w:tr w:rsidR="00E33404" w:rsidRPr="00E33404" w:rsidTr="00C57667">
        <w:trPr>
          <w:trHeight w:val="309"/>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Обществознание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39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3,2</w:t>
            </w:r>
          </w:p>
        </w:tc>
      </w:tr>
      <w:tr w:rsidR="00E33404" w:rsidRPr="00E33404" w:rsidTr="00C57667">
        <w:trPr>
          <w:trHeight w:val="242"/>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Английский яз.</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5,0</w:t>
            </w:r>
          </w:p>
        </w:tc>
      </w:tr>
      <w:tr w:rsidR="00E33404" w:rsidRPr="00E33404" w:rsidTr="00C57667">
        <w:trPr>
          <w:trHeight w:val="190"/>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Информатика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28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4,14</w:t>
            </w:r>
          </w:p>
        </w:tc>
      </w:tr>
      <w:tr w:rsidR="00E33404" w:rsidRPr="00E33404" w:rsidTr="00C57667">
        <w:trPr>
          <w:trHeight w:val="166"/>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Физика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9</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3,44</w:t>
            </w:r>
          </w:p>
        </w:tc>
      </w:tr>
      <w:tr w:rsidR="00E33404" w:rsidRPr="00E33404" w:rsidTr="00C57667">
        <w:trPr>
          <w:trHeight w:val="256"/>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Литература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4,0</w:t>
            </w:r>
          </w:p>
        </w:tc>
      </w:tr>
      <w:tr w:rsidR="00E33404" w:rsidRPr="00E33404" w:rsidTr="00C57667">
        <w:trPr>
          <w:trHeight w:val="305"/>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География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11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4,0</w:t>
            </w:r>
          </w:p>
        </w:tc>
      </w:tr>
      <w:tr w:rsidR="00E33404" w:rsidRPr="00E33404" w:rsidTr="00C57667">
        <w:trPr>
          <w:trHeight w:val="266"/>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Химия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8</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4,0</w:t>
            </w:r>
          </w:p>
        </w:tc>
      </w:tr>
      <w:tr w:rsidR="00E33404" w:rsidRPr="00E33404" w:rsidTr="00C57667">
        <w:trPr>
          <w:trHeight w:val="257"/>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Биология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7</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3,0</w:t>
            </w:r>
          </w:p>
        </w:tc>
      </w:tr>
      <w:tr w:rsidR="00E33404" w:rsidRPr="00E33404" w:rsidTr="00C57667">
        <w:trPr>
          <w:trHeight w:val="304"/>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История</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color w:val="000000"/>
                <w:kern w:val="24"/>
                <w:sz w:val="22"/>
                <w:szCs w:val="22"/>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rFonts w:eastAsia="Calibri"/>
                <w:bCs/>
                <w:color w:val="000000"/>
                <w:kern w:val="24"/>
                <w:sz w:val="22"/>
                <w:szCs w:val="22"/>
              </w:rPr>
              <w:t>4,0</w:t>
            </w:r>
          </w:p>
        </w:tc>
      </w:tr>
      <w:tr w:rsidR="00E33404" w:rsidRPr="00E33404" w:rsidTr="00C57667">
        <w:trPr>
          <w:trHeight w:val="266"/>
        </w:trPr>
        <w:tc>
          <w:tcPr>
            <w:tcW w:w="105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vAlign w:val="center"/>
            <w:hideMark/>
          </w:tcPr>
          <w:p w:rsidR="00E33404" w:rsidRPr="00E33404" w:rsidRDefault="00E33404" w:rsidP="00E33404">
            <w:pPr>
              <w:spacing w:line="276" w:lineRule="auto"/>
              <w:ind w:left="115" w:right="115"/>
              <w:jc w:val="center"/>
              <w:rPr>
                <w:rFonts w:ascii="Arial" w:hAnsi="Arial" w:cs="Arial"/>
                <w:sz w:val="22"/>
                <w:szCs w:val="22"/>
              </w:rPr>
            </w:pPr>
            <w:r w:rsidRPr="00E33404">
              <w:rPr>
                <w:rFonts w:eastAsia="Calibri"/>
                <w:color w:val="000000"/>
                <w:kern w:val="24"/>
                <w:sz w:val="22"/>
                <w:szCs w:val="22"/>
              </w:rPr>
              <w:t>2021</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Русский язык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87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38</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4</w:t>
            </w:r>
          </w:p>
        </w:tc>
      </w:tr>
      <w:tr w:rsidR="00E33404" w:rsidRPr="00E33404" w:rsidTr="00C57667">
        <w:trPr>
          <w:trHeight w:val="215"/>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Математика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86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C00000"/>
                <w:kern w:val="24"/>
                <w:sz w:val="22"/>
                <w:szCs w:val="22"/>
              </w:rPr>
              <w:t>3,2</w:t>
            </w:r>
          </w:p>
        </w:tc>
      </w:tr>
      <w:tr w:rsidR="00E33404" w:rsidRPr="00E33404" w:rsidTr="00C57667">
        <w:trPr>
          <w:trHeight w:val="218"/>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Физика к.р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5</w:t>
            </w:r>
          </w:p>
        </w:tc>
      </w:tr>
      <w:tr w:rsidR="00E33404" w:rsidRPr="00E33404" w:rsidTr="00C57667">
        <w:trPr>
          <w:trHeight w:val="253"/>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Информатика к.р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3,7</w:t>
            </w:r>
          </w:p>
        </w:tc>
      </w:tr>
      <w:tr w:rsidR="00E33404" w:rsidRPr="00E33404" w:rsidTr="00C57667">
        <w:trPr>
          <w:trHeight w:val="200"/>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Английский яз. К.р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5</w:t>
            </w:r>
          </w:p>
        </w:tc>
      </w:tr>
      <w:tr w:rsidR="00E33404" w:rsidRPr="00E33404" w:rsidTr="00C57667">
        <w:trPr>
          <w:trHeight w:val="248"/>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 xml:space="preserve">Обществознание к.р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4</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3,6</w:t>
            </w:r>
          </w:p>
        </w:tc>
      </w:tr>
      <w:tr w:rsidR="00E33404" w:rsidRPr="00E33404" w:rsidTr="00C57667">
        <w:trPr>
          <w:trHeight w:val="180"/>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 xml:space="preserve">Биология к.р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4,7</w:t>
            </w:r>
          </w:p>
        </w:tc>
      </w:tr>
      <w:tr w:rsidR="00E33404" w:rsidRPr="00E33404" w:rsidTr="00C57667">
        <w:trPr>
          <w:trHeight w:val="228"/>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География к.р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3,5</w:t>
            </w:r>
          </w:p>
        </w:tc>
      </w:tr>
      <w:tr w:rsidR="00E33404" w:rsidRPr="00E33404" w:rsidTr="00C57667">
        <w:trPr>
          <w:trHeight w:val="263"/>
        </w:trPr>
        <w:tc>
          <w:tcPr>
            <w:tcW w:w="1056" w:type="dxa"/>
            <w:vMerge/>
            <w:tcBorders>
              <w:top w:val="single" w:sz="8" w:space="0" w:color="000000"/>
              <w:left w:val="single" w:sz="8" w:space="0" w:color="000000"/>
              <w:bottom w:val="single" w:sz="8" w:space="0" w:color="000000"/>
              <w:right w:val="single" w:sz="8" w:space="0" w:color="000000"/>
            </w:tcBorders>
            <w:vAlign w:val="center"/>
            <w:hideMark/>
          </w:tcPr>
          <w:p w:rsidR="00E33404" w:rsidRPr="00E33404" w:rsidRDefault="00E33404" w:rsidP="00E33404">
            <w:pPr>
              <w:rPr>
                <w:rFonts w:ascii="Arial" w:hAnsi="Arial" w:cs="Arial"/>
                <w:sz w:val="22"/>
                <w:szCs w:val="22"/>
              </w:rPr>
            </w:pP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bCs/>
                <w:color w:val="000000"/>
                <w:kern w:val="24"/>
                <w:sz w:val="22"/>
                <w:szCs w:val="22"/>
              </w:rPr>
              <w:t xml:space="preserve">Химия к.р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rPr>
                <w:rFonts w:ascii="Arial" w:hAnsi="Arial" w:cs="Arial"/>
                <w:sz w:val="22"/>
                <w:szCs w:val="22"/>
              </w:rPr>
            </w:pPr>
            <w:r w:rsidRPr="00C57667">
              <w:rPr>
                <w:color w:val="000000"/>
                <w:kern w:val="24"/>
                <w:sz w:val="22"/>
                <w:szCs w:val="22"/>
              </w:rPr>
              <w:t>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3" w:type="dxa"/>
              <w:bottom w:w="0" w:type="dxa"/>
              <w:right w:w="63" w:type="dxa"/>
            </w:tcMar>
            <w:hideMark/>
          </w:tcPr>
          <w:p w:rsidR="00E33404" w:rsidRPr="00E33404" w:rsidRDefault="00E33404" w:rsidP="00E33404">
            <w:pPr>
              <w:spacing w:line="276" w:lineRule="auto"/>
              <w:jc w:val="center"/>
              <w:textAlignment w:val="top"/>
              <w:rPr>
                <w:rFonts w:ascii="Arial" w:hAnsi="Arial" w:cs="Arial"/>
                <w:sz w:val="22"/>
                <w:szCs w:val="22"/>
              </w:rPr>
            </w:pPr>
            <w:r w:rsidRPr="00C57667">
              <w:rPr>
                <w:bCs/>
                <w:color w:val="000000"/>
                <w:kern w:val="24"/>
                <w:sz w:val="22"/>
                <w:szCs w:val="22"/>
              </w:rPr>
              <w:t>4,2</w:t>
            </w:r>
          </w:p>
        </w:tc>
      </w:tr>
    </w:tbl>
    <w:p w:rsidR="00E33404" w:rsidRDefault="00E33404" w:rsidP="002025B0">
      <w:pPr>
        <w:tabs>
          <w:tab w:val="left" w:pos="426"/>
        </w:tabs>
        <w:suppressAutoHyphens/>
        <w:spacing w:after="200" w:line="276" w:lineRule="auto"/>
        <w:ind w:left="284"/>
        <w:contextualSpacing/>
        <w:jc w:val="center"/>
        <w:rPr>
          <w:rFonts w:eastAsia="Calibri"/>
          <w:b/>
          <w:lang w:eastAsia="ar-SA"/>
        </w:rPr>
      </w:pPr>
    </w:p>
    <w:p w:rsidR="002025B0" w:rsidRPr="00C57667" w:rsidRDefault="00C57667" w:rsidP="002025B0">
      <w:pPr>
        <w:tabs>
          <w:tab w:val="left" w:pos="426"/>
        </w:tabs>
        <w:suppressAutoHyphens/>
        <w:ind w:left="284"/>
        <w:contextualSpacing/>
        <w:jc w:val="center"/>
        <w:rPr>
          <w:rFonts w:eastAsia="Calibri"/>
          <w:b/>
          <w:lang w:eastAsia="ar-SA"/>
        </w:rPr>
      </w:pPr>
      <w:r w:rsidRPr="00C57667">
        <w:rPr>
          <w:b/>
          <w:bCs/>
          <w:smallCaps/>
          <w:color w:val="000000"/>
          <w:kern w:val="24"/>
        </w:rPr>
        <w:t xml:space="preserve">Сведения об  обучающихся, получивших аттестаты </w:t>
      </w:r>
      <w:r w:rsidRPr="00C57667">
        <w:rPr>
          <w:b/>
          <w:bCs/>
          <w:smallCaps/>
          <w:color w:val="000000"/>
          <w:kern w:val="24"/>
        </w:rPr>
        <w:br/>
        <w:t>по итогам года</w:t>
      </w:r>
    </w:p>
    <w:tbl>
      <w:tblPr>
        <w:tblW w:w="10173" w:type="dxa"/>
        <w:tblCellMar>
          <w:left w:w="0" w:type="dxa"/>
          <w:right w:w="0" w:type="dxa"/>
        </w:tblCellMar>
        <w:tblLook w:val="04A0" w:firstRow="1" w:lastRow="0" w:firstColumn="1" w:lastColumn="0" w:noHBand="0" w:noVBand="1"/>
      </w:tblPr>
      <w:tblGrid>
        <w:gridCol w:w="1242"/>
        <w:gridCol w:w="2127"/>
        <w:gridCol w:w="1358"/>
        <w:gridCol w:w="1917"/>
        <w:gridCol w:w="2111"/>
        <w:gridCol w:w="1418"/>
      </w:tblGrid>
      <w:tr w:rsidR="00C57667" w:rsidRPr="00C57667" w:rsidTr="00C57667">
        <w:trPr>
          <w:trHeight w:val="550"/>
        </w:trPr>
        <w:tc>
          <w:tcPr>
            <w:tcW w:w="1242"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Классы</w:t>
            </w:r>
          </w:p>
        </w:tc>
        <w:tc>
          <w:tcPr>
            <w:tcW w:w="2127" w:type="dxa"/>
            <w:vMerge w:val="restart"/>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Кол-во обучающихся, допущенных к итоговой аттестации</w:t>
            </w:r>
          </w:p>
        </w:tc>
        <w:tc>
          <w:tcPr>
            <w:tcW w:w="5386" w:type="dxa"/>
            <w:gridSpan w:val="3"/>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Кол-во обучающихся, получивших аттестаты</w:t>
            </w:r>
          </w:p>
        </w:tc>
        <w:tc>
          <w:tcPr>
            <w:tcW w:w="141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Выдано справок</w:t>
            </w:r>
          </w:p>
        </w:tc>
      </w:tr>
      <w:tr w:rsidR="00C57667" w:rsidRPr="00C57667" w:rsidTr="00C57667">
        <w:trPr>
          <w:trHeight w:val="664"/>
        </w:trPr>
        <w:tc>
          <w:tcPr>
            <w:tcW w:w="1242" w:type="dxa"/>
            <w:vMerge/>
            <w:tcBorders>
              <w:top w:val="single" w:sz="24" w:space="0" w:color="000000"/>
              <w:left w:val="single" w:sz="24" w:space="0" w:color="000000"/>
              <w:bottom w:val="single" w:sz="24" w:space="0" w:color="000000"/>
              <w:right w:val="single" w:sz="24" w:space="0" w:color="000000"/>
            </w:tcBorders>
            <w:vAlign w:val="center"/>
            <w:hideMark/>
          </w:tcPr>
          <w:p w:rsidR="00C57667" w:rsidRPr="00C57667" w:rsidRDefault="00C57667" w:rsidP="00C57667">
            <w:pPr>
              <w:rPr>
                <w:rFonts w:ascii="Arial" w:hAnsi="Arial" w:cs="Arial"/>
                <w:sz w:val="22"/>
                <w:szCs w:val="22"/>
              </w:rPr>
            </w:pPr>
          </w:p>
        </w:tc>
        <w:tc>
          <w:tcPr>
            <w:tcW w:w="2127" w:type="dxa"/>
            <w:vMerge/>
            <w:tcBorders>
              <w:top w:val="single" w:sz="24" w:space="0" w:color="000000"/>
              <w:left w:val="single" w:sz="24" w:space="0" w:color="000000"/>
              <w:bottom w:val="single" w:sz="24" w:space="0" w:color="000000"/>
              <w:right w:val="single" w:sz="24" w:space="0" w:color="000000"/>
            </w:tcBorders>
            <w:vAlign w:val="center"/>
            <w:hideMark/>
          </w:tcPr>
          <w:p w:rsidR="00C57667" w:rsidRPr="00C57667" w:rsidRDefault="00C57667" w:rsidP="00C57667">
            <w:pPr>
              <w:rPr>
                <w:rFonts w:ascii="Arial" w:hAnsi="Arial" w:cs="Arial"/>
                <w:sz w:val="22"/>
                <w:szCs w:val="22"/>
              </w:rPr>
            </w:pPr>
          </w:p>
        </w:tc>
        <w:tc>
          <w:tcPr>
            <w:tcW w:w="135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всего</w:t>
            </w:r>
          </w:p>
        </w:tc>
        <w:tc>
          <w:tcPr>
            <w:tcW w:w="1917"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без отличия</w:t>
            </w:r>
          </w:p>
        </w:tc>
        <w:tc>
          <w:tcPr>
            <w:tcW w:w="2111"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с отличием</w:t>
            </w:r>
          </w:p>
        </w:tc>
        <w:tc>
          <w:tcPr>
            <w:tcW w:w="141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 </w:t>
            </w:r>
          </w:p>
        </w:tc>
      </w:tr>
      <w:tr w:rsidR="00C57667" w:rsidRPr="00C57667" w:rsidTr="00C57667">
        <w:trPr>
          <w:trHeight w:val="470"/>
        </w:trPr>
        <w:tc>
          <w:tcPr>
            <w:tcW w:w="1242"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9 классы</w:t>
            </w:r>
          </w:p>
        </w:tc>
        <w:tc>
          <w:tcPr>
            <w:tcW w:w="2127"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87</w:t>
            </w:r>
          </w:p>
        </w:tc>
        <w:tc>
          <w:tcPr>
            <w:tcW w:w="135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87</w:t>
            </w:r>
          </w:p>
        </w:tc>
        <w:tc>
          <w:tcPr>
            <w:tcW w:w="1917"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87</w:t>
            </w:r>
          </w:p>
        </w:tc>
        <w:tc>
          <w:tcPr>
            <w:tcW w:w="2111"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0</w:t>
            </w:r>
          </w:p>
        </w:tc>
        <w:tc>
          <w:tcPr>
            <w:tcW w:w="141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0</w:t>
            </w:r>
          </w:p>
        </w:tc>
      </w:tr>
      <w:tr w:rsidR="00C57667" w:rsidRPr="00C57667" w:rsidTr="00C57667">
        <w:trPr>
          <w:trHeight w:val="923"/>
        </w:trPr>
        <w:tc>
          <w:tcPr>
            <w:tcW w:w="1242"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11 классы</w:t>
            </w:r>
          </w:p>
        </w:tc>
        <w:tc>
          <w:tcPr>
            <w:tcW w:w="2127"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25</w:t>
            </w:r>
          </w:p>
        </w:tc>
        <w:tc>
          <w:tcPr>
            <w:tcW w:w="135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25</w:t>
            </w:r>
          </w:p>
        </w:tc>
        <w:tc>
          <w:tcPr>
            <w:tcW w:w="1917"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21</w:t>
            </w:r>
          </w:p>
        </w:tc>
        <w:tc>
          <w:tcPr>
            <w:tcW w:w="2111"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 xml:space="preserve">4 </w:t>
            </w:r>
          </w:p>
          <w:p w:rsidR="00C57667" w:rsidRPr="00C57667" w:rsidRDefault="00C57667" w:rsidP="00C57667">
            <w:pPr>
              <w:jc w:val="center"/>
              <w:rPr>
                <w:rFonts w:ascii="Arial" w:hAnsi="Arial" w:cs="Arial"/>
                <w:sz w:val="22"/>
                <w:szCs w:val="22"/>
              </w:rPr>
            </w:pPr>
            <w:r w:rsidRPr="00C57667">
              <w:rPr>
                <w:color w:val="000000"/>
                <w:kern w:val="24"/>
                <w:sz w:val="22"/>
                <w:szCs w:val="22"/>
              </w:rPr>
              <w:t>Капитонова М.(медаль),</w:t>
            </w:r>
          </w:p>
          <w:p w:rsidR="00C57667" w:rsidRPr="00C57667" w:rsidRDefault="00C57667" w:rsidP="00C57667">
            <w:pPr>
              <w:jc w:val="center"/>
              <w:rPr>
                <w:rFonts w:ascii="Arial" w:hAnsi="Arial" w:cs="Arial"/>
                <w:sz w:val="22"/>
                <w:szCs w:val="22"/>
              </w:rPr>
            </w:pPr>
            <w:r w:rsidRPr="00C57667">
              <w:rPr>
                <w:color w:val="000000"/>
                <w:kern w:val="24"/>
                <w:sz w:val="22"/>
                <w:szCs w:val="22"/>
              </w:rPr>
              <w:t>Клементьева М.(медаль), Крутова У. (медаль), Дмитриева Т. (медаль)</w:t>
            </w:r>
          </w:p>
        </w:tc>
        <w:tc>
          <w:tcPr>
            <w:tcW w:w="1418" w:type="dxa"/>
            <w:tcBorders>
              <w:top w:val="single" w:sz="24" w:space="0" w:color="000000"/>
              <w:left w:val="single" w:sz="24" w:space="0" w:color="000000"/>
              <w:bottom w:val="single" w:sz="24" w:space="0" w:color="000000"/>
              <w:right w:val="single" w:sz="24" w:space="0" w:color="000000"/>
            </w:tcBorders>
            <w:shd w:val="clear" w:color="auto" w:fill="auto"/>
            <w:tcMar>
              <w:top w:w="15" w:type="dxa"/>
              <w:left w:w="108" w:type="dxa"/>
              <w:bottom w:w="0" w:type="dxa"/>
              <w:right w:w="108" w:type="dxa"/>
            </w:tcMar>
            <w:hideMark/>
          </w:tcPr>
          <w:p w:rsidR="00C57667" w:rsidRPr="00C57667" w:rsidRDefault="00C57667" w:rsidP="00C57667">
            <w:pPr>
              <w:jc w:val="center"/>
              <w:rPr>
                <w:rFonts w:ascii="Arial" w:hAnsi="Arial" w:cs="Arial"/>
                <w:sz w:val="22"/>
                <w:szCs w:val="22"/>
              </w:rPr>
            </w:pPr>
            <w:r w:rsidRPr="00C57667">
              <w:rPr>
                <w:color w:val="000000"/>
                <w:kern w:val="24"/>
                <w:sz w:val="22"/>
                <w:szCs w:val="22"/>
              </w:rPr>
              <w:t>0 </w:t>
            </w:r>
          </w:p>
        </w:tc>
      </w:tr>
    </w:tbl>
    <w:p w:rsidR="002025B0" w:rsidRDefault="002025B0" w:rsidP="002025B0">
      <w:pPr>
        <w:suppressAutoHyphens/>
        <w:spacing w:after="200" w:line="276" w:lineRule="auto"/>
        <w:ind w:left="720"/>
        <w:contextualSpacing/>
        <w:jc w:val="center"/>
        <w:rPr>
          <w:rFonts w:eastAsia="Calibri"/>
          <w:b/>
          <w:lang w:eastAsia="ar-SA"/>
        </w:rPr>
      </w:pPr>
    </w:p>
    <w:p w:rsidR="00845D99" w:rsidRPr="00B6689D" w:rsidRDefault="00845D99" w:rsidP="00845D99">
      <w:pPr>
        <w:tabs>
          <w:tab w:val="left" w:pos="8400"/>
        </w:tabs>
        <w:spacing w:line="100" w:lineRule="atLeast"/>
        <w:jc w:val="both"/>
        <w:rPr>
          <w:i/>
        </w:rPr>
      </w:pPr>
      <w:r w:rsidRPr="00B6689D">
        <w:rPr>
          <w:i/>
        </w:rPr>
        <w:t xml:space="preserve">Вывод: </w:t>
      </w:r>
      <w:r w:rsidR="00A1229B">
        <w:rPr>
          <w:i/>
        </w:rPr>
        <w:t>По итогам 20</w:t>
      </w:r>
      <w:r w:rsidR="00110585">
        <w:rPr>
          <w:i/>
        </w:rPr>
        <w:t>2</w:t>
      </w:r>
      <w:r w:rsidR="00E33404" w:rsidRPr="00E33404">
        <w:rPr>
          <w:i/>
        </w:rPr>
        <w:t>1</w:t>
      </w:r>
      <w:r w:rsidR="00A1229B">
        <w:rPr>
          <w:i/>
        </w:rPr>
        <w:t xml:space="preserve"> года н</w:t>
      </w:r>
      <w:r w:rsidR="008F5777">
        <w:rPr>
          <w:i/>
        </w:rPr>
        <w:t xml:space="preserve">аблюдается </w:t>
      </w:r>
      <w:r w:rsidR="00A1229B">
        <w:rPr>
          <w:i/>
        </w:rPr>
        <w:t>рост</w:t>
      </w:r>
      <w:r w:rsidR="006F2C6D">
        <w:rPr>
          <w:i/>
        </w:rPr>
        <w:t xml:space="preserve"> </w:t>
      </w:r>
      <w:r w:rsidR="008F5777">
        <w:rPr>
          <w:i/>
        </w:rPr>
        <w:t>средне</w:t>
      </w:r>
      <w:r w:rsidR="006F2C6D">
        <w:rPr>
          <w:i/>
        </w:rPr>
        <w:t>го</w:t>
      </w:r>
      <w:r w:rsidR="008F5777">
        <w:rPr>
          <w:i/>
        </w:rPr>
        <w:t xml:space="preserve"> балл</w:t>
      </w:r>
      <w:r w:rsidR="006F2C6D">
        <w:rPr>
          <w:i/>
        </w:rPr>
        <w:t>а</w:t>
      </w:r>
      <w:r w:rsidR="008F5777">
        <w:rPr>
          <w:i/>
        </w:rPr>
        <w:t xml:space="preserve"> по основным предметам</w:t>
      </w:r>
      <w:r w:rsidR="00A1229B">
        <w:rPr>
          <w:i/>
        </w:rPr>
        <w:t xml:space="preserve"> (русский язык на </w:t>
      </w:r>
      <w:r w:rsidR="00191845">
        <w:rPr>
          <w:i/>
        </w:rPr>
        <w:t>1</w:t>
      </w:r>
      <w:r w:rsidR="00A1229B">
        <w:rPr>
          <w:i/>
        </w:rPr>
        <w:t xml:space="preserve"> балл выше</w:t>
      </w:r>
      <w:r w:rsidR="00191845">
        <w:rPr>
          <w:i/>
        </w:rPr>
        <w:t>, математика профильная выше на 8 баллов</w:t>
      </w:r>
      <w:r w:rsidR="00A1229B">
        <w:rPr>
          <w:i/>
        </w:rPr>
        <w:t>)</w:t>
      </w:r>
      <w:r w:rsidR="008F5777">
        <w:rPr>
          <w:i/>
        </w:rPr>
        <w:t xml:space="preserve">. </w:t>
      </w:r>
      <w:r w:rsidRPr="00B6689D">
        <w:rPr>
          <w:i/>
        </w:rPr>
        <w:t>Из</w:t>
      </w:r>
      <w:r w:rsidR="00852B49">
        <w:rPr>
          <w:i/>
        </w:rPr>
        <w:t xml:space="preserve"> 25</w:t>
      </w:r>
      <w:r w:rsidRPr="00B6689D">
        <w:rPr>
          <w:i/>
        </w:rPr>
        <w:t xml:space="preserve"> выпускник</w:t>
      </w:r>
      <w:r w:rsidR="00191845">
        <w:rPr>
          <w:i/>
        </w:rPr>
        <w:t>ов</w:t>
      </w:r>
      <w:r w:rsidRPr="00B6689D">
        <w:rPr>
          <w:i/>
        </w:rPr>
        <w:t xml:space="preserve"> 11 класса </w:t>
      </w:r>
      <w:r w:rsidR="00852B49">
        <w:rPr>
          <w:i/>
        </w:rPr>
        <w:t>25</w:t>
      </w:r>
      <w:r w:rsidRPr="00B6689D">
        <w:rPr>
          <w:i/>
        </w:rPr>
        <w:t xml:space="preserve"> были допущены к государственной итоговой аттестации и прошли её успешно</w:t>
      </w:r>
      <w:r w:rsidR="00CE22CA" w:rsidRPr="00CE22CA">
        <w:rPr>
          <w:i/>
        </w:rPr>
        <w:t xml:space="preserve"> </w:t>
      </w:r>
      <w:r w:rsidR="00CE22CA" w:rsidRPr="00B6689D">
        <w:rPr>
          <w:i/>
        </w:rPr>
        <w:t>все</w:t>
      </w:r>
      <w:r w:rsidRPr="00B6689D">
        <w:rPr>
          <w:i/>
        </w:rPr>
        <w:t>.</w:t>
      </w:r>
      <w:r w:rsidR="008F5777">
        <w:rPr>
          <w:i/>
        </w:rPr>
        <w:t xml:space="preserve"> </w:t>
      </w:r>
      <w:r w:rsidR="00A1229B">
        <w:rPr>
          <w:i/>
        </w:rPr>
        <w:t xml:space="preserve"> 1</w:t>
      </w:r>
      <w:r w:rsidR="00852B49">
        <w:rPr>
          <w:i/>
        </w:rPr>
        <w:t>4</w:t>
      </w:r>
      <w:r w:rsidR="00A1229B">
        <w:rPr>
          <w:i/>
        </w:rPr>
        <w:t xml:space="preserve"> выпускников по </w:t>
      </w:r>
      <w:r w:rsidR="00191845">
        <w:rPr>
          <w:i/>
        </w:rPr>
        <w:t>5</w:t>
      </w:r>
      <w:r w:rsidR="00A1229B">
        <w:rPr>
          <w:i/>
        </w:rPr>
        <w:t xml:space="preserve"> предметам (русский язык, английский язык, обществознание</w:t>
      </w:r>
      <w:r w:rsidR="00191845">
        <w:rPr>
          <w:i/>
        </w:rPr>
        <w:t>, математика</w:t>
      </w:r>
      <w:r w:rsidR="00E3322B">
        <w:rPr>
          <w:i/>
        </w:rPr>
        <w:t xml:space="preserve"> профильная</w:t>
      </w:r>
      <w:r w:rsidR="00191845">
        <w:rPr>
          <w:i/>
        </w:rPr>
        <w:t>, информатика</w:t>
      </w:r>
      <w:r w:rsidR="00A1229B">
        <w:rPr>
          <w:i/>
        </w:rPr>
        <w:t>) набрали больше 80 баллов, это оправдывает выбран</w:t>
      </w:r>
      <w:r w:rsidR="00421FDC">
        <w:rPr>
          <w:i/>
        </w:rPr>
        <w:t>ный ими профиль (</w:t>
      </w:r>
      <w:r w:rsidR="00852B49">
        <w:rPr>
          <w:i/>
        </w:rPr>
        <w:t>гуманитарный</w:t>
      </w:r>
      <w:r w:rsidR="00421FDC">
        <w:rPr>
          <w:i/>
        </w:rPr>
        <w:t xml:space="preserve">, </w:t>
      </w:r>
      <w:r w:rsidR="00852B49">
        <w:rPr>
          <w:i/>
        </w:rPr>
        <w:t>технологический</w:t>
      </w:r>
      <w:r w:rsidR="00A1229B">
        <w:rPr>
          <w:i/>
        </w:rPr>
        <w:t>)</w:t>
      </w:r>
    </w:p>
    <w:p w:rsidR="00C425BE" w:rsidRDefault="00C425BE" w:rsidP="00845D99">
      <w:pPr>
        <w:ind w:firstLine="567"/>
        <w:jc w:val="both"/>
      </w:pPr>
    </w:p>
    <w:p w:rsidR="00845D99" w:rsidRPr="00845D99" w:rsidRDefault="00845D99" w:rsidP="00845D99">
      <w:pPr>
        <w:ind w:firstLine="567"/>
        <w:jc w:val="both"/>
      </w:pPr>
      <w:r w:rsidRPr="00845D99">
        <w:t xml:space="preserve"> В течение календарного 20</w:t>
      </w:r>
      <w:r w:rsidR="00191845">
        <w:t>20</w:t>
      </w:r>
      <w:r w:rsidRPr="00845D99">
        <w:t xml:space="preserve"> года в МБОУ «СОШ № 41» г. Чебоксары проводились предметные олимпиады, научно – практические конференции, конкурсы, победители и призеры которых в дальнейшем принимали участие в мероприятиях на городском, региональном, всероссийском уровнях.  </w:t>
      </w:r>
    </w:p>
    <w:p w:rsidR="001820FC" w:rsidRPr="009C76C0" w:rsidRDefault="001820FC" w:rsidP="005B7065">
      <w:pPr>
        <w:ind w:firstLine="567"/>
        <w:jc w:val="both"/>
        <w:rPr>
          <w:i/>
          <w:sz w:val="26"/>
          <w:szCs w:val="26"/>
        </w:rPr>
      </w:pPr>
    </w:p>
    <w:p w:rsidR="005B7065" w:rsidRPr="008F5777" w:rsidRDefault="005B7065" w:rsidP="005B7065">
      <w:pPr>
        <w:jc w:val="center"/>
        <w:rPr>
          <w:bCs/>
          <w:sz w:val="26"/>
          <w:szCs w:val="26"/>
        </w:rPr>
      </w:pPr>
      <w:r w:rsidRPr="008F5777">
        <w:rPr>
          <w:bCs/>
          <w:sz w:val="26"/>
          <w:szCs w:val="26"/>
        </w:rPr>
        <w:t>Динамика результатов Всероссий</w:t>
      </w:r>
      <w:r w:rsidR="0070155F" w:rsidRPr="008F5777">
        <w:rPr>
          <w:bCs/>
          <w:sz w:val="26"/>
          <w:szCs w:val="26"/>
        </w:rPr>
        <w:t xml:space="preserve">ской олимпиады школьников </w:t>
      </w:r>
      <w:r w:rsidR="001820FC" w:rsidRPr="008F5777">
        <w:rPr>
          <w:bCs/>
          <w:sz w:val="26"/>
          <w:szCs w:val="26"/>
        </w:rPr>
        <w:t>за последние 4 года</w:t>
      </w:r>
      <w:r w:rsidR="0070155F" w:rsidRPr="008F5777">
        <w:rPr>
          <w:bCs/>
          <w:sz w:val="26"/>
          <w:szCs w:val="26"/>
        </w:rPr>
        <w:t xml:space="preserve"> </w:t>
      </w:r>
    </w:p>
    <w:p w:rsidR="005B7065" w:rsidRPr="00AA4184" w:rsidRDefault="005B7065" w:rsidP="005B7065">
      <w:pPr>
        <w:jc w:val="center"/>
        <w:rPr>
          <w:bCs/>
        </w:rPr>
      </w:pPr>
    </w:p>
    <w:tbl>
      <w:tblPr>
        <w:tblW w:w="9238" w:type="dxa"/>
        <w:tblCellMar>
          <w:left w:w="0" w:type="dxa"/>
          <w:right w:w="0" w:type="dxa"/>
        </w:tblCellMar>
        <w:tblLook w:val="04A0" w:firstRow="1" w:lastRow="0" w:firstColumn="1" w:lastColumn="0" w:noHBand="0" w:noVBand="1"/>
      </w:tblPr>
      <w:tblGrid>
        <w:gridCol w:w="867"/>
        <w:gridCol w:w="1406"/>
        <w:gridCol w:w="1403"/>
        <w:gridCol w:w="1314"/>
        <w:gridCol w:w="1709"/>
        <w:gridCol w:w="1234"/>
        <w:gridCol w:w="1305"/>
      </w:tblGrid>
      <w:tr w:rsidR="005B7065" w:rsidRPr="00662E96" w:rsidTr="005B7065">
        <w:trPr>
          <w:trHeight w:val="357"/>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Годы</w:t>
            </w:r>
          </w:p>
        </w:tc>
        <w:tc>
          <w:tcPr>
            <w:tcW w:w="28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Школьный этап</w:t>
            </w:r>
          </w:p>
        </w:tc>
        <w:tc>
          <w:tcPr>
            <w:tcW w:w="302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Муниципальный этап</w:t>
            </w:r>
          </w:p>
        </w:tc>
        <w:tc>
          <w:tcPr>
            <w:tcW w:w="253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E226E7" w:rsidRDefault="005B7065" w:rsidP="005B7065">
            <w:pPr>
              <w:jc w:val="center"/>
              <w:rPr>
                <w:rFonts w:ascii="Arial" w:hAnsi="Arial" w:cs="Arial"/>
                <w:b/>
                <w:sz w:val="22"/>
                <w:szCs w:val="22"/>
              </w:rPr>
            </w:pPr>
            <w:r w:rsidRPr="00E226E7">
              <w:rPr>
                <w:b/>
                <w:bCs/>
                <w:kern w:val="24"/>
                <w:sz w:val="22"/>
                <w:szCs w:val="22"/>
              </w:rPr>
              <w:t>Региональный этап</w:t>
            </w:r>
          </w:p>
        </w:tc>
      </w:tr>
      <w:tr w:rsidR="005B7065" w:rsidRPr="00662E96" w:rsidTr="00852B49">
        <w:trPr>
          <w:trHeight w:val="454"/>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 xml:space="preserve"> Участники</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jc w:val="center"/>
              <w:rPr>
                <w:rFonts w:ascii="Arial" w:hAnsi="Arial" w:cs="Arial"/>
                <w:sz w:val="22"/>
                <w:szCs w:val="22"/>
              </w:rPr>
            </w:pPr>
            <w:r w:rsidRPr="00662E96">
              <w:rPr>
                <w:bCs/>
                <w:kern w:val="24"/>
                <w:sz w:val="22"/>
                <w:szCs w:val="22"/>
              </w:rPr>
              <w:t>Призеры и победители</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Участники</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B7065" w:rsidRPr="00662E96" w:rsidRDefault="005B7065" w:rsidP="005B7065">
            <w:pPr>
              <w:rPr>
                <w:rFonts w:ascii="Arial" w:hAnsi="Arial" w:cs="Arial"/>
                <w:sz w:val="22"/>
                <w:szCs w:val="22"/>
              </w:rPr>
            </w:pPr>
            <w:r w:rsidRPr="00662E96">
              <w:rPr>
                <w:bCs/>
                <w:kern w:val="24"/>
                <w:sz w:val="22"/>
                <w:szCs w:val="22"/>
              </w:rPr>
              <w:t>Призеры и победители</w:t>
            </w:r>
          </w:p>
        </w:tc>
      </w:tr>
      <w:tr w:rsidR="001E5C43"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852B49" w:rsidP="00465EA4">
            <w:pPr>
              <w:jc w:val="center"/>
              <w:rPr>
                <w:bCs/>
                <w:kern w:val="24"/>
                <w:sz w:val="22"/>
                <w:szCs w:val="22"/>
              </w:rPr>
            </w:pPr>
            <w:r>
              <w:rPr>
                <w:bCs/>
                <w:kern w:val="24"/>
                <w:sz w:val="22"/>
                <w:szCs w:val="22"/>
              </w:rPr>
              <w:t>2021</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852B49" w:rsidP="001E5C43">
            <w:pPr>
              <w:jc w:val="center"/>
              <w:rPr>
                <w:bCs/>
                <w:kern w:val="24"/>
                <w:sz w:val="22"/>
                <w:szCs w:val="22"/>
              </w:rPr>
            </w:pPr>
            <w:r>
              <w:rPr>
                <w:bCs/>
                <w:kern w:val="24"/>
                <w:sz w:val="22"/>
                <w:szCs w:val="22"/>
              </w:rPr>
              <w:t>1125</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852B49" w:rsidP="001E5C43">
            <w:pPr>
              <w:jc w:val="center"/>
              <w:rPr>
                <w:bCs/>
                <w:kern w:val="24"/>
                <w:sz w:val="22"/>
                <w:szCs w:val="22"/>
              </w:rPr>
            </w:pPr>
            <w:r>
              <w:rPr>
                <w:bCs/>
                <w:kern w:val="24"/>
                <w:sz w:val="22"/>
                <w:szCs w:val="22"/>
              </w:rPr>
              <w:t>468</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852B49" w:rsidP="001E5C43">
            <w:pPr>
              <w:jc w:val="center"/>
              <w:rPr>
                <w:bCs/>
                <w:kern w:val="24"/>
                <w:sz w:val="22"/>
                <w:szCs w:val="22"/>
              </w:rPr>
            </w:pPr>
            <w:r>
              <w:rPr>
                <w:bCs/>
                <w:kern w:val="24"/>
                <w:sz w:val="22"/>
                <w:szCs w:val="22"/>
              </w:rPr>
              <w:t>227</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852B49" w:rsidP="001E5C43">
            <w:pPr>
              <w:jc w:val="center"/>
              <w:rPr>
                <w:bCs/>
                <w:kern w:val="24"/>
                <w:sz w:val="22"/>
                <w:szCs w:val="22"/>
              </w:rPr>
            </w:pPr>
            <w:r>
              <w:rPr>
                <w:bCs/>
                <w:kern w:val="24"/>
                <w:sz w:val="22"/>
                <w:szCs w:val="22"/>
              </w:rPr>
              <w:t>62</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5E2E31" w:rsidP="001E5C43">
            <w:pPr>
              <w:jc w:val="center"/>
              <w:rPr>
                <w:bCs/>
                <w:color w:val="000000"/>
                <w:kern w:val="24"/>
                <w:sz w:val="22"/>
                <w:szCs w:val="22"/>
              </w:rPr>
            </w:pPr>
            <w:r>
              <w:rPr>
                <w:bCs/>
                <w:color w:val="000000"/>
                <w:kern w:val="24"/>
                <w:sz w:val="22"/>
                <w:szCs w:val="22"/>
              </w:rPr>
              <w:t>24</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1E5C43" w:rsidRPr="00662E96" w:rsidRDefault="005E2E31" w:rsidP="001E5C43">
            <w:pPr>
              <w:jc w:val="center"/>
              <w:rPr>
                <w:bCs/>
                <w:kern w:val="24"/>
                <w:sz w:val="22"/>
                <w:szCs w:val="22"/>
              </w:rPr>
            </w:pPr>
            <w:r>
              <w:rPr>
                <w:bCs/>
                <w:kern w:val="24"/>
                <w:sz w:val="22"/>
                <w:szCs w:val="22"/>
              </w:rPr>
              <w:t>8</w:t>
            </w:r>
          </w:p>
        </w:tc>
      </w:tr>
      <w:tr w:rsidR="00852B49" w:rsidRPr="00662E96" w:rsidTr="00AD0C37">
        <w:trPr>
          <w:trHeight w:val="330"/>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2020</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1110</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449</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194</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56</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color w:val="000000"/>
                <w:kern w:val="24"/>
                <w:sz w:val="22"/>
                <w:szCs w:val="22"/>
              </w:rPr>
            </w:pPr>
            <w:r>
              <w:rPr>
                <w:bCs/>
                <w:color w:val="000000"/>
                <w:kern w:val="24"/>
                <w:sz w:val="22"/>
                <w:szCs w:val="22"/>
              </w:rPr>
              <w:t>24</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5</w:t>
            </w:r>
          </w:p>
        </w:tc>
      </w:tr>
      <w:tr w:rsidR="00852B49" w:rsidRPr="00662E96" w:rsidTr="006674AD">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2019</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1497</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469</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106</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55</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color w:val="000000"/>
                <w:kern w:val="24"/>
                <w:sz w:val="22"/>
                <w:szCs w:val="22"/>
              </w:rPr>
            </w:pPr>
            <w:r>
              <w:rPr>
                <w:bCs/>
                <w:color w:val="000000"/>
                <w:kern w:val="24"/>
                <w:sz w:val="22"/>
                <w:szCs w:val="22"/>
              </w:rPr>
              <w:t>21</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3</w:t>
            </w:r>
          </w:p>
        </w:tc>
      </w:tr>
      <w:tr w:rsidR="00852B49" w:rsidRPr="00662E96" w:rsidTr="005B7065">
        <w:trPr>
          <w:trHeight w:val="255"/>
        </w:trPr>
        <w:tc>
          <w:tcPr>
            <w:tcW w:w="8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2018</w:t>
            </w:r>
          </w:p>
        </w:tc>
        <w:tc>
          <w:tcPr>
            <w:tcW w:w="14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1494</w:t>
            </w:r>
          </w:p>
        </w:tc>
        <w:tc>
          <w:tcPr>
            <w:tcW w:w="1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461</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241</w:t>
            </w:r>
          </w:p>
        </w:tc>
        <w:tc>
          <w:tcPr>
            <w:tcW w:w="1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51</w:t>
            </w:r>
          </w:p>
        </w:tc>
        <w:tc>
          <w:tcPr>
            <w:tcW w:w="12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color w:val="000000"/>
                <w:kern w:val="24"/>
                <w:sz w:val="22"/>
                <w:szCs w:val="22"/>
              </w:rPr>
            </w:pPr>
            <w:r>
              <w:rPr>
                <w:bCs/>
                <w:color w:val="000000"/>
                <w:kern w:val="24"/>
                <w:sz w:val="22"/>
                <w:szCs w:val="22"/>
              </w:rPr>
              <w:t>19</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852B49" w:rsidRPr="00662E96" w:rsidRDefault="00852B49" w:rsidP="00852B49">
            <w:pPr>
              <w:jc w:val="center"/>
              <w:rPr>
                <w:bCs/>
                <w:kern w:val="24"/>
                <w:sz w:val="22"/>
                <w:szCs w:val="22"/>
              </w:rPr>
            </w:pPr>
            <w:r>
              <w:rPr>
                <w:bCs/>
                <w:kern w:val="24"/>
                <w:sz w:val="22"/>
                <w:szCs w:val="22"/>
              </w:rPr>
              <w:t>4</w:t>
            </w:r>
          </w:p>
        </w:tc>
      </w:tr>
    </w:tbl>
    <w:p w:rsidR="005B7065" w:rsidRDefault="005B7065" w:rsidP="005B7065">
      <w:pPr>
        <w:tabs>
          <w:tab w:val="left" w:pos="2694"/>
        </w:tabs>
        <w:rPr>
          <w:b/>
          <w:i/>
        </w:rPr>
      </w:pPr>
    </w:p>
    <w:p w:rsidR="00CE22CA" w:rsidRDefault="005F7817" w:rsidP="005B7065">
      <w:pPr>
        <w:tabs>
          <w:tab w:val="left" w:pos="2694"/>
        </w:tabs>
        <w:rPr>
          <w:i/>
        </w:rPr>
      </w:pPr>
      <w:r w:rsidRPr="005F7817">
        <w:rPr>
          <w:i/>
        </w:rPr>
        <w:t>Выводы</w:t>
      </w:r>
      <w:r>
        <w:rPr>
          <w:b/>
          <w:i/>
        </w:rPr>
        <w:t xml:space="preserve">: </w:t>
      </w:r>
      <w:r w:rsidRPr="005F7817">
        <w:rPr>
          <w:i/>
        </w:rPr>
        <w:t>В 20</w:t>
      </w:r>
      <w:r w:rsidR="00465EA4">
        <w:rPr>
          <w:i/>
        </w:rPr>
        <w:t>20</w:t>
      </w:r>
      <w:r w:rsidR="001512AA">
        <w:rPr>
          <w:i/>
        </w:rPr>
        <w:t xml:space="preserve"> </w:t>
      </w:r>
      <w:r w:rsidR="00465EA4">
        <w:rPr>
          <w:i/>
        </w:rPr>
        <w:t xml:space="preserve">в связи с ограничениями по профилактике и распространению короновирусной инфекции </w:t>
      </w:r>
      <w:r w:rsidR="00465EA4" w:rsidRPr="005F7817">
        <w:rPr>
          <w:i/>
        </w:rPr>
        <w:t>количество</w:t>
      </w:r>
      <w:r w:rsidRPr="005F7817">
        <w:rPr>
          <w:i/>
        </w:rPr>
        <w:t xml:space="preserve"> участников школьного этапа </w:t>
      </w:r>
      <w:r w:rsidR="00465EA4">
        <w:rPr>
          <w:i/>
        </w:rPr>
        <w:t>уменьшилось</w:t>
      </w:r>
      <w:r w:rsidRPr="005F7817">
        <w:rPr>
          <w:i/>
        </w:rPr>
        <w:t xml:space="preserve">, победителей и призеров на </w:t>
      </w:r>
      <w:r w:rsidR="00B91829">
        <w:rPr>
          <w:i/>
        </w:rPr>
        <w:t>20</w:t>
      </w:r>
      <w:r w:rsidR="00E226E7">
        <w:rPr>
          <w:i/>
        </w:rPr>
        <w:t xml:space="preserve"> человек</w:t>
      </w:r>
      <w:r w:rsidR="00B91829">
        <w:rPr>
          <w:i/>
        </w:rPr>
        <w:t xml:space="preserve"> стало меньше</w:t>
      </w:r>
      <w:r w:rsidRPr="005F7817">
        <w:rPr>
          <w:i/>
        </w:rPr>
        <w:t>,</w:t>
      </w:r>
      <w:r w:rsidR="00B91829">
        <w:rPr>
          <w:i/>
        </w:rPr>
        <w:t xml:space="preserve"> несмотря на это,</w:t>
      </w:r>
      <w:r w:rsidRPr="005F7817">
        <w:rPr>
          <w:i/>
        </w:rPr>
        <w:t xml:space="preserve"> участников муниципального этапа </w:t>
      </w:r>
      <w:r w:rsidR="00E226E7">
        <w:rPr>
          <w:i/>
        </w:rPr>
        <w:t>стало</w:t>
      </w:r>
      <w:r w:rsidRPr="005F7817">
        <w:rPr>
          <w:i/>
        </w:rPr>
        <w:t xml:space="preserve"> </w:t>
      </w:r>
      <w:r w:rsidR="00B91829">
        <w:rPr>
          <w:i/>
        </w:rPr>
        <w:t xml:space="preserve">больше на 88 </w:t>
      </w:r>
      <w:r w:rsidR="00B91829">
        <w:rPr>
          <w:i/>
        </w:rPr>
        <w:lastRenderedPageBreak/>
        <w:t>человек</w:t>
      </w:r>
      <w:r w:rsidRPr="005F7817">
        <w:rPr>
          <w:i/>
        </w:rPr>
        <w:t>,</w:t>
      </w:r>
      <w:r w:rsidR="00E226E7">
        <w:rPr>
          <w:i/>
        </w:rPr>
        <w:t xml:space="preserve"> </w:t>
      </w:r>
      <w:r w:rsidR="00B91829">
        <w:rPr>
          <w:i/>
        </w:rPr>
        <w:t>а</w:t>
      </w:r>
      <w:r w:rsidRPr="005F7817">
        <w:rPr>
          <w:i/>
        </w:rPr>
        <w:t xml:space="preserve"> победителей и призеров на </w:t>
      </w:r>
      <w:r w:rsidR="00B91829">
        <w:rPr>
          <w:i/>
        </w:rPr>
        <w:t>1 человек</w:t>
      </w:r>
      <w:r w:rsidR="00E226E7">
        <w:rPr>
          <w:i/>
        </w:rPr>
        <w:t xml:space="preserve"> больше</w:t>
      </w:r>
      <w:r>
        <w:rPr>
          <w:i/>
        </w:rPr>
        <w:t>.</w:t>
      </w:r>
      <w:r w:rsidR="00E226E7">
        <w:rPr>
          <w:i/>
        </w:rPr>
        <w:t xml:space="preserve"> Участников регионального этапа </w:t>
      </w:r>
      <w:r w:rsidR="00DC3E6F">
        <w:rPr>
          <w:i/>
        </w:rPr>
        <w:t>увеличилось</w:t>
      </w:r>
      <w:r w:rsidR="00E226E7">
        <w:rPr>
          <w:i/>
        </w:rPr>
        <w:t xml:space="preserve"> на </w:t>
      </w:r>
      <w:r w:rsidR="00DC3E6F">
        <w:rPr>
          <w:i/>
        </w:rPr>
        <w:t>3</w:t>
      </w:r>
      <w:r w:rsidR="00E226E7">
        <w:rPr>
          <w:i/>
        </w:rPr>
        <w:t xml:space="preserve">, призеров и победителей на </w:t>
      </w:r>
      <w:r w:rsidR="00B91829">
        <w:rPr>
          <w:i/>
        </w:rPr>
        <w:t>2</w:t>
      </w:r>
      <w:r w:rsidR="00E226E7">
        <w:rPr>
          <w:i/>
        </w:rPr>
        <w:t xml:space="preserve"> </w:t>
      </w:r>
      <w:r w:rsidR="00B91829">
        <w:rPr>
          <w:i/>
        </w:rPr>
        <w:t>больш</w:t>
      </w:r>
      <w:r w:rsidR="00E226E7">
        <w:rPr>
          <w:i/>
        </w:rPr>
        <w:t>е.</w:t>
      </w:r>
    </w:p>
    <w:p w:rsidR="00E226E7" w:rsidRPr="005F7817" w:rsidRDefault="00E226E7" w:rsidP="005B7065">
      <w:pPr>
        <w:tabs>
          <w:tab w:val="left" w:pos="2694"/>
        </w:tabs>
        <w:rPr>
          <w:i/>
        </w:rPr>
      </w:pPr>
    </w:p>
    <w:p w:rsidR="005B7065" w:rsidRPr="00E226E7" w:rsidRDefault="005B7065" w:rsidP="005B7065">
      <w:pPr>
        <w:jc w:val="center"/>
        <w:rPr>
          <w:rFonts w:eastAsia="Calibri"/>
          <w:sz w:val="26"/>
          <w:szCs w:val="26"/>
          <w:lang w:eastAsia="en-US"/>
        </w:rPr>
      </w:pPr>
      <w:r w:rsidRPr="00E226E7">
        <w:rPr>
          <w:rFonts w:eastAsia="Calibri"/>
          <w:sz w:val="26"/>
          <w:szCs w:val="26"/>
          <w:lang w:eastAsia="en-US"/>
        </w:rPr>
        <w:t>Итоги муниципального этапа всероссийской олимпиады школьников</w:t>
      </w:r>
      <w:r w:rsidR="00B6689D" w:rsidRPr="00E226E7">
        <w:rPr>
          <w:rFonts w:eastAsia="Calibri"/>
          <w:sz w:val="26"/>
          <w:szCs w:val="26"/>
          <w:lang w:eastAsia="en-US"/>
        </w:rPr>
        <w:t xml:space="preserve"> 20</w:t>
      </w:r>
      <w:r w:rsidR="00B91829">
        <w:rPr>
          <w:rFonts w:eastAsia="Calibri"/>
          <w:sz w:val="26"/>
          <w:szCs w:val="26"/>
          <w:lang w:eastAsia="en-US"/>
        </w:rPr>
        <w:t>2</w:t>
      </w:r>
      <w:r w:rsidR="00B74DC9">
        <w:rPr>
          <w:rFonts w:eastAsia="Calibri"/>
          <w:sz w:val="26"/>
          <w:szCs w:val="26"/>
          <w:lang w:eastAsia="en-US"/>
        </w:rPr>
        <w:t>1</w:t>
      </w:r>
      <w:r w:rsidR="00E226E7" w:rsidRPr="00E226E7">
        <w:rPr>
          <w:rFonts w:eastAsia="Calibri"/>
          <w:sz w:val="26"/>
          <w:szCs w:val="26"/>
          <w:lang w:eastAsia="en-US"/>
        </w:rPr>
        <w:t xml:space="preserve"> </w:t>
      </w:r>
      <w:r w:rsidR="00B6689D" w:rsidRPr="00E226E7">
        <w:rPr>
          <w:rFonts w:eastAsia="Calibri"/>
          <w:sz w:val="26"/>
          <w:szCs w:val="26"/>
          <w:lang w:eastAsia="en-US"/>
        </w:rPr>
        <w:t>года</w:t>
      </w:r>
    </w:p>
    <w:tbl>
      <w:tblPr>
        <w:tblW w:w="9579" w:type="dxa"/>
        <w:jc w:val="center"/>
        <w:tblCellMar>
          <w:left w:w="0" w:type="dxa"/>
          <w:right w:w="0" w:type="dxa"/>
        </w:tblCellMar>
        <w:tblLook w:val="04A0" w:firstRow="1" w:lastRow="0" w:firstColumn="1" w:lastColumn="0" w:noHBand="0" w:noVBand="1"/>
      </w:tblPr>
      <w:tblGrid>
        <w:gridCol w:w="857"/>
        <w:gridCol w:w="2343"/>
        <w:gridCol w:w="1529"/>
        <w:gridCol w:w="1491"/>
        <w:gridCol w:w="1592"/>
        <w:gridCol w:w="1739"/>
        <w:gridCol w:w="28"/>
      </w:tblGrid>
      <w:tr w:rsidR="00852B49" w:rsidRPr="00852B49" w:rsidTr="00852B49">
        <w:trPr>
          <w:trHeight w:val="361"/>
          <w:jc w:val="center"/>
        </w:trPr>
        <w:tc>
          <w:tcPr>
            <w:tcW w:w="85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jc w:val="center"/>
              <w:rPr>
                <w:sz w:val="22"/>
                <w:szCs w:val="22"/>
              </w:rPr>
            </w:pPr>
            <w:r w:rsidRPr="00852B49">
              <w:rPr>
                <w:b/>
                <w:bCs/>
                <w:color w:val="000000"/>
                <w:kern w:val="24"/>
                <w:sz w:val="22"/>
                <w:szCs w:val="22"/>
              </w:rPr>
              <w:t>№</w:t>
            </w:r>
          </w:p>
        </w:tc>
        <w:tc>
          <w:tcPr>
            <w:tcW w:w="23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jc w:val="center"/>
              <w:rPr>
                <w:sz w:val="22"/>
                <w:szCs w:val="22"/>
              </w:rPr>
            </w:pPr>
            <w:r w:rsidRPr="00852B49">
              <w:rPr>
                <w:b/>
                <w:bCs/>
                <w:color w:val="000000"/>
                <w:kern w:val="24"/>
                <w:sz w:val="22"/>
                <w:szCs w:val="22"/>
              </w:rPr>
              <w:t>Предметы</w:t>
            </w:r>
          </w:p>
        </w:tc>
        <w:tc>
          <w:tcPr>
            <w:tcW w:w="6379"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jc w:val="center"/>
              <w:rPr>
                <w:sz w:val="22"/>
                <w:szCs w:val="22"/>
              </w:rPr>
            </w:pPr>
            <w:r w:rsidRPr="00852B49">
              <w:rPr>
                <w:b/>
                <w:bCs/>
                <w:color w:val="000000"/>
                <w:kern w:val="24"/>
                <w:sz w:val="22"/>
                <w:szCs w:val="22"/>
              </w:rPr>
              <w:t>Всего</w:t>
            </w:r>
          </w:p>
        </w:tc>
      </w:tr>
      <w:tr w:rsidR="00852B49" w:rsidRPr="00852B49" w:rsidTr="00852B49">
        <w:trPr>
          <w:gridAfter w:val="1"/>
          <w:wAfter w:w="28" w:type="dxa"/>
          <w:trHeight w:val="48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B49" w:rsidRPr="00852B49" w:rsidRDefault="00852B49" w:rsidP="00852B49">
            <w:pPr>
              <w:rPr>
                <w:sz w:val="22"/>
                <w:szCs w:val="22"/>
              </w:rPr>
            </w:pPr>
          </w:p>
        </w:tc>
        <w:tc>
          <w:tcPr>
            <w:tcW w:w="2343" w:type="dxa"/>
            <w:vMerge/>
            <w:tcBorders>
              <w:top w:val="single" w:sz="8" w:space="0" w:color="000000"/>
              <w:left w:val="single" w:sz="8" w:space="0" w:color="000000"/>
              <w:bottom w:val="single" w:sz="8" w:space="0" w:color="000000"/>
              <w:right w:val="single" w:sz="8" w:space="0" w:color="000000"/>
            </w:tcBorders>
            <w:vAlign w:val="center"/>
            <w:hideMark/>
          </w:tcPr>
          <w:p w:rsidR="00852B49" w:rsidRPr="00852B49" w:rsidRDefault="00852B49" w:rsidP="00852B49">
            <w:pPr>
              <w:rPr>
                <w:sz w:val="22"/>
                <w:szCs w:val="22"/>
              </w:rPr>
            </w:pP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jc w:val="center"/>
              <w:rPr>
                <w:sz w:val="22"/>
                <w:szCs w:val="22"/>
              </w:rPr>
            </w:pPr>
            <w:r w:rsidRPr="00852B49">
              <w:rPr>
                <w:b/>
                <w:bCs/>
                <w:color w:val="000000"/>
                <w:kern w:val="24"/>
                <w:sz w:val="22"/>
                <w:szCs w:val="22"/>
              </w:rPr>
              <w:t>Кол-во участников</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jc w:val="center"/>
              <w:rPr>
                <w:sz w:val="22"/>
                <w:szCs w:val="22"/>
              </w:rPr>
            </w:pPr>
            <w:r w:rsidRPr="00852B49">
              <w:rPr>
                <w:b/>
                <w:bCs/>
                <w:color w:val="000000"/>
                <w:kern w:val="24"/>
                <w:sz w:val="22"/>
                <w:szCs w:val="22"/>
              </w:rPr>
              <w:t>Победители</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jc w:val="center"/>
              <w:rPr>
                <w:sz w:val="22"/>
                <w:szCs w:val="22"/>
              </w:rPr>
            </w:pPr>
            <w:r w:rsidRPr="00852B49">
              <w:rPr>
                <w:b/>
                <w:bCs/>
                <w:color w:val="000000"/>
                <w:kern w:val="24"/>
                <w:sz w:val="22"/>
                <w:szCs w:val="22"/>
              </w:rPr>
              <w:t>Призеры</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jc w:val="center"/>
              <w:rPr>
                <w:sz w:val="22"/>
                <w:szCs w:val="22"/>
              </w:rPr>
            </w:pPr>
            <w:r w:rsidRPr="00852B49">
              <w:rPr>
                <w:b/>
                <w:bCs/>
                <w:color w:val="000000"/>
                <w:kern w:val="24"/>
                <w:sz w:val="22"/>
                <w:szCs w:val="22"/>
              </w:rPr>
              <w:t>Победители и призеры</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Английский язык</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14</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5</w:t>
            </w:r>
          </w:p>
        </w:tc>
      </w:tr>
      <w:tr w:rsidR="00852B49" w:rsidRPr="00852B49" w:rsidTr="00852B49">
        <w:trPr>
          <w:gridAfter w:val="1"/>
          <w:wAfter w:w="28" w:type="dxa"/>
          <w:trHeight w:val="263"/>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Астрономия</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3</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Биология</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13</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 xml:space="preserve">География </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15</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5</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5</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5</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Информатика</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6</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История</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9</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7</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Литература</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10</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8</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Математика</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25</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9</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Немецкий язык</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7</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r>
      <w:tr w:rsidR="00852B49" w:rsidRPr="00852B49" w:rsidTr="00852B49">
        <w:trPr>
          <w:gridAfter w:val="1"/>
          <w:wAfter w:w="28" w:type="dxa"/>
          <w:trHeight w:val="242"/>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10</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ОБЖ</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5</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11</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Обществознание</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20</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12</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Право</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11</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13</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Русский язык</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18</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14</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Технология</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7</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5</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6</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15</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Физическая культура</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24</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8</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4</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12</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16</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Физика</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11</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2</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17</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Французский язык</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18</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Химия</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3</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rPr>
                <w:sz w:val="22"/>
                <w:szCs w:val="22"/>
              </w:rPr>
            </w:pPr>
            <w:r w:rsidRPr="00852B49">
              <w:rPr>
                <w:color w:val="000000"/>
                <w:kern w:val="24"/>
                <w:sz w:val="22"/>
                <w:szCs w:val="22"/>
              </w:rPr>
              <w:t>1</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19</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Музыка</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4</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1</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2</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3</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19</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Чувашский язык</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25</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3</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3</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20</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КРК</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4</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0</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0</w:t>
            </w:r>
          </w:p>
        </w:tc>
      </w:tr>
      <w:tr w:rsidR="00852B49" w:rsidRPr="00852B49" w:rsidTr="00852B49">
        <w:trPr>
          <w:gridAfter w:val="1"/>
          <w:wAfter w:w="28" w:type="dxa"/>
          <w:trHeight w:val="310"/>
          <w:jc w:val="center"/>
        </w:trPr>
        <w:tc>
          <w:tcPr>
            <w:tcW w:w="857"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 </w:t>
            </w:r>
          </w:p>
        </w:tc>
        <w:tc>
          <w:tcPr>
            <w:tcW w:w="2343"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b/>
                <w:bCs/>
                <w:color w:val="000000"/>
                <w:kern w:val="24"/>
              </w:rPr>
              <w:t>ОБЩИЙ ИТОГ</w:t>
            </w:r>
          </w:p>
        </w:tc>
        <w:tc>
          <w:tcPr>
            <w:tcW w:w="152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227</w:t>
            </w:r>
          </w:p>
        </w:tc>
        <w:tc>
          <w:tcPr>
            <w:tcW w:w="1491"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12</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50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15" w:type="dxa"/>
              <w:left w:w="83" w:type="dxa"/>
              <w:bottom w:w="0" w:type="dxa"/>
              <w:right w:w="83" w:type="dxa"/>
            </w:tcMar>
            <w:vAlign w:val="bottom"/>
            <w:hideMark/>
          </w:tcPr>
          <w:p w:rsidR="00852B49" w:rsidRPr="00852B49" w:rsidRDefault="00852B49" w:rsidP="00852B49">
            <w:pPr>
              <w:spacing w:line="276" w:lineRule="auto"/>
            </w:pPr>
            <w:r w:rsidRPr="00852B49">
              <w:rPr>
                <w:color w:val="000000"/>
                <w:kern w:val="24"/>
              </w:rPr>
              <w:t>62</w:t>
            </w:r>
          </w:p>
        </w:tc>
      </w:tr>
    </w:tbl>
    <w:p w:rsidR="0037717A" w:rsidRDefault="0037717A" w:rsidP="005B7065">
      <w:pPr>
        <w:jc w:val="center"/>
        <w:rPr>
          <w:rFonts w:eastAsia="Calibri"/>
          <w:lang w:eastAsia="en-US"/>
        </w:rPr>
      </w:pPr>
    </w:p>
    <w:p w:rsidR="005B7065" w:rsidRPr="008F5777" w:rsidRDefault="005B7065" w:rsidP="005B7065">
      <w:pPr>
        <w:jc w:val="center"/>
        <w:rPr>
          <w:rFonts w:eastAsia="Calibri"/>
          <w:sz w:val="26"/>
          <w:szCs w:val="26"/>
          <w:lang w:eastAsia="en-US"/>
        </w:rPr>
      </w:pPr>
      <w:r w:rsidRPr="008F5777">
        <w:rPr>
          <w:rFonts w:eastAsia="Calibri"/>
          <w:sz w:val="26"/>
          <w:szCs w:val="26"/>
          <w:lang w:eastAsia="en-US"/>
        </w:rPr>
        <w:t>Итоги регионального этапа всероссийской олимпиады школьников</w:t>
      </w:r>
      <w:r w:rsidR="001820FC" w:rsidRPr="008F5777">
        <w:rPr>
          <w:rFonts w:eastAsia="Calibri"/>
          <w:sz w:val="26"/>
          <w:szCs w:val="26"/>
          <w:lang w:eastAsia="en-US"/>
        </w:rPr>
        <w:t xml:space="preserve"> 20</w:t>
      </w:r>
      <w:r w:rsidR="00132C44">
        <w:rPr>
          <w:rFonts w:eastAsia="Calibri"/>
          <w:sz w:val="26"/>
          <w:szCs w:val="26"/>
          <w:lang w:eastAsia="en-US"/>
        </w:rPr>
        <w:t>2</w:t>
      </w:r>
      <w:r w:rsidR="00B74DC9">
        <w:rPr>
          <w:rFonts w:eastAsia="Calibri"/>
          <w:sz w:val="26"/>
          <w:szCs w:val="26"/>
          <w:lang w:eastAsia="en-US"/>
        </w:rPr>
        <w:t>1</w:t>
      </w:r>
      <w:r w:rsidR="001820FC" w:rsidRPr="008F5777">
        <w:rPr>
          <w:rFonts w:eastAsia="Calibri"/>
          <w:sz w:val="26"/>
          <w:szCs w:val="26"/>
          <w:lang w:eastAsia="en-US"/>
        </w:rPr>
        <w:t xml:space="preserve"> года</w:t>
      </w:r>
    </w:p>
    <w:p w:rsidR="008F5777" w:rsidRPr="008F5777" w:rsidRDefault="008F5777" w:rsidP="008F5777">
      <w:pPr>
        <w:jc w:val="center"/>
        <w:rPr>
          <w:rFonts w:ascii="Calibri" w:eastAsia="Calibri" w:hAnsi="Calibri"/>
          <w:sz w:val="22"/>
          <w:szCs w:val="22"/>
          <w:lang w:eastAsia="en-US"/>
        </w:rPr>
      </w:pPr>
    </w:p>
    <w:tbl>
      <w:tblPr>
        <w:tblW w:w="10173" w:type="dxa"/>
        <w:tblCellMar>
          <w:left w:w="0" w:type="dxa"/>
          <w:right w:w="0" w:type="dxa"/>
        </w:tblCellMar>
        <w:tblLook w:val="04A0" w:firstRow="1" w:lastRow="0" w:firstColumn="1" w:lastColumn="0" w:noHBand="0" w:noVBand="1"/>
      </w:tblPr>
      <w:tblGrid>
        <w:gridCol w:w="2376"/>
        <w:gridCol w:w="1985"/>
        <w:gridCol w:w="1984"/>
        <w:gridCol w:w="1843"/>
        <w:gridCol w:w="1985"/>
      </w:tblGrid>
      <w:tr w:rsidR="005E2E31" w:rsidRPr="005E2E31" w:rsidTr="005E2E31">
        <w:trPr>
          <w:trHeight w:val="68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Предмет</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Кол-во участников</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Кол-во победителей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Кол-во призеров</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Итог</w:t>
            </w:r>
          </w:p>
        </w:tc>
      </w:tr>
      <w:tr w:rsidR="005E2E31" w:rsidRPr="005E2E31" w:rsidTr="005E2E31">
        <w:trPr>
          <w:trHeight w:val="34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Французский язык</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r>
      <w:tr w:rsidR="005E2E31" w:rsidRPr="005E2E31" w:rsidTr="005E2E31">
        <w:trPr>
          <w:trHeight w:val="211"/>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Право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r>
      <w:tr w:rsidR="005E2E31" w:rsidRPr="005E2E31" w:rsidTr="005E2E31">
        <w:trPr>
          <w:trHeight w:val="186"/>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Технология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3</w:t>
            </w:r>
          </w:p>
        </w:tc>
      </w:tr>
      <w:tr w:rsidR="005E2E31" w:rsidRPr="005E2E31" w:rsidTr="005E2E31">
        <w:trPr>
          <w:trHeight w:val="277"/>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Обществознание</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r>
      <w:tr w:rsidR="005E2E31" w:rsidRPr="005E2E31" w:rsidTr="005E2E31">
        <w:trPr>
          <w:trHeight w:val="182"/>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История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r>
      <w:tr w:rsidR="005E2E31" w:rsidRPr="005E2E31" w:rsidTr="005E2E31">
        <w:trPr>
          <w:trHeight w:val="186"/>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Физическая культура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r>
      <w:tr w:rsidR="005E2E31" w:rsidRPr="005E2E31" w:rsidTr="005E2E31">
        <w:trPr>
          <w:trHeight w:val="193"/>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Русский язык</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r>
      <w:tr w:rsidR="005E2E31" w:rsidRPr="005E2E31" w:rsidTr="005E2E31">
        <w:trPr>
          <w:trHeight w:val="282"/>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Немецкий язык</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r>
      <w:tr w:rsidR="005E2E31" w:rsidRPr="005E2E31" w:rsidTr="005E2E31">
        <w:trPr>
          <w:trHeight w:val="258"/>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Чувашский язык</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r>
      <w:tr w:rsidR="005E2E31" w:rsidRPr="005E2E31" w:rsidTr="005E2E31">
        <w:trPr>
          <w:trHeight w:val="206"/>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color w:val="000000"/>
                <w:kern w:val="24"/>
                <w:sz w:val="22"/>
                <w:szCs w:val="22"/>
              </w:rPr>
              <w:t>География</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color w:val="000000"/>
                <w:kern w:val="24"/>
                <w:sz w:val="22"/>
                <w:szCs w:val="22"/>
              </w:rPr>
              <w:t>1</w:t>
            </w:r>
          </w:p>
        </w:tc>
      </w:tr>
      <w:tr w:rsidR="005E2E31" w:rsidRPr="005E2E31" w:rsidTr="005E2E31">
        <w:trPr>
          <w:trHeight w:val="340"/>
        </w:trPr>
        <w:tc>
          <w:tcPr>
            <w:tcW w:w="23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rPr>
                <w:sz w:val="22"/>
                <w:szCs w:val="22"/>
              </w:rPr>
            </w:pPr>
            <w:r w:rsidRPr="005E2E31">
              <w:rPr>
                <w:rFonts w:eastAsia="Calibri"/>
                <w:b/>
                <w:bCs/>
                <w:color w:val="000000"/>
                <w:kern w:val="24"/>
                <w:sz w:val="22"/>
                <w:szCs w:val="22"/>
              </w:rPr>
              <w:lastRenderedPageBreak/>
              <w:t>Общий итог</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24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1</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E2E31" w:rsidRPr="005E2E31" w:rsidRDefault="005E2E31" w:rsidP="005E2E31">
            <w:pPr>
              <w:spacing w:line="276" w:lineRule="auto"/>
              <w:jc w:val="center"/>
              <w:rPr>
                <w:sz w:val="22"/>
                <w:szCs w:val="22"/>
              </w:rPr>
            </w:pPr>
            <w:r w:rsidRPr="005E2E31">
              <w:rPr>
                <w:rFonts w:eastAsia="Calibri"/>
                <w:b/>
                <w:bCs/>
                <w:color w:val="000000"/>
                <w:kern w:val="24"/>
                <w:sz w:val="22"/>
                <w:szCs w:val="22"/>
              </w:rPr>
              <w:t>8</w:t>
            </w:r>
          </w:p>
        </w:tc>
      </w:tr>
    </w:tbl>
    <w:p w:rsidR="001820FC" w:rsidRDefault="001820FC" w:rsidP="005B7065">
      <w:pPr>
        <w:jc w:val="center"/>
        <w:rPr>
          <w:rFonts w:eastAsia="Calibri"/>
          <w:i/>
          <w:lang w:eastAsia="en-US"/>
        </w:rPr>
      </w:pPr>
    </w:p>
    <w:p w:rsidR="005B7065" w:rsidRDefault="00B6689D" w:rsidP="001820FC">
      <w:pPr>
        <w:rPr>
          <w:rFonts w:eastAsia="Calibri"/>
          <w:i/>
          <w:lang w:eastAsia="en-US"/>
        </w:rPr>
      </w:pPr>
      <w:r w:rsidRPr="00B6689D">
        <w:rPr>
          <w:rFonts w:eastAsia="Calibri"/>
          <w:i/>
          <w:lang w:eastAsia="en-US"/>
        </w:rPr>
        <w:t>Вывод: В 20</w:t>
      </w:r>
      <w:r w:rsidR="00132C44">
        <w:rPr>
          <w:rFonts w:eastAsia="Calibri"/>
          <w:i/>
          <w:lang w:eastAsia="en-US"/>
        </w:rPr>
        <w:t>2</w:t>
      </w:r>
      <w:r w:rsidR="005E2E31">
        <w:rPr>
          <w:rFonts w:eastAsia="Calibri"/>
          <w:i/>
          <w:lang w:eastAsia="en-US"/>
        </w:rPr>
        <w:t>1</w:t>
      </w:r>
      <w:r w:rsidR="00132C44">
        <w:rPr>
          <w:rFonts w:eastAsia="Calibri"/>
          <w:i/>
          <w:lang w:eastAsia="en-US"/>
        </w:rPr>
        <w:t xml:space="preserve"> </w:t>
      </w:r>
      <w:r w:rsidRPr="00B6689D">
        <w:rPr>
          <w:rFonts w:eastAsia="Calibri"/>
          <w:i/>
          <w:lang w:eastAsia="en-US"/>
        </w:rPr>
        <w:t xml:space="preserve">году наблюдается </w:t>
      </w:r>
      <w:r w:rsidR="005F7817">
        <w:rPr>
          <w:rFonts w:eastAsia="Calibri"/>
          <w:i/>
          <w:lang w:eastAsia="en-US"/>
        </w:rPr>
        <w:t>увеличение в среднем на 2 человека</w:t>
      </w:r>
      <w:r w:rsidRPr="00B6689D">
        <w:rPr>
          <w:rFonts w:eastAsia="Calibri"/>
          <w:i/>
          <w:lang w:eastAsia="en-US"/>
        </w:rPr>
        <w:t xml:space="preserve"> количества призеров Всероссийской олимпиады школьников</w:t>
      </w:r>
      <w:r w:rsidR="005F7817">
        <w:rPr>
          <w:rFonts w:eastAsia="Calibri"/>
          <w:i/>
          <w:lang w:eastAsia="en-US"/>
        </w:rPr>
        <w:t>.</w:t>
      </w:r>
      <w:r w:rsidR="00C445F6">
        <w:rPr>
          <w:rFonts w:eastAsia="Calibri"/>
          <w:i/>
          <w:lang w:eastAsia="en-US"/>
        </w:rPr>
        <w:t xml:space="preserve"> </w:t>
      </w:r>
    </w:p>
    <w:p w:rsidR="00845D99" w:rsidRPr="00B6689D" w:rsidRDefault="00845D99" w:rsidP="005B7065">
      <w:pPr>
        <w:jc w:val="center"/>
        <w:rPr>
          <w:rFonts w:eastAsia="Calibri"/>
          <w:i/>
          <w:lang w:eastAsia="en-US"/>
        </w:rPr>
      </w:pPr>
    </w:p>
    <w:p w:rsidR="008F5777" w:rsidRPr="008F5777" w:rsidRDefault="008F5777" w:rsidP="008F5777">
      <w:pPr>
        <w:jc w:val="center"/>
        <w:rPr>
          <w:rFonts w:eastAsia="Calibri"/>
          <w:b/>
          <w:sz w:val="28"/>
          <w:szCs w:val="28"/>
          <w:lang w:eastAsia="en-US"/>
        </w:rPr>
      </w:pPr>
    </w:p>
    <w:p w:rsidR="00823F0B" w:rsidRPr="00823F0B" w:rsidRDefault="00823F0B" w:rsidP="00823F0B">
      <w:pPr>
        <w:suppressAutoHyphens/>
        <w:spacing w:after="200" w:line="276" w:lineRule="auto"/>
        <w:ind w:left="720"/>
        <w:contextualSpacing/>
        <w:jc w:val="both"/>
        <w:rPr>
          <w:rFonts w:eastAsia="Calibri"/>
          <w:b/>
          <w:lang w:eastAsia="ar-SA"/>
        </w:rPr>
      </w:pPr>
      <w:r w:rsidRPr="00823F0B">
        <w:rPr>
          <w:rFonts w:eastAsia="Calibri"/>
          <w:b/>
          <w:lang w:eastAsia="ar-SA"/>
        </w:rPr>
        <w:t>Реализация программ профильного обучения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4"/>
        <w:gridCol w:w="1843"/>
        <w:gridCol w:w="1701"/>
      </w:tblGrid>
      <w:tr w:rsidR="00823F0B" w:rsidRPr="00823F0B" w:rsidTr="00E1457C">
        <w:tc>
          <w:tcPr>
            <w:tcW w:w="3969" w:type="dxa"/>
          </w:tcPr>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Программы профильного обучения</w:t>
            </w:r>
          </w:p>
        </w:tc>
        <w:tc>
          <w:tcPr>
            <w:tcW w:w="1984" w:type="dxa"/>
          </w:tcPr>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 xml:space="preserve">2018-2019 </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 xml:space="preserve">учебный год </w:t>
            </w:r>
          </w:p>
        </w:tc>
        <w:tc>
          <w:tcPr>
            <w:tcW w:w="1843" w:type="dxa"/>
          </w:tcPr>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 xml:space="preserve">2019-2020 </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учебный год</w:t>
            </w:r>
          </w:p>
        </w:tc>
        <w:tc>
          <w:tcPr>
            <w:tcW w:w="1701" w:type="dxa"/>
          </w:tcPr>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2020</w:t>
            </w:r>
            <w:r w:rsidR="00B74DC9">
              <w:rPr>
                <w:sz w:val="22"/>
                <w:szCs w:val="22"/>
                <w:lang w:eastAsia="ar-SA"/>
              </w:rPr>
              <w:t>-2021</w:t>
            </w:r>
          </w:p>
          <w:p w:rsidR="00823F0B" w:rsidRPr="00823F0B" w:rsidRDefault="00823F0B" w:rsidP="00823F0B">
            <w:pPr>
              <w:shd w:val="clear" w:color="auto" w:fill="FFFFFF"/>
              <w:jc w:val="center"/>
              <w:outlineLvl w:val="1"/>
              <w:rPr>
                <w:sz w:val="22"/>
                <w:szCs w:val="22"/>
                <w:lang w:eastAsia="ar-SA"/>
              </w:rPr>
            </w:pPr>
            <w:r w:rsidRPr="00823F0B">
              <w:rPr>
                <w:sz w:val="22"/>
                <w:szCs w:val="22"/>
                <w:lang w:eastAsia="ar-SA"/>
              </w:rPr>
              <w:t>учебный год</w:t>
            </w:r>
          </w:p>
        </w:tc>
      </w:tr>
      <w:tr w:rsidR="00823F0B" w:rsidRPr="00823F0B" w:rsidTr="00E1457C">
        <w:tc>
          <w:tcPr>
            <w:tcW w:w="396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Учебные программы по выбору на профильном уровне:</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Русский язык</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Литература</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Обществознание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(включая экономику и право)</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Иностранный язык</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Второй иностранный язык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Физика</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Математика</w:t>
            </w:r>
          </w:p>
        </w:tc>
        <w:tc>
          <w:tcPr>
            <w:tcW w:w="1984"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843"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701"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r>
      <w:tr w:rsidR="00823F0B" w:rsidRPr="00823F0B" w:rsidTr="00E1457C">
        <w:tc>
          <w:tcPr>
            <w:tcW w:w="396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Компонент образовательного учреждения (программы элективов на профильном уровне):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Технический перевод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 xml:space="preserve">Страноведение Америки </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Основы финансовой грамотности</w:t>
            </w:r>
          </w:p>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Основные вопросы информатики</w:t>
            </w:r>
          </w:p>
        </w:tc>
        <w:tc>
          <w:tcPr>
            <w:tcW w:w="1984"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843"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c>
          <w:tcPr>
            <w:tcW w:w="1701"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реализовано</w:t>
            </w:r>
          </w:p>
        </w:tc>
      </w:tr>
    </w:tbl>
    <w:p w:rsidR="00BE351D" w:rsidRDefault="00BE351D" w:rsidP="00823F0B">
      <w:pPr>
        <w:suppressAutoHyphens/>
        <w:spacing w:after="200" w:line="276" w:lineRule="auto"/>
        <w:ind w:left="720"/>
        <w:contextualSpacing/>
        <w:jc w:val="center"/>
        <w:rPr>
          <w:rFonts w:eastAsia="Calibri"/>
          <w:b/>
          <w:lang w:eastAsia="ar-SA"/>
        </w:rPr>
      </w:pPr>
    </w:p>
    <w:p w:rsidR="00823F0B" w:rsidRDefault="00823F0B" w:rsidP="00823F0B">
      <w:pPr>
        <w:suppressAutoHyphens/>
        <w:spacing w:after="200" w:line="276" w:lineRule="auto"/>
        <w:ind w:left="720"/>
        <w:contextualSpacing/>
        <w:jc w:val="center"/>
        <w:rPr>
          <w:rFonts w:eastAsia="Calibri"/>
          <w:b/>
          <w:lang w:eastAsia="ar-SA"/>
        </w:rPr>
      </w:pPr>
      <w:r w:rsidRPr="00823F0B">
        <w:rPr>
          <w:rFonts w:eastAsia="Calibri"/>
          <w:b/>
          <w:lang w:eastAsia="ar-SA"/>
        </w:rPr>
        <w:t>Внутренняя система оценки качества образования</w:t>
      </w:r>
    </w:p>
    <w:p w:rsidR="00823F0B" w:rsidRPr="00823F0B" w:rsidRDefault="00823F0B" w:rsidP="00823F0B">
      <w:pPr>
        <w:suppressAutoHyphens/>
        <w:spacing w:after="200" w:line="276" w:lineRule="auto"/>
        <w:ind w:left="720"/>
        <w:contextualSpacing/>
        <w:jc w:val="center"/>
        <w:rPr>
          <w:rFonts w:eastAsia="Calibri"/>
          <w:b/>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gridCol w:w="3119"/>
      </w:tblGrid>
      <w:tr w:rsidR="00823F0B" w:rsidRPr="00823F0B" w:rsidTr="008A4032">
        <w:tc>
          <w:tcPr>
            <w:tcW w:w="3402"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Формы внутренней системы оценки качества образования в образовательной организации</w:t>
            </w:r>
          </w:p>
        </w:tc>
        <w:tc>
          <w:tcPr>
            <w:tcW w:w="3118" w:type="dxa"/>
          </w:tcPr>
          <w:p w:rsidR="00823F0B" w:rsidRPr="00823F0B" w:rsidRDefault="00823F0B" w:rsidP="00823F0B">
            <w:pPr>
              <w:shd w:val="clear" w:color="auto" w:fill="FFFFFF"/>
              <w:outlineLvl w:val="1"/>
              <w:rPr>
                <w:sz w:val="22"/>
                <w:szCs w:val="22"/>
                <w:lang w:eastAsia="ar-SA"/>
              </w:rPr>
            </w:pPr>
            <w:r w:rsidRPr="00823F0B">
              <w:rPr>
                <w:sz w:val="22"/>
                <w:szCs w:val="22"/>
                <w:lang w:eastAsia="ar-SA"/>
              </w:rPr>
              <w:t>% родительской общественно-сти, которые удовлетворены качеством образования в    образовательной организации за последние три года</w:t>
            </w:r>
          </w:p>
        </w:tc>
        <w:tc>
          <w:tcPr>
            <w:tcW w:w="3119" w:type="dxa"/>
          </w:tcPr>
          <w:p w:rsidR="00823F0B" w:rsidRPr="00823F0B" w:rsidRDefault="00823F0B" w:rsidP="00823F0B">
            <w:pPr>
              <w:shd w:val="clear" w:color="auto" w:fill="FFFFFF"/>
              <w:outlineLvl w:val="1"/>
              <w:rPr>
                <w:sz w:val="22"/>
                <w:szCs w:val="22"/>
                <w:lang w:eastAsia="ar-SA"/>
              </w:rPr>
            </w:pPr>
            <w:r w:rsidRPr="00823F0B">
              <w:rPr>
                <w:sz w:val="22"/>
                <w:szCs w:val="22"/>
                <w:lang w:eastAsia="ar-SA"/>
              </w:rPr>
              <w:t xml:space="preserve">% обучающихся, которые удовлетворены качеством образования в образовательной организации </w:t>
            </w:r>
          </w:p>
          <w:p w:rsidR="00823F0B" w:rsidRPr="00823F0B" w:rsidRDefault="00823F0B" w:rsidP="00823F0B">
            <w:pPr>
              <w:shd w:val="clear" w:color="auto" w:fill="FFFFFF"/>
              <w:outlineLvl w:val="1"/>
              <w:rPr>
                <w:sz w:val="22"/>
                <w:szCs w:val="22"/>
                <w:lang w:eastAsia="ar-SA"/>
              </w:rPr>
            </w:pPr>
            <w:r w:rsidRPr="00823F0B">
              <w:rPr>
                <w:sz w:val="22"/>
                <w:szCs w:val="22"/>
                <w:lang w:eastAsia="ar-SA"/>
              </w:rPr>
              <w:t>за последние три года</w:t>
            </w:r>
          </w:p>
        </w:tc>
      </w:tr>
      <w:tr w:rsidR="00823F0B" w:rsidRPr="00823F0B" w:rsidTr="008A4032">
        <w:tc>
          <w:tcPr>
            <w:tcW w:w="3402"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Внутришкольный контроль: тестирование, контрольные работы, проектные работы, лабораторные работы, практические работы, промежуточная аттестация, мониторинг всех видов деятельности.</w:t>
            </w:r>
          </w:p>
        </w:tc>
        <w:tc>
          <w:tcPr>
            <w:tcW w:w="3118"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97%</w:t>
            </w:r>
          </w:p>
        </w:tc>
        <w:tc>
          <w:tcPr>
            <w:tcW w:w="3119" w:type="dxa"/>
          </w:tcPr>
          <w:p w:rsidR="00823F0B" w:rsidRPr="00823F0B" w:rsidRDefault="00823F0B" w:rsidP="00823F0B">
            <w:pPr>
              <w:shd w:val="clear" w:color="auto" w:fill="FFFFFF"/>
              <w:jc w:val="both"/>
              <w:outlineLvl w:val="1"/>
              <w:rPr>
                <w:sz w:val="22"/>
                <w:szCs w:val="22"/>
                <w:lang w:eastAsia="ar-SA"/>
              </w:rPr>
            </w:pPr>
            <w:r w:rsidRPr="00823F0B">
              <w:rPr>
                <w:sz w:val="22"/>
                <w:szCs w:val="22"/>
                <w:lang w:eastAsia="ar-SA"/>
              </w:rPr>
              <w:t>98%</w:t>
            </w:r>
          </w:p>
        </w:tc>
      </w:tr>
    </w:tbl>
    <w:p w:rsidR="00BE351D" w:rsidRDefault="00BE351D" w:rsidP="002025B0">
      <w:pPr>
        <w:spacing w:after="200" w:line="276" w:lineRule="auto"/>
        <w:ind w:left="720"/>
        <w:jc w:val="center"/>
        <w:rPr>
          <w:b/>
        </w:rPr>
      </w:pPr>
    </w:p>
    <w:p w:rsidR="002025B0" w:rsidRPr="002025B0" w:rsidRDefault="002025B0" w:rsidP="002025B0">
      <w:pPr>
        <w:spacing w:after="200" w:line="276" w:lineRule="auto"/>
        <w:ind w:left="720"/>
        <w:jc w:val="center"/>
        <w:rPr>
          <w:b/>
        </w:rPr>
      </w:pPr>
      <w:r w:rsidRPr="002025B0">
        <w:rPr>
          <w:b/>
        </w:rPr>
        <w:t>Динамика индивидуального обучения на дому обучающихся за 5 лет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016"/>
        <w:gridCol w:w="2658"/>
        <w:gridCol w:w="2831"/>
      </w:tblGrid>
      <w:tr w:rsidR="002025B0" w:rsidRPr="002025B0" w:rsidTr="00E1457C">
        <w:tc>
          <w:tcPr>
            <w:tcW w:w="1417" w:type="dxa"/>
            <w:shd w:val="clear" w:color="auto" w:fill="auto"/>
          </w:tcPr>
          <w:p w:rsidR="002025B0" w:rsidRPr="002025B0" w:rsidRDefault="002025B0" w:rsidP="002025B0">
            <w:pPr>
              <w:jc w:val="center"/>
              <w:rPr>
                <w:sz w:val="22"/>
                <w:szCs w:val="22"/>
              </w:rPr>
            </w:pPr>
            <w:r w:rsidRPr="002025B0">
              <w:rPr>
                <w:sz w:val="22"/>
                <w:szCs w:val="22"/>
              </w:rPr>
              <w:t>Годы</w:t>
            </w:r>
          </w:p>
        </w:tc>
        <w:tc>
          <w:tcPr>
            <w:tcW w:w="3016" w:type="dxa"/>
            <w:shd w:val="clear" w:color="auto" w:fill="auto"/>
          </w:tcPr>
          <w:p w:rsidR="002025B0" w:rsidRPr="002025B0" w:rsidRDefault="002025B0" w:rsidP="002025B0">
            <w:pPr>
              <w:jc w:val="center"/>
              <w:rPr>
                <w:sz w:val="22"/>
                <w:szCs w:val="22"/>
              </w:rPr>
            </w:pPr>
            <w:r w:rsidRPr="002025B0">
              <w:rPr>
                <w:sz w:val="22"/>
                <w:szCs w:val="22"/>
              </w:rPr>
              <w:t>Общее кол-во обучающихся</w:t>
            </w:r>
          </w:p>
        </w:tc>
        <w:tc>
          <w:tcPr>
            <w:tcW w:w="2658" w:type="dxa"/>
            <w:shd w:val="clear" w:color="auto" w:fill="auto"/>
          </w:tcPr>
          <w:p w:rsidR="002025B0" w:rsidRPr="002025B0" w:rsidRDefault="002025B0" w:rsidP="002025B0">
            <w:pPr>
              <w:jc w:val="center"/>
              <w:rPr>
                <w:sz w:val="22"/>
                <w:szCs w:val="22"/>
              </w:rPr>
            </w:pPr>
            <w:r w:rsidRPr="002025B0">
              <w:rPr>
                <w:sz w:val="22"/>
                <w:szCs w:val="22"/>
              </w:rPr>
              <w:t>Кол-во обучающихся на дому</w:t>
            </w:r>
          </w:p>
        </w:tc>
        <w:tc>
          <w:tcPr>
            <w:tcW w:w="2831" w:type="dxa"/>
          </w:tcPr>
          <w:p w:rsidR="002025B0" w:rsidRPr="002025B0" w:rsidRDefault="002025B0" w:rsidP="002025B0">
            <w:pPr>
              <w:jc w:val="center"/>
              <w:rPr>
                <w:sz w:val="22"/>
                <w:szCs w:val="22"/>
              </w:rPr>
            </w:pPr>
            <w:r w:rsidRPr="002025B0">
              <w:rPr>
                <w:sz w:val="22"/>
                <w:szCs w:val="22"/>
              </w:rPr>
              <w:t xml:space="preserve">  Семейное </w:t>
            </w:r>
          </w:p>
          <w:p w:rsidR="002025B0" w:rsidRPr="002025B0" w:rsidRDefault="002025B0" w:rsidP="002025B0">
            <w:pPr>
              <w:jc w:val="center"/>
              <w:rPr>
                <w:sz w:val="22"/>
                <w:szCs w:val="22"/>
              </w:rPr>
            </w:pPr>
            <w:r w:rsidRPr="002025B0">
              <w:rPr>
                <w:sz w:val="22"/>
                <w:szCs w:val="22"/>
              </w:rPr>
              <w:t>обучение</w:t>
            </w:r>
          </w:p>
        </w:tc>
      </w:tr>
      <w:tr w:rsidR="00B74DC9" w:rsidRPr="002025B0" w:rsidTr="00E1457C">
        <w:tc>
          <w:tcPr>
            <w:tcW w:w="1417" w:type="dxa"/>
            <w:shd w:val="clear" w:color="auto" w:fill="auto"/>
          </w:tcPr>
          <w:p w:rsidR="00B74DC9" w:rsidRPr="002025B0" w:rsidRDefault="00B74DC9" w:rsidP="00B74DC9">
            <w:pPr>
              <w:jc w:val="center"/>
              <w:rPr>
                <w:sz w:val="22"/>
                <w:szCs w:val="22"/>
              </w:rPr>
            </w:pPr>
            <w:r w:rsidRPr="002025B0">
              <w:rPr>
                <w:sz w:val="22"/>
                <w:szCs w:val="22"/>
              </w:rPr>
              <w:t>2016-2017</w:t>
            </w:r>
          </w:p>
        </w:tc>
        <w:tc>
          <w:tcPr>
            <w:tcW w:w="3016" w:type="dxa"/>
            <w:shd w:val="clear" w:color="auto" w:fill="auto"/>
          </w:tcPr>
          <w:p w:rsidR="00B74DC9" w:rsidRPr="002025B0" w:rsidRDefault="00B74DC9" w:rsidP="00B74DC9">
            <w:pPr>
              <w:jc w:val="center"/>
              <w:rPr>
                <w:sz w:val="22"/>
                <w:szCs w:val="22"/>
              </w:rPr>
            </w:pPr>
            <w:r w:rsidRPr="002025B0">
              <w:rPr>
                <w:sz w:val="22"/>
                <w:szCs w:val="22"/>
              </w:rPr>
              <w:t>757</w:t>
            </w:r>
          </w:p>
        </w:tc>
        <w:tc>
          <w:tcPr>
            <w:tcW w:w="2658" w:type="dxa"/>
            <w:shd w:val="clear" w:color="auto" w:fill="auto"/>
          </w:tcPr>
          <w:p w:rsidR="00B74DC9" w:rsidRPr="002025B0" w:rsidRDefault="00B74DC9" w:rsidP="00B74DC9">
            <w:pPr>
              <w:jc w:val="center"/>
              <w:rPr>
                <w:sz w:val="22"/>
                <w:szCs w:val="22"/>
              </w:rPr>
            </w:pPr>
            <w:r w:rsidRPr="002025B0">
              <w:rPr>
                <w:sz w:val="22"/>
                <w:szCs w:val="22"/>
              </w:rPr>
              <w:t>3</w:t>
            </w:r>
          </w:p>
        </w:tc>
        <w:tc>
          <w:tcPr>
            <w:tcW w:w="2831" w:type="dxa"/>
          </w:tcPr>
          <w:p w:rsidR="00B74DC9" w:rsidRPr="002025B0" w:rsidRDefault="00B74DC9" w:rsidP="00B74DC9">
            <w:pPr>
              <w:jc w:val="center"/>
              <w:rPr>
                <w:sz w:val="22"/>
                <w:szCs w:val="22"/>
              </w:rPr>
            </w:pPr>
            <w:r w:rsidRPr="002025B0">
              <w:rPr>
                <w:sz w:val="22"/>
                <w:szCs w:val="22"/>
              </w:rPr>
              <w:t>2</w:t>
            </w:r>
          </w:p>
        </w:tc>
      </w:tr>
      <w:tr w:rsidR="00B74DC9" w:rsidRPr="002025B0" w:rsidTr="00E1457C">
        <w:trPr>
          <w:trHeight w:val="70"/>
        </w:trPr>
        <w:tc>
          <w:tcPr>
            <w:tcW w:w="1417" w:type="dxa"/>
            <w:shd w:val="clear" w:color="auto" w:fill="auto"/>
          </w:tcPr>
          <w:p w:rsidR="00B74DC9" w:rsidRPr="002025B0" w:rsidRDefault="00B74DC9" w:rsidP="00B74DC9">
            <w:pPr>
              <w:jc w:val="center"/>
              <w:rPr>
                <w:sz w:val="22"/>
                <w:szCs w:val="22"/>
              </w:rPr>
            </w:pPr>
            <w:r w:rsidRPr="002025B0">
              <w:rPr>
                <w:sz w:val="22"/>
                <w:szCs w:val="22"/>
              </w:rPr>
              <w:t>2017-2018</w:t>
            </w:r>
          </w:p>
        </w:tc>
        <w:tc>
          <w:tcPr>
            <w:tcW w:w="3016" w:type="dxa"/>
            <w:shd w:val="clear" w:color="auto" w:fill="auto"/>
          </w:tcPr>
          <w:p w:rsidR="00B74DC9" w:rsidRPr="002025B0" w:rsidRDefault="00B74DC9" w:rsidP="00B74DC9">
            <w:pPr>
              <w:jc w:val="center"/>
              <w:rPr>
                <w:sz w:val="22"/>
                <w:szCs w:val="22"/>
              </w:rPr>
            </w:pPr>
            <w:r w:rsidRPr="002025B0">
              <w:rPr>
                <w:sz w:val="22"/>
                <w:szCs w:val="22"/>
              </w:rPr>
              <w:t>817</w:t>
            </w:r>
          </w:p>
        </w:tc>
        <w:tc>
          <w:tcPr>
            <w:tcW w:w="2658" w:type="dxa"/>
            <w:shd w:val="clear" w:color="auto" w:fill="auto"/>
          </w:tcPr>
          <w:p w:rsidR="00B74DC9" w:rsidRPr="002025B0" w:rsidRDefault="00B74DC9" w:rsidP="00B74DC9">
            <w:pPr>
              <w:jc w:val="center"/>
              <w:rPr>
                <w:sz w:val="22"/>
                <w:szCs w:val="22"/>
              </w:rPr>
            </w:pPr>
            <w:r w:rsidRPr="002025B0">
              <w:rPr>
                <w:sz w:val="22"/>
                <w:szCs w:val="22"/>
              </w:rPr>
              <w:t>2</w:t>
            </w:r>
          </w:p>
        </w:tc>
        <w:tc>
          <w:tcPr>
            <w:tcW w:w="2831" w:type="dxa"/>
          </w:tcPr>
          <w:p w:rsidR="00B74DC9" w:rsidRPr="002025B0" w:rsidRDefault="00B74DC9" w:rsidP="00B74DC9">
            <w:pPr>
              <w:jc w:val="center"/>
              <w:rPr>
                <w:sz w:val="22"/>
                <w:szCs w:val="22"/>
              </w:rPr>
            </w:pPr>
            <w:r w:rsidRPr="002025B0">
              <w:rPr>
                <w:sz w:val="22"/>
                <w:szCs w:val="22"/>
              </w:rPr>
              <w:t>1</w:t>
            </w:r>
          </w:p>
        </w:tc>
      </w:tr>
      <w:tr w:rsidR="00B74DC9" w:rsidRPr="002025B0" w:rsidTr="00E1457C">
        <w:tc>
          <w:tcPr>
            <w:tcW w:w="1417" w:type="dxa"/>
            <w:shd w:val="clear" w:color="auto" w:fill="auto"/>
          </w:tcPr>
          <w:p w:rsidR="00B74DC9" w:rsidRPr="002025B0" w:rsidRDefault="00B74DC9" w:rsidP="00B74DC9">
            <w:pPr>
              <w:jc w:val="center"/>
              <w:rPr>
                <w:sz w:val="22"/>
                <w:szCs w:val="22"/>
              </w:rPr>
            </w:pPr>
            <w:r w:rsidRPr="002025B0">
              <w:rPr>
                <w:sz w:val="22"/>
                <w:szCs w:val="22"/>
              </w:rPr>
              <w:t>2018-2019</w:t>
            </w:r>
          </w:p>
        </w:tc>
        <w:tc>
          <w:tcPr>
            <w:tcW w:w="3016" w:type="dxa"/>
            <w:shd w:val="clear" w:color="auto" w:fill="auto"/>
          </w:tcPr>
          <w:p w:rsidR="00B74DC9" w:rsidRPr="002025B0" w:rsidRDefault="00B74DC9" w:rsidP="00B74DC9">
            <w:pPr>
              <w:jc w:val="center"/>
              <w:rPr>
                <w:sz w:val="22"/>
                <w:szCs w:val="22"/>
              </w:rPr>
            </w:pPr>
            <w:r w:rsidRPr="002025B0">
              <w:rPr>
                <w:sz w:val="22"/>
                <w:szCs w:val="22"/>
              </w:rPr>
              <w:t>883</w:t>
            </w:r>
          </w:p>
        </w:tc>
        <w:tc>
          <w:tcPr>
            <w:tcW w:w="2658" w:type="dxa"/>
            <w:shd w:val="clear" w:color="auto" w:fill="auto"/>
          </w:tcPr>
          <w:p w:rsidR="00B74DC9" w:rsidRPr="002025B0" w:rsidRDefault="00B74DC9" w:rsidP="00B74DC9">
            <w:pPr>
              <w:jc w:val="center"/>
              <w:rPr>
                <w:sz w:val="22"/>
                <w:szCs w:val="22"/>
              </w:rPr>
            </w:pPr>
            <w:r w:rsidRPr="002025B0">
              <w:rPr>
                <w:sz w:val="22"/>
                <w:szCs w:val="22"/>
              </w:rPr>
              <w:t>2</w:t>
            </w:r>
          </w:p>
        </w:tc>
        <w:tc>
          <w:tcPr>
            <w:tcW w:w="2831" w:type="dxa"/>
          </w:tcPr>
          <w:p w:rsidR="00B74DC9" w:rsidRPr="002025B0" w:rsidRDefault="00B74DC9" w:rsidP="00B74DC9">
            <w:pPr>
              <w:jc w:val="center"/>
              <w:rPr>
                <w:sz w:val="22"/>
                <w:szCs w:val="22"/>
              </w:rPr>
            </w:pPr>
            <w:r w:rsidRPr="002025B0">
              <w:rPr>
                <w:sz w:val="22"/>
                <w:szCs w:val="22"/>
              </w:rPr>
              <w:t>2</w:t>
            </w:r>
          </w:p>
        </w:tc>
      </w:tr>
      <w:tr w:rsidR="00B74DC9" w:rsidRPr="002025B0" w:rsidTr="00E1457C">
        <w:tc>
          <w:tcPr>
            <w:tcW w:w="1417" w:type="dxa"/>
            <w:shd w:val="clear" w:color="auto" w:fill="auto"/>
          </w:tcPr>
          <w:p w:rsidR="00B74DC9" w:rsidRPr="002025B0" w:rsidRDefault="00B74DC9" w:rsidP="00B74DC9">
            <w:pPr>
              <w:jc w:val="center"/>
              <w:rPr>
                <w:sz w:val="22"/>
                <w:szCs w:val="22"/>
              </w:rPr>
            </w:pPr>
            <w:r w:rsidRPr="002025B0">
              <w:rPr>
                <w:sz w:val="22"/>
                <w:szCs w:val="22"/>
              </w:rPr>
              <w:t>2019-2020</w:t>
            </w:r>
          </w:p>
        </w:tc>
        <w:tc>
          <w:tcPr>
            <w:tcW w:w="3016" w:type="dxa"/>
            <w:shd w:val="clear" w:color="auto" w:fill="auto"/>
          </w:tcPr>
          <w:p w:rsidR="00B74DC9" w:rsidRPr="002025B0" w:rsidRDefault="00B74DC9" w:rsidP="00B74DC9">
            <w:pPr>
              <w:jc w:val="center"/>
              <w:rPr>
                <w:sz w:val="22"/>
                <w:szCs w:val="22"/>
              </w:rPr>
            </w:pPr>
            <w:r w:rsidRPr="002025B0">
              <w:rPr>
                <w:sz w:val="22"/>
                <w:szCs w:val="22"/>
              </w:rPr>
              <w:t>957</w:t>
            </w:r>
          </w:p>
        </w:tc>
        <w:tc>
          <w:tcPr>
            <w:tcW w:w="2658" w:type="dxa"/>
            <w:shd w:val="clear" w:color="auto" w:fill="auto"/>
          </w:tcPr>
          <w:p w:rsidR="00B74DC9" w:rsidRPr="002025B0" w:rsidRDefault="00B74DC9" w:rsidP="00B74DC9">
            <w:pPr>
              <w:jc w:val="center"/>
              <w:rPr>
                <w:sz w:val="22"/>
                <w:szCs w:val="22"/>
              </w:rPr>
            </w:pPr>
            <w:r w:rsidRPr="002025B0">
              <w:rPr>
                <w:sz w:val="22"/>
                <w:szCs w:val="22"/>
              </w:rPr>
              <w:t>2</w:t>
            </w:r>
          </w:p>
        </w:tc>
        <w:tc>
          <w:tcPr>
            <w:tcW w:w="2831" w:type="dxa"/>
          </w:tcPr>
          <w:p w:rsidR="00B74DC9" w:rsidRPr="002025B0" w:rsidRDefault="00B74DC9" w:rsidP="00B74DC9">
            <w:pPr>
              <w:jc w:val="center"/>
              <w:rPr>
                <w:sz w:val="22"/>
                <w:szCs w:val="22"/>
              </w:rPr>
            </w:pPr>
            <w:r w:rsidRPr="002025B0">
              <w:rPr>
                <w:sz w:val="22"/>
                <w:szCs w:val="22"/>
              </w:rPr>
              <w:t>2</w:t>
            </w:r>
          </w:p>
        </w:tc>
      </w:tr>
      <w:tr w:rsidR="00B74DC9" w:rsidRPr="002025B0" w:rsidTr="00E1457C">
        <w:tc>
          <w:tcPr>
            <w:tcW w:w="1417" w:type="dxa"/>
            <w:shd w:val="clear" w:color="auto" w:fill="auto"/>
          </w:tcPr>
          <w:p w:rsidR="00B74DC9" w:rsidRPr="002025B0" w:rsidRDefault="00B74DC9" w:rsidP="00B74DC9">
            <w:pPr>
              <w:jc w:val="center"/>
              <w:rPr>
                <w:sz w:val="22"/>
                <w:szCs w:val="22"/>
              </w:rPr>
            </w:pPr>
            <w:r>
              <w:rPr>
                <w:sz w:val="22"/>
                <w:szCs w:val="22"/>
              </w:rPr>
              <w:t>2020-2021</w:t>
            </w:r>
          </w:p>
        </w:tc>
        <w:tc>
          <w:tcPr>
            <w:tcW w:w="3016" w:type="dxa"/>
            <w:shd w:val="clear" w:color="auto" w:fill="auto"/>
          </w:tcPr>
          <w:p w:rsidR="00B74DC9" w:rsidRPr="002025B0" w:rsidRDefault="00B74DC9" w:rsidP="00B74DC9">
            <w:pPr>
              <w:jc w:val="center"/>
              <w:rPr>
                <w:sz w:val="22"/>
                <w:szCs w:val="22"/>
              </w:rPr>
            </w:pPr>
            <w:r>
              <w:rPr>
                <w:sz w:val="22"/>
                <w:szCs w:val="22"/>
              </w:rPr>
              <w:t>1002</w:t>
            </w:r>
          </w:p>
        </w:tc>
        <w:tc>
          <w:tcPr>
            <w:tcW w:w="2658" w:type="dxa"/>
            <w:shd w:val="clear" w:color="auto" w:fill="auto"/>
          </w:tcPr>
          <w:p w:rsidR="00B74DC9" w:rsidRPr="002025B0" w:rsidRDefault="00B74DC9" w:rsidP="00B74DC9">
            <w:pPr>
              <w:jc w:val="center"/>
              <w:rPr>
                <w:sz w:val="22"/>
                <w:szCs w:val="22"/>
              </w:rPr>
            </w:pPr>
            <w:r>
              <w:rPr>
                <w:sz w:val="22"/>
                <w:szCs w:val="22"/>
              </w:rPr>
              <w:t>2</w:t>
            </w:r>
          </w:p>
        </w:tc>
        <w:tc>
          <w:tcPr>
            <w:tcW w:w="2831" w:type="dxa"/>
          </w:tcPr>
          <w:p w:rsidR="00B74DC9" w:rsidRPr="002025B0" w:rsidRDefault="00B74DC9" w:rsidP="00B74DC9">
            <w:pPr>
              <w:jc w:val="center"/>
              <w:rPr>
                <w:sz w:val="22"/>
                <w:szCs w:val="22"/>
              </w:rPr>
            </w:pPr>
            <w:r>
              <w:rPr>
                <w:sz w:val="22"/>
                <w:szCs w:val="22"/>
              </w:rPr>
              <w:t>1</w:t>
            </w:r>
          </w:p>
        </w:tc>
      </w:tr>
    </w:tbl>
    <w:p w:rsidR="003D1D1F" w:rsidRPr="003D1D1F" w:rsidRDefault="003D1D1F" w:rsidP="003D1D1F">
      <w:pPr>
        <w:shd w:val="clear" w:color="auto" w:fill="FFFFFF"/>
        <w:spacing w:before="100" w:beforeAutospacing="1" w:after="100" w:afterAutospacing="1"/>
        <w:jc w:val="center"/>
      </w:pPr>
      <w:r w:rsidRPr="003D1D1F">
        <w:rPr>
          <w:b/>
          <w:bCs/>
        </w:rPr>
        <w:t>Воспитательная работа</w:t>
      </w:r>
    </w:p>
    <w:p w:rsidR="003D1D1F" w:rsidRPr="003D1D1F" w:rsidRDefault="003D1D1F" w:rsidP="003D1D1F">
      <w:pPr>
        <w:shd w:val="clear" w:color="auto" w:fill="FFFFFF"/>
        <w:ind w:firstLine="708"/>
        <w:jc w:val="both"/>
      </w:pPr>
      <w:r w:rsidRPr="003D1D1F">
        <w:lastRenderedPageBreak/>
        <w:t>В 2020 году Школа провела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3D1D1F" w:rsidRPr="003D1D1F" w:rsidRDefault="003D1D1F" w:rsidP="003D1D1F">
      <w:pPr>
        <w:shd w:val="clear" w:color="auto" w:fill="FFFFFF"/>
        <w:jc w:val="both"/>
      </w:pPr>
      <w:r w:rsidRPr="003D1D1F">
        <w:t>Проведены обучающие онлайн-семинары для учителей специалистами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3D1D1F" w:rsidRPr="003D1D1F" w:rsidRDefault="003D1D1F" w:rsidP="003D1D1F">
      <w:pPr>
        <w:shd w:val="clear" w:color="auto" w:fill="FFFFFF"/>
        <w:jc w:val="center"/>
        <w:rPr>
          <w:b/>
          <w:bCs/>
        </w:rPr>
      </w:pPr>
      <w:r w:rsidRPr="003D1D1F">
        <w:rPr>
          <w:b/>
          <w:bCs/>
        </w:rPr>
        <w:t>Дополнительное образование</w:t>
      </w:r>
    </w:p>
    <w:p w:rsidR="003D1D1F" w:rsidRPr="003D1D1F" w:rsidRDefault="003D1D1F" w:rsidP="003D1D1F">
      <w:pPr>
        <w:shd w:val="clear" w:color="auto" w:fill="FFFFFF"/>
        <w:jc w:val="both"/>
      </w:pPr>
      <w:r w:rsidRPr="003D1D1F">
        <w:t>Дополнительное образование ведется по программам следующей направленности:</w:t>
      </w:r>
    </w:p>
    <w:p w:rsidR="003D1D1F" w:rsidRPr="003D1D1F" w:rsidRDefault="003D1D1F" w:rsidP="003D1D1F">
      <w:pPr>
        <w:numPr>
          <w:ilvl w:val="0"/>
          <w:numId w:val="29"/>
        </w:numPr>
        <w:shd w:val="clear" w:color="auto" w:fill="FFFFFF"/>
        <w:jc w:val="both"/>
      </w:pPr>
      <w:r w:rsidRPr="003D1D1F">
        <w:t>техническое;</w:t>
      </w:r>
    </w:p>
    <w:p w:rsidR="003D1D1F" w:rsidRPr="003D1D1F" w:rsidRDefault="003D1D1F" w:rsidP="003D1D1F">
      <w:pPr>
        <w:numPr>
          <w:ilvl w:val="0"/>
          <w:numId w:val="29"/>
        </w:numPr>
        <w:shd w:val="clear" w:color="auto" w:fill="FFFFFF"/>
        <w:jc w:val="both"/>
      </w:pPr>
      <w:r w:rsidRPr="003D1D1F">
        <w:t>художественное;</w:t>
      </w:r>
    </w:p>
    <w:p w:rsidR="003D1D1F" w:rsidRPr="003D1D1F" w:rsidRDefault="003D1D1F" w:rsidP="003D1D1F">
      <w:pPr>
        <w:numPr>
          <w:ilvl w:val="0"/>
          <w:numId w:val="29"/>
        </w:numPr>
        <w:shd w:val="clear" w:color="auto" w:fill="FFFFFF"/>
        <w:jc w:val="both"/>
      </w:pPr>
      <w:r w:rsidRPr="003D1D1F">
        <w:t>физкультурно-спортивное;</w:t>
      </w:r>
    </w:p>
    <w:p w:rsidR="003D1D1F" w:rsidRPr="003D1D1F" w:rsidRDefault="003D1D1F" w:rsidP="003D1D1F">
      <w:pPr>
        <w:shd w:val="clear" w:color="auto" w:fill="FFFFFF"/>
        <w:ind w:firstLine="360"/>
        <w:jc w:val="both"/>
      </w:pPr>
      <w:r w:rsidRPr="003D1D1F">
        <w:t>Во второй половине 2019/2020 учебного года и в первой половине 2020/2021 учебного года пришлось ввести дистанционные занятия по программам дополнительного образования. Учет родительского мнения показал, что почти половина родителей (законных представителей) обучающихся не удовлетворены подобным форматом занятий по дополнительному образованию.</w:t>
      </w:r>
    </w:p>
    <w:p w:rsidR="003D1D1F" w:rsidRPr="003D1D1F" w:rsidRDefault="003D1D1F" w:rsidP="003D1D1F">
      <w:pPr>
        <w:shd w:val="clear" w:color="auto" w:fill="FFFFFF"/>
        <w:ind w:firstLine="360"/>
        <w:jc w:val="both"/>
      </w:pPr>
      <w:r w:rsidRPr="003D1D1F">
        <w:t>Анализ данных по посещению детьми занятий дополнительного образования показывает снижение показателя по охвату в связи с переходом на дистанционный режим, особенно по программам технической и физкультурно-спортивной направленности, что является закономерным.</w:t>
      </w:r>
    </w:p>
    <w:p w:rsidR="00823F0B" w:rsidRPr="00823F0B" w:rsidRDefault="00823F0B" w:rsidP="002025B0">
      <w:pPr>
        <w:rPr>
          <w:rFonts w:eastAsia="Calibri"/>
          <w:b/>
          <w:lang w:eastAsia="en-US"/>
        </w:rPr>
      </w:pPr>
    </w:p>
    <w:p w:rsidR="00661A07" w:rsidRDefault="00065C50" w:rsidP="00E3523D">
      <w:pPr>
        <w:jc w:val="center"/>
        <w:rPr>
          <w:sz w:val="26"/>
          <w:szCs w:val="26"/>
          <w:u w:val="single"/>
        </w:rPr>
      </w:pPr>
      <w:r>
        <w:rPr>
          <w:sz w:val="26"/>
          <w:szCs w:val="26"/>
          <w:u w:val="single"/>
        </w:rPr>
        <w:t>4.</w:t>
      </w:r>
      <w:r w:rsidR="009C63AA" w:rsidRPr="0088762C">
        <w:rPr>
          <w:sz w:val="26"/>
          <w:szCs w:val="26"/>
          <w:u w:val="single"/>
        </w:rPr>
        <w:t>Оценка организации учебного процесса</w:t>
      </w:r>
    </w:p>
    <w:p w:rsidR="00B86083" w:rsidRPr="0088762C" w:rsidRDefault="00B86083" w:rsidP="00E3523D">
      <w:pPr>
        <w:jc w:val="center"/>
        <w:rPr>
          <w:sz w:val="26"/>
          <w:szCs w:val="26"/>
          <w:u w:val="single"/>
        </w:rPr>
      </w:pPr>
    </w:p>
    <w:p w:rsidR="00661A07" w:rsidRPr="005A6D2C" w:rsidRDefault="00E47397" w:rsidP="00F92950">
      <w:r w:rsidRPr="005A6D2C">
        <w:t>1. Учебная деятельность</w:t>
      </w:r>
    </w:p>
    <w:p w:rsidR="00F92950" w:rsidRDefault="00F92950" w:rsidP="00F92950">
      <w:pPr>
        <w:tabs>
          <w:tab w:val="left" w:pos="851"/>
          <w:tab w:val="left" w:pos="993"/>
          <w:tab w:val="left" w:pos="1560"/>
          <w:tab w:val="left" w:pos="1985"/>
        </w:tabs>
        <w:ind w:firstLine="567"/>
        <w:jc w:val="both"/>
      </w:pPr>
      <w:r w:rsidRPr="002E0BEF">
        <w:t>Учебный год в школе начинается 1 сентября. Продолжительность учебного года, учебной недели, сроки проведения и продолжительность каникул устанавливаются календарным учебным графиком работы с учетом требовани</w:t>
      </w:r>
      <w:r w:rsidR="008245DF">
        <w:t xml:space="preserve">й действующего законодательства, график размещен на сайте школе по адресу: </w:t>
      </w:r>
      <w:r w:rsidR="009C4D67">
        <w:t>sosh41.citycheb.ru в</w:t>
      </w:r>
      <w:r w:rsidR="008245DF">
        <w:t xml:space="preserve"> баннере «документы» </w:t>
      </w:r>
    </w:p>
    <w:p w:rsidR="005A28CD" w:rsidRDefault="00914D4F" w:rsidP="00C30BF5">
      <w:r w:rsidRPr="0088762C">
        <w:t>Продолжительность учебной недели:</w:t>
      </w:r>
      <w:r w:rsidR="005A28CD">
        <w:t xml:space="preserve"> </w:t>
      </w:r>
    </w:p>
    <w:p w:rsidR="005A28CD" w:rsidRDefault="00065C50" w:rsidP="00C30BF5">
      <w:r>
        <w:t xml:space="preserve">С 1 сентября 2021 года </w:t>
      </w:r>
      <w:r w:rsidR="00914D4F" w:rsidRPr="00914D4F">
        <w:t xml:space="preserve">Пятидневная учебная неделя – 1- </w:t>
      </w:r>
      <w:r>
        <w:t>11</w:t>
      </w:r>
      <w:r w:rsidR="00914D4F" w:rsidRPr="00914D4F">
        <w:t xml:space="preserve"> классы;</w:t>
      </w:r>
    </w:p>
    <w:p w:rsidR="00914D4F" w:rsidRPr="00914D4F" w:rsidRDefault="00C30BF5" w:rsidP="00914D4F">
      <w:r w:rsidRPr="00C30BF5">
        <w:t xml:space="preserve"> </w:t>
      </w:r>
      <w:r w:rsidRPr="0088762C">
        <w:t>Продолжительность каникул</w:t>
      </w:r>
      <w:r w:rsidR="005A28CD">
        <w:t xml:space="preserve"> для обучающихся 1 классов 37 дней, для 2-11 классов 30 дней.</w:t>
      </w:r>
    </w:p>
    <w:p w:rsidR="00914D4F" w:rsidRPr="00914D4F" w:rsidRDefault="00914D4F" w:rsidP="00914D4F">
      <w:r w:rsidRPr="00914D4F">
        <w:t>Летние каникулы (не менее 8 недель):</w:t>
      </w:r>
    </w:p>
    <w:p w:rsidR="00914D4F" w:rsidRPr="00914D4F" w:rsidRDefault="00914D4F" w:rsidP="00914D4F">
      <w:pPr>
        <w:numPr>
          <w:ilvl w:val="0"/>
          <w:numId w:val="3"/>
        </w:numPr>
      </w:pPr>
      <w:r w:rsidRPr="00914D4F">
        <w:t>1</w:t>
      </w:r>
      <w:r w:rsidR="00563308">
        <w:t>-</w:t>
      </w:r>
      <w:r w:rsidR="0087427F">
        <w:t xml:space="preserve">8 </w:t>
      </w:r>
      <w:r w:rsidR="0087427F" w:rsidRPr="00914D4F">
        <w:t>классы</w:t>
      </w:r>
      <w:r w:rsidRPr="00914D4F">
        <w:t xml:space="preserve"> с </w:t>
      </w:r>
      <w:r w:rsidRPr="004B187B">
        <w:t>31</w:t>
      </w:r>
      <w:r w:rsidRPr="00914D4F">
        <w:t xml:space="preserve"> </w:t>
      </w:r>
      <w:r w:rsidR="0087427F" w:rsidRPr="00914D4F">
        <w:t>мая по</w:t>
      </w:r>
      <w:r w:rsidRPr="00914D4F">
        <w:t xml:space="preserve"> 31 августа.</w:t>
      </w:r>
    </w:p>
    <w:p w:rsidR="00914D4F" w:rsidRPr="00914D4F" w:rsidRDefault="00914D4F" w:rsidP="00914D4F">
      <w:pPr>
        <w:numPr>
          <w:ilvl w:val="0"/>
          <w:numId w:val="3"/>
        </w:numPr>
      </w:pPr>
      <w:r w:rsidRPr="00914D4F">
        <w:t>9,11 классы, начиная со следующего дня после завершения государственной итоговой аттестации по 31 августа.</w:t>
      </w:r>
    </w:p>
    <w:p w:rsidR="00914D4F" w:rsidRPr="00914D4F" w:rsidRDefault="00914D4F" w:rsidP="00914D4F">
      <w:pPr>
        <w:numPr>
          <w:ilvl w:val="0"/>
          <w:numId w:val="3"/>
        </w:numPr>
      </w:pPr>
      <w:r w:rsidRPr="00914D4F">
        <w:t>Летние каникулы в 10-м классе устанавливаются с учетом графика проведения учебных сборов в области обороны и подготовки по основам военной службы по 31 августа.</w:t>
      </w:r>
    </w:p>
    <w:p w:rsidR="00914D4F" w:rsidRPr="00914D4F" w:rsidRDefault="00914D4F" w:rsidP="00914D4F">
      <w:pPr>
        <w:ind w:firstLine="708"/>
        <w:jc w:val="both"/>
      </w:pPr>
      <w:r w:rsidRPr="00914D4F">
        <w:t xml:space="preserve">Промежуточная аттестация в переводных классах (в </w:t>
      </w:r>
      <w:r w:rsidR="00563308">
        <w:t>1</w:t>
      </w:r>
      <w:r w:rsidRPr="00914D4F">
        <w:t>-11 классах) проводится без прекращения общеобразовательного процесса в соответствии с Уставом школы и Положением о промежуточной аттестации.</w:t>
      </w:r>
    </w:p>
    <w:p w:rsidR="00F92950" w:rsidRPr="002E0BEF" w:rsidRDefault="00F92950" w:rsidP="005D491A">
      <w:pPr>
        <w:tabs>
          <w:tab w:val="left" w:pos="851"/>
          <w:tab w:val="left" w:pos="1560"/>
          <w:tab w:val="left" w:pos="1620"/>
          <w:tab w:val="left" w:pos="1985"/>
        </w:tabs>
        <w:ind w:firstLine="567"/>
        <w:jc w:val="both"/>
      </w:pPr>
      <w:r w:rsidRPr="002E0BEF">
        <w:rPr>
          <w:bCs/>
        </w:rPr>
        <w:t>Образовательный процесс в школе осуществляется в одну смену.</w:t>
      </w:r>
    </w:p>
    <w:p w:rsidR="00F92950" w:rsidRPr="002E0BEF" w:rsidRDefault="00F92950" w:rsidP="005D491A">
      <w:pPr>
        <w:ind w:firstLine="567"/>
        <w:jc w:val="both"/>
      </w:pPr>
      <w:r w:rsidRPr="002E0BEF">
        <w:t>Продолжительность урока (академический час) во всех классах не превыша</w:t>
      </w:r>
      <w:r>
        <w:t>ет</w:t>
      </w:r>
      <w:r w:rsidRPr="002E0BEF">
        <w:t xml:space="preserve"> 45 минут.</w:t>
      </w:r>
    </w:p>
    <w:p w:rsidR="009C4D67" w:rsidRPr="009C4D67" w:rsidRDefault="009C4D67" w:rsidP="00111FE3">
      <w:pPr>
        <w:ind w:firstLine="567"/>
        <w:jc w:val="both"/>
      </w:pPr>
      <w:r w:rsidRPr="009C4D67">
        <w:t>Школа работает по программам ФГОС НОО 1-4 классы и ФГОС ООО 5-</w:t>
      </w:r>
      <w:r w:rsidR="003D1D1F">
        <w:t>9</w:t>
      </w:r>
      <w:r w:rsidRPr="009C4D67">
        <w:t xml:space="preserve"> классы, </w:t>
      </w:r>
      <w:r w:rsidR="003D1D1F">
        <w:t>10</w:t>
      </w:r>
      <w:r w:rsidR="00065C50">
        <w:t xml:space="preserve">-11 </w:t>
      </w:r>
      <w:r w:rsidR="003D1D1F">
        <w:t xml:space="preserve"> класс</w:t>
      </w:r>
      <w:r w:rsidR="00065C50">
        <w:t>ы ФГОС СОО</w:t>
      </w:r>
      <w:r w:rsidRPr="009C4D67">
        <w:t>. При составлении учебного плана соблюдалась преемственность между программами НОО, ООО и СОО. Уровень недельной нагрузки на уч</w:t>
      </w:r>
      <w:r>
        <w:t>ащегося</w:t>
      </w:r>
      <w:r w:rsidRPr="009C4D67">
        <w:t xml:space="preserve"> не превышает предельно допустимой нормы. </w:t>
      </w:r>
    </w:p>
    <w:p w:rsidR="00111FE3" w:rsidRPr="00111FE3" w:rsidRDefault="009C4D67" w:rsidP="00111FE3">
      <w:pPr>
        <w:ind w:firstLine="567"/>
        <w:jc w:val="both"/>
        <w:rPr>
          <w:color w:val="C00000"/>
        </w:rPr>
      </w:pPr>
      <w:r w:rsidRPr="005F7817">
        <w:rPr>
          <w:color w:val="FF0000"/>
        </w:rPr>
        <w:t xml:space="preserve"> </w:t>
      </w:r>
      <w:r w:rsidR="00111FE3" w:rsidRPr="00111FE3">
        <w:t>Об</w:t>
      </w:r>
      <w:r w:rsidR="008A4032">
        <w:t>разовательная деятельность в 20</w:t>
      </w:r>
      <w:r w:rsidR="003D1D1F">
        <w:t>2</w:t>
      </w:r>
      <w:r w:rsidR="00065C50">
        <w:t>1</w:t>
      </w:r>
      <w:r w:rsidR="00111FE3" w:rsidRPr="00111FE3">
        <w:t xml:space="preserve"> учебном году осуществлялась в 1-4 классах через реализацию </w:t>
      </w:r>
      <w:r w:rsidR="00111FE3" w:rsidRPr="00101218">
        <w:t xml:space="preserve">программы </w:t>
      </w:r>
      <w:r w:rsidR="00101218" w:rsidRPr="00101218">
        <w:t>«Школ</w:t>
      </w:r>
      <w:r w:rsidR="00D911F4">
        <w:t>а</w:t>
      </w:r>
      <w:r w:rsidR="00101218" w:rsidRPr="00101218">
        <w:t xml:space="preserve"> России»</w:t>
      </w:r>
      <w:r w:rsidR="00111FE3" w:rsidRPr="00101218">
        <w:t>.</w:t>
      </w:r>
      <w:r w:rsidR="00111FE3" w:rsidRPr="00111FE3">
        <w:t xml:space="preserve"> </w:t>
      </w:r>
    </w:p>
    <w:p w:rsidR="00111FE3" w:rsidRPr="000B17EA" w:rsidRDefault="00111FE3" w:rsidP="00111FE3">
      <w:pPr>
        <w:tabs>
          <w:tab w:val="left" w:pos="720"/>
        </w:tabs>
        <w:suppressAutoHyphens/>
        <w:spacing w:line="100" w:lineRule="atLeast"/>
        <w:ind w:firstLine="567"/>
        <w:jc w:val="both"/>
        <w:rPr>
          <w:rFonts w:eastAsia="SimSun"/>
          <w:lang w:eastAsia="zh-CN"/>
        </w:rPr>
      </w:pPr>
      <w:r w:rsidRPr="00111FE3">
        <w:rPr>
          <w:rFonts w:eastAsia="SimSun" w:cs="Calibri"/>
          <w:color w:val="00000A"/>
          <w:lang w:eastAsia="zh-CN"/>
        </w:rPr>
        <w:t xml:space="preserve">В соответствии с задачей создания благоприятных условий для качественного образовательного процесса и развития </w:t>
      </w:r>
      <w:r w:rsidR="001555CE" w:rsidRPr="00111FE3">
        <w:rPr>
          <w:rFonts w:eastAsia="SimSun" w:cs="Calibri"/>
          <w:color w:val="00000A"/>
          <w:lang w:eastAsia="zh-CN"/>
        </w:rPr>
        <w:t>способностей учащихся</w:t>
      </w:r>
      <w:r w:rsidRPr="00111FE3">
        <w:rPr>
          <w:rFonts w:eastAsia="SimSun" w:cs="Calibri"/>
          <w:color w:val="00000A"/>
          <w:lang w:eastAsia="zh-CN"/>
        </w:rPr>
        <w:t xml:space="preserve"> в соответствии с их интересами, осуществления принципов дифференциации и удовлетворения образовательных потребностей родителей и учащихся в 9 классах осуществлялось предпрофильное обучение, </w:t>
      </w:r>
      <w:r w:rsidRPr="00111FE3">
        <w:rPr>
          <w:rFonts w:eastAsia="SimSun"/>
          <w:color w:val="00000A"/>
          <w:lang w:eastAsia="zh-CN"/>
        </w:rPr>
        <w:t xml:space="preserve">включающая </w:t>
      </w:r>
      <w:r>
        <w:rPr>
          <w:rFonts w:eastAsia="SimSun"/>
          <w:color w:val="00000A"/>
          <w:lang w:eastAsia="zh-CN"/>
        </w:rPr>
        <w:lastRenderedPageBreak/>
        <w:t>элективы</w:t>
      </w:r>
      <w:r w:rsidRPr="00111FE3">
        <w:rPr>
          <w:rFonts w:eastAsia="SimSun"/>
          <w:color w:val="00000A"/>
          <w:lang w:eastAsia="zh-CN"/>
        </w:rPr>
        <w:t>: «</w:t>
      </w:r>
      <w:r w:rsidR="000B17EA" w:rsidRPr="000B17EA">
        <w:rPr>
          <w:rFonts w:eastAsia="SimSun"/>
          <w:lang w:eastAsia="zh-CN"/>
        </w:rPr>
        <w:t>В лабиринтах математики»,</w:t>
      </w:r>
      <w:r w:rsidRPr="000B17EA">
        <w:rPr>
          <w:rFonts w:eastAsia="SimSun"/>
          <w:lang w:eastAsia="zh-CN"/>
        </w:rPr>
        <w:t xml:space="preserve"> «</w:t>
      </w:r>
      <w:r w:rsidR="000B17EA" w:rsidRPr="000B17EA">
        <w:rPr>
          <w:rFonts w:eastAsia="SimSun"/>
          <w:lang w:eastAsia="zh-CN"/>
        </w:rPr>
        <w:t>В мире лингвистики», «Культура родного края на английском языке»</w:t>
      </w:r>
      <w:r w:rsidRPr="000B17EA">
        <w:rPr>
          <w:rFonts w:eastAsia="SimSun"/>
          <w:lang w:eastAsia="zh-CN"/>
        </w:rPr>
        <w:t xml:space="preserve"> </w:t>
      </w:r>
    </w:p>
    <w:p w:rsidR="00111FE3" w:rsidRPr="00111FE3"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 xml:space="preserve">В </w:t>
      </w:r>
      <w:r>
        <w:rPr>
          <w:rFonts w:eastAsia="SimSun"/>
          <w:color w:val="00000A"/>
          <w:lang w:eastAsia="zh-CN"/>
        </w:rPr>
        <w:t>10-</w:t>
      </w:r>
      <w:r w:rsidRPr="00111FE3">
        <w:rPr>
          <w:rFonts w:eastAsia="SimSun"/>
          <w:color w:val="00000A"/>
          <w:lang w:eastAsia="zh-CN"/>
        </w:rPr>
        <w:t>11 класс</w:t>
      </w:r>
      <w:r>
        <w:rPr>
          <w:rFonts w:eastAsia="SimSun"/>
          <w:color w:val="00000A"/>
          <w:lang w:eastAsia="zh-CN"/>
        </w:rPr>
        <w:t>ах было</w:t>
      </w:r>
      <w:r w:rsidRPr="00111FE3">
        <w:rPr>
          <w:rFonts w:eastAsia="SimSun"/>
          <w:color w:val="00000A"/>
          <w:lang w:eastAsia="zh-CN"/>
        </w:rPr>
        <w:t xml:space="preserve"> организовано профильное обучение по </w:t>
      </w:r>
      <w:r w:rsidR="003D1D1F">
        <w:rPr>
          <w:rFonts w:eastAsia="SimSun"/>
          <w:color w:val="00000A"/>
          <w:lang w:eastAsia="zh-CN"/>
        </w:rPr>
        <w:t xml:space="preserve">гуманитарному и технологическому </w:t>
      </w:r>
      <w:r w:rsidRPr="00111FE3">
        <w:rPr>
          <w:rFonts w:eastAsia="SimSun"/>
          <w:color w:val="00000A"/>
          <w:lang w:eastAsia="zh-CN"/>
        </w:rPr>
        <w:t>направлени</w:t>
      </w:r>
      <w:r w:rsidR="003D1D1F">
        <w:rPr>
          <w:rFonts w:eastAsia="SimSun"/>
          <w:color w:val="00000A"/>
          <w:lang w:eastAsia="zh-CN"/>
        </w:rPr>
        <w:t>ям</w:t>
      </w:r>
      <w:r w:rsidRPr="00111FE3">
        <w:rPr>
          <w:rFonts w:eastAsia="SimSun"/>
          <w:color w:val="00000A"/>
          <w:lang w:eastAsia="zh-CN"/>
        </w:rPr>
        <w:t>. На профильном уровне изучались предметы:</w:t>
      </w:r>
      <w:r>
        <w:rPr>
          <w:rFonts w:eastAsia="SimSun"/>
          <w:color w:val="00000A"/>
          <w:lang w:eastAsia="zh-CN"/>
        </w:rPr>
        <w:t xml:space="preserve"> иностранные языки, </w:t>
      </w:r>
      <w:r w:rsidRPr="00111FE3">
        <w:rPr>
          <w:rFonts w:eastAsia="SimSun"/>
          <w:color w:val="00000A"/>
          <w:lang w:eastAsia="zh-CN"/>
        </w:rPr>
        <w:t xml:space="preserve">русский язык, </w:t>
      </w:r>
      <w:r>
        <w:rPr>
          <w:rFonts w:eastAsia="SimSun"/>
          <w:color w:val="00000A"/>
          <w:lang w:eastAsia="zh-CN"/>
        </w:rPr>
        <w:t>литература</w:t>
      </w:r>
      <w:r w:rsidRPr="00111FE3">
        <w:rPr>
          <w:rFonts w:eastAsia="SimSun"/>
          <w:color w:val="00000A"/>
          <w:lang w:eastAsia="zh-CN"/>
        </w:rPr>
        <w:t>, обществознание</w:t>
      </w:r>
      <w:r w:rsidR="0087427F">
        <w:rPr>
          <w:rFonts w:eastAsia="SimSun"/>
          <w:color w:val="00000A"/>
          <w:lang w:eastAsia="zh-CN"/>
        </w:rPr>
        <w:t>, математика, физика, информатика</w:t>
      </w:r>
      <w:r w:rsidRPr="00111FE3">
        <w:rPr>
          <w:rFonts w:eastAsia="SimSun"/>
          <w:color w:val="00000A"/>
          <w:lang w:eastAsia="zh-CN"/>
        </w:rPr>
        <w:t>.  В Учебный план включены элективные учебные предметы</w:t>
      </w:r>
      <w:r w:rsidRPr="000B17EA">
        <w:rPr>
          <w:rFonts w:eastAsia="SimSun"/>
          <w:lang w:eastAsia="zh-CN"/>
        </w:rPr>
        <w:t>: «</w:t>
      </w:r>
      <w:r w:rsidR="000B17EA" w:rsidRPr="000B17EA">
        <w:rPr>
          <w:rFonts w:eastAsia="SimSun"/>
          <w:lang w:eastAsia="zh-CN"/>
        </w:rPr>
        <w:t>Избранные вопросы математики</w:t>
      </w:r>
      <w:r w:rsidRPr="000B17EA">
        <w:rPr>
          <w:rFonts w:eastAsia="SimSun"/>
          <w:lang w:eastAsia="zh-CN"/>
        </w:rPr>
        <w:t>», «</w:t>
      </w:r>
      <w:r w:rsidR="000B17EA" w:rsidRPr="000B17EA">
        <w:rPr>
          <w:rFonts w:eastAsia="SimSun"/>
          <w:lang w:eastAsia="zh-CN"/>
        </w:rPr>
        <w:t>Основные вопросы информатики</w:t>
      </w:r>
      <w:r w:rsidRPr="00111FE3">
        <w:rPr>
          <w:rFonts w:eastAsia="SimSun"/>
          <w:color w:val="00000A"/>
          <w:lang w:eastAsia="zh-CN"/>
        </w:rPr>
        <w:t>»</w:t>
      </w:r>
      <w:r w:rsidR="000B17EA">
        <w:rPr>
          <w:rFonts w:eastAsia="SimSun"/>
          <w:color w:val="00000A"/>
          <w:lang w:eastAsia="zh-CN"/>
        </w:rPr>
        <w:t>, «Технический перевод», Страноведение Англии», «Страноведение Америки»</w:t>
      </w:r>
      <w:r w:rsidR="00CE22CA">
        <w:rPr>
          <w:rFonts w:eastAsia="SimSun"/>
          <w:color w:val="00000A"/>
          <w:lang w:eastAsia="zh-CN"/>
        </w:rPr>
        <w:t xml:space="preserve">, «Мир и человек», «Оптика в природе и технике». </w:t>
      </w:r>
      <w:r w:rsidRPr="00111FE3">
        <w:rPr>
          <w:rFonts w:eastAsia="SimSun"/>
          <w:color w:val="00000A"/>
          <w:lang w:eastAsia="zh-CN"/>
        </w:rPr>
        <w:t xml:space="preserve">В учебном плане присутствовали базовые и профильные общеобразовательные предметы. Последние же и определяли направленность профиля. Организация профильного обучения носит системный характер и проходит на удовлетворительном уровне. </w:t>
      </w:r>
    </w:p>
    <w:p w:rsidR="00111FE3" w:rsidRPr="0096429F" w:rsidRDefault="00111FE3" w:rsidP="00111FE3">
      <w:pPr>
        <w:tabs>
          <w:tab w:val="left" w:pos="720"/>
        </w:tabs>
        <w:suppressAutoHyphens/>
        <w:spacing w:line="100" w:lineRule="atLeast"/>
        <w:ind w:firstLine="567"/>
        <w:jc w:val="both"/>
        <w:rPr>
          <w:rFonts w:eastAsia="SimSun"/>
          <w:color w:val="00000A"/>
          <w:lang w:eastAsia="zh-CN"/>
        </w:rPr>
      </w:pPr>
      <w:r w:rsidRPr="00111FE3">
        <w:rPr>
          <w:rFonts w:eastAsia="SimSun"/>
          <w:color w:val="00000A"/>
          <w:lang w:eastAsia="zh-CN"/>
        </w:rPr>
        <w:t>В 20</w:t>
      </w:r>
      <w:r w:rsidR="008A4032" w:rsidRPr="008A4032">
        <w:rPr>
          <w:rFonts w:eastAsia="SimSun"/>
          <w:color w:val="00000A"/>
          <w:lang w:eastAsia="zh-CN"/>
        </w:rPr>
        <w:t>2</w:t>
      </w:r>
      <w:r w:rsidR="00065C50">
        <w:rPr>
          <w:rFonts w:eastAsia="SimSun"/>
          <w:color w:val="00000A"/>
          <w:lang w:eastAsia="zh-CN"/>
        </w:rPr>
        <w:t>1</w:t>
      </w:r>
      <w:r w:rsidRPr="00111FE3">
        <w:rPr>
          <w:rFonts w:eastAsia="SimSun"/>
          <w:color w:val="00000A"/>
          <w:lang w:eastAsia="zh-CN"/>
        </w:rPr>
        <w:t xml:space="preserve"> году организовано индивидуальное обучение на дому </w:t>
      </w:r>
      <w:r w:rsidR="00167875">
        <w:rPr>
          <w:rFonts w:eastAsia="SimSun"/>
          <w:lang w:eastAsia="zh-CN"/>
        </w:rPr>
        <w:t>2</w:t>
      </w:r>
      <w:r w:rsidRPr="00111FE3">
        <w:rPr>
          <w:rFonts w:eastAsia="SimSun"/>
          <w:color w:val="00000A"/>
          <w:lang w:eastAsia="zh-CN"/>
        </w:rPr>
        <w:t xml:space="preserve"> обучающихся.</w:t>
      </w:r>
      <w:r w:rsidR="0096429F">
        <w:rPr>
          <w:rFonts w:eastAsia="SimSun"/>
          <w:color w:val="00000A"/>
          <w:lang w:eastAsia="zh-CN"/>
        </w:rPr>
        <w:t xml:space="preserve"> На семейном образовании по заявлению родителей и приказу Управления образования администрации </w:t>
      </w:r>
      <w:r w:rsidR="0096429F" w:rsidRPr="00111FE3">
        <w:rPr>
          <w:rFonts w:ascii="Calibri" w:eastAsia="SimSun" w:hAnsi="Calibri" w:cs="Calibri"/>
          <w:color w:val="00000A"/>
          <w:sz w:val="22"/>
          <w:szCs w:val="22"/>
          <w:lang w:eastAsia="zh-CN"/>
        </w:rPr>
        <w:t>гор</w:t>
      </w:r>
      <w:r w:rsidR="0096429F">
        <w:rPr>
          <w:rFonts w:ascii="Calibri" w:eastAsia="SimSun" w:hAnsi="Calibri" w:cs="Calibri"/>
          <w:color w:val="00000A"/>
          <w:sz w:val="22"/>
          <w:szCs w:val="22"/>
          <w:lang w:eastAsia="zh-CN"/>
        </w:rPr>
        <w:t>о</w:t>
      </w:r>
      <w:r w:rsidR="0096429F" w:rsidRPr="00111FE3">
        <w:rPr>
          <w:rFonts w:ascii="Calibri" w:eastAsia="SimSun" w:hAnsi="Calibri" w:cs="Calibri"/>
          <w:color w:val="00000A"/>
          <w:sz w:val="22"/>
          <w:szCs w:val="22"/>
          <w:lang w:eastAsia="zh-CN"/>
        </w:rPr>
        <w:t>да</w:t>
      </w:r>
      <w:r w:rsidR="0096429F" w:rsidRPr="0096429F">
        <w:rPr>
          <w:rFonts w:eastAsia="SimSun"/>
          <w:color w:val="00000A"/>
          <w:sz w:val="22"/>
          <w:szCs w:val="22"/>
          <w:lang w:eastAsia="zh-CN"/>
        </w:rPr>
        <w:t xml:space="preserve"> Чебоксары</w:t>
      </w:r>
      <w:r w:rsidR="005F4C9A">
        <w:rPr>
          <w:rFonts w:eastAsia="SimSun"/>
          <w:color w:val="00000A"/>
          <w:sz w:val="22"/>
          <w:szCs w:val="22"/>
          <w:lang w:eastAsia="zh-CN"/>
        </w:rPr>
        <w:t xml:space="preserve"> обучал</w:t>
      </w:r>
      <w:r w:rsidR="00065C50">
        <w:rPr>
          <w:rFonts w:eastAsia="SimSun"/>
          <w:color w:val="00000A"/>
          <w:sz w:val="22"/>
          <w:szCs w:val="22"/>
          <w:lang w:eastAsia="zh-CN"/>
        </w:rPr>
        <w:t>ся</w:t>
      </w:r>
      <w:r w:rsidR="005F4C9A">
        <w:rPr>
          <w:rFonts w:eastAsia="SimSun"/>
          <w:color w:val="00000A"/>
          <w:sz w:val="22"/>
          <w:szCs w:val="22"/>
          <w:lang w:eastAsia="zh-CN"/>
        </w:rPr>
        <w:t xml:space="preserve"> </w:t>
      </w:r>
      <w:r w:rsidR="00065C50">
        <w:rPr>
          <w:rFonts w:eastAsia="SimSun"/>
          <w:color w:val="00000A"/>
          <w:sz w:val="22"/>
          <w:szCs w:val="22"/>
          <w:lang w:eastAsia="zh-CN"/>
        </w:rPr>
        <w:t>1 человек, с 1 сентября детей на семейном образовании нет.</w:t>
      </w:r>
    </w:p>
    <w:p w:rsidR="00111FE3" w:rsidRPr="00111FE3" w:rsidRDefault="00111FE3" w:rsidP="00111FE3">
      <w:pPr>
        <w:ind w:firstLine="567"/>
        <w:jc w:val="both"/>
      </w:pPr>
      <w:r w:rsidRPr="00111FE3">
        <w:t>Во второй половине дня в школе организовано проведение индивидуальных консультаций, работа кружков, секций, общешкольные творческие дела и дела классных коллективов</w:t>
      </w:r>
      <w:r w:rsidR="0034159C" w:rsidRPr="0034159C">
        <w:t xml:space="preserve"> </w:t>
      </w:r>
      <w:r w:rsidR="00065C50">
        <w:t>работа занятия</w:t>
      </w:r>
      <w:r w:rsidR="0016354B">
        <w:t xml:space="preserve"> </w:t>
      </w:r>
      <w:r w:rsidR="0034159C">
        <w:t>допобразования</w:t>
      </w:r>
      <w:r w:rsidRPr="00111FE3">
        <w:t>.</w:t>
      </w:r>
    </w:p>
    <w:p w:rsidR="00111FE3" w:rsidRPr="00111FE3" w:rsidRDefault="00111FE3" w:rsidP="001555CE">
      <w:pPr>
        <w:ind w:firstLine="510"/>
        <w:jc w:val="both"/>
        <w:rPr>
          <w:color w:val="0D0D0D"/>
          <w:spacing w:val="-6"/>
        </w:rPr>
      </w:pPr>
      <w:r w:rsidRPr="00111FE3">
        <w:rPr>
          <w:color w:val="000000"/>
        </w:rPr>
        <w:t xml:space="preserve">В 1-4 классах организовано </w:t>
      </w:r>
      <w:r w:rsidR="0000794F">
        <w:rPr>
          <w:color w:val="0D0D0D"/>
        </w:rPr>
        <w:t>1</w:t>
      </w:r>
      <w:r w:rsidR="0016354B" w:rsidRPr="0016354B">
        <w:rPr>
          <w:color w:val="0D0D0D"/>
        </w:rPr>
        <w:t>6</w:t>
      </w:r>
      <w:r w:rsidR="0000794F">
        <w:rPr>
          <w:color w:val="0D0D0D"/>
        </w:rPr>
        <w:t xml:space="preserve"> </w:t>
      </w:r>
      <w:r w:rsidR="0000794F" w:rsidRPr="00111FE3">
        <w:rPr>
          <w:color w:val="0D0D0D"/>
        </w:rPr>
        <w:t>групп</w:t>
      </w:r>
      <w:r w:rsidRPr="00111FE3">
        <w:rPr>
          <w:color w:val="0D0D0D"/>
        </w:rPr>
        <w:t xml:space="preserve"> продленного дня</w:t>
      </w:r>
      <w:r w:rsidR="00065C50">
        <w:rPr>
          <w:color w:val="0D0D0D"/>
        </w:rPr>
        <w:t>,  а с 1 сентября 18 групп</w:t>
      </w:r>
      <w:r w:rsidRPr="00111FE3">
        <w:rPr>
          <w:color w:val="0D0D0D"/>
        </w:rPr>
        <w:t xml:space="preserve"> для обучающихся </w:t>
      </w:r>
      <w:r w:rsidR="00065C50">
        <w:rPr>
          <w:color w:val="0D0D0D"/>
        </w:rPr>
        <w:t>начальной школы</w:t>
      </w:r>
      <w:r w:rsidRPr="00111FE3">
        <w:rPr>
          <w:color w:val="0D0D0D"/>
        </w:rPr>
        <w:t xml:space="preserve">. </w:t>
      </w:r>
    </w:p>
    <w:p w:rsidR="00B84821" w:rsidRDefault="00B84821" w:rsidP="008C62D0">
      <w:pPr>
        <w:ind w:firstLine="567"/>
        <w:rPr>
          <w:rFonts w:eastAsia="MS Mincho"/>
          <w:lang w:eastAsia="ja-JP"/>
        </w:rPr>
      </w:pPr>
    </w:p>
    <w:p w:rsidR="00234E34" w:rsidRPr="00234E34" w:rsidRDefault="00234E34" w:rsidP="008C62D0">
      <w:pPr>
        <w:ind w:firstLine="567"/>
        <w:rPr>
          <w:rFonts w:eastAsia="MS Mincho"/>
          <w:lang w:eastAsia="ja-JP"/>
        </w:rPr>
      </w:pPr>
      <w:r>
        <w:rPr>
          <w:rFonts w:eastAsia="MS Mincho"/>
          <w:lang w:eastAsia="ja-JP"/>
        </w:rPr>
        <w:t>В школе также ведется</w:t>
      </w:r>
      <w:r w:rsidRPr="00234E34">
        <w:rPr>
          <w:rFonts w:eastAsia="MS Mincho"/>
          <w:lang w:eastAsia="ja-JP"/>
        </w:rPr>
        <w:t xml:space="preserve"> инновационн</w:t>
      </w:r>
      <w:r>
        <w:rPr>
          <w:rFonts w:eastAsia="MS Mincho"/>
          <w:lang w:eastAsia="ja-JP"/>
        </w:rPr>
        <w:t>ая   деятельност</w:t>
      </w:r>
      <w:r>
        <w:rPr>
          <w:iCs/>
        </w:rPr>
        <w:t>ь:</w:t>
      </w:r>
    </w:p>
    <w:p w:rsidR="00234E34" w:rsidRPr="00234E34" w:rsidRDefault="00234E34" w:rsidP="00234E34">
      <w:pPr>
        <w:jc w:val="both"/>
        <w:rPr>
          <w:rFonts w:eastAsia="MS Mincho"/>
          <w:lang w:eastAsia="ja-JP"/>
        </w:rPr>
      </w:pPr>
      <w:r w:rsidRPr="00234E34">
        <w:rPr>
          <w:rFonts w:eastAsia="MS Mincho"/>
          <w:lang w:eastAsia="ja-JP"/>
        </w:rPr>
        <w:t>1. Наличие в образовательной организации нормативно-правовых и организационно-методических условий системной инновационной деятельности</w:t>
      </w:r>
      <w:r w:rsidR="008C62D0">
        <w:rPr>
          <w:rFonts w:eastAsia="MS Mincho"/>
          <w:lang w:eastAsia="ja-JP"/>
        </w:rPr>
        <w:t>:</w:t>
      </w:r>
    </w:p>
    <w:p w:rsidR="00234E34" w:rsidRPr="00234E34" w:rsidRDefault="00234E34" w:rsidP="00234E34">
      <w:pPr>
        <w:jc w:val="both"/>
        <w:rPr>
          <w:rFonts w:eastAsia="MS Mincho"/>
          <w:lang w:eastAsia="ja-JP"/>
        </w:rPr>
      </w:pPr>
      <w:r w:rsidRPr="00234E34">
        <w:rPr>
          <w:rFonts w:eastAsia="MS Mincho"/>
          <w:lang w:eastAsia="ja-JP"/>
        </w:rPr>
        <w:t xml:space="preserve">1) </w:t>
      </w:r>
      <w:r w:rsidR="008C62D0">
        <w:rPr>
          <w:rFonts w:eastAsia="MS Mincho"/>
          <w:lang w:eastAsia="ja-JP"/>
        </w:rPr>
        <w:t>Ш</w:t>
      </w:r>
      <w:r w:rsidRPr="00234E34">
        <w:rPr>
          <w:rFonts w:eastAsia="MS Mincho"/>
          <w:lang w:eastAsia="ja-JP"/>
        </w:rPr>
        <w:t>кольно</w:t>
      </w:r>
      <w:r w:rsidR="008C62D0">
        <w:rPr>
          <w:rFonts w:eastAsia="MS Mincho"/>
          <w:lang w:eastAsia="ja-JP"/>
        </w:rPr>
        <w:t>е</w:t>
      </w:r>
      <w:r w:rsidRPr="00234E34">
        <w:rPr>
          <w:rFonts w:eastAsia="MS Mincho"/>
          <w:lang w:eastAsia="ja-JP"/>
        </w:rPr>
        <w:t xml:space="preserve"> научно</w:t>
      </w:r>
      <w:r w:rsidR="008C62D0">
        <w:rPr>
          <w:rFonts w:eastAsia="MS Mincho"/>
          <w:lang w:eastAsia="ja-JP"/>
        </w:rPr>
        <w:t>е</w:t>
      </w:r>
      <w:r w:rsidRPr="00234E34">
        <w:rPr>
          <w:rFonts w:eastAsia="MS Mincho"/>
          <w:lang w:eastAsia="ja-JP"/>
        </w:rPr>
        <w:t xml:space="preserve"> обществ</w:t>
      </w:r>
      <w:r w:rsidR="008C62D0">
        <w:rPr>
          <w:rFonts w:eastAsia="MS Mincho"/>
          <w:lang w:eastAsia="ja-JP"/>
        </w:rPr>
        <w:t>о</w:t>
      </w:r>
      <w:r w:rsidRPr="00234E34">
        <w:rPr>
          <w:rFonts w:eastAsia="MS Mincho"/>
          <w:lang w:eastAsia="ja-JP"/>
        </w:rPr>
        <w:t xml:space="preserve"> «Знание – сила»</w:t>
      </w:r>
    </w:p>
    <w:p w:rsidR="00234E34" w:rsidRDefault="00234E34" w:rsidP="00234E34">
      <w:pPr>
        <w:jc w:val="both"/>
        <w:rPr>
          <w:rFonts w:eastAsia="MS Mincho"/>
          <w:lang w:eastAsia="ja-JP"/>
        </w:rPr>
      </w:pPr>
      <w:r w:rsidRPr="00234E34">
        <w:rPr>
          <w:rFonts w:eastAsia="MS Mincho"/>
          <w:lang w:eastAsia="ja-JP"/>
        </w:rPr>
        <w:t xml:space="preserve">2) </w:t>
      </w:r>
      <w:r w:rsidR="008C62D0">
        <w:rPr>
          <w:rFonts w:eastAsia="MS Mincho"/>
          <w:lang w:eastAsia="ja-JP"/>
        </w:rPr>
        <w:t>Орган ученического самоуправления - д</w:t>
      </w:r>
      <w:r w:rsidRPr="00234E34">
        <w:rPr>
          <w:rFonts w:eastAsia="MS Mincho"/>
          <w:lang w:eastAsia="ja-JP"/>
        </w:rPr>
        <w:t>етско</w:t>
      </w:r>
      <w:r w:rsidR="008C62D0">
        <w:rPr>
          <w:rFonts w:eastAsia="MS Mincho"/>
          <w:lang w:eastAsia="ja-JP"/>
        </w:rPr>
        <w:t>е</w:t>
      </w:r>
      <w:r w:rsidRPr="00234E34">
        <w:rPr>
          <w:rFonts w:eastAsia="MS Mincho"/>
          <w:lang w:eastAsia="ja-JP"/>
        </w:rPr>
        <w:t xml:space="preserve"> школьно</w:t>
      </w:r>
      <w:r w:rsidR="008C62D0">
        <w:rPr>
          <w:rFonts w:eastAsia="MS Mincho"/>
          <w:lang w:eastAsia="ja-JP"/>
        </w:rPr>
        <w:t>е</w:t>
      </w:r>
      <w:r w:rsidRPr="00234E34">
        <w:rPr>
          <w:rFonts w:eastAsia="MS Mincho"/>
          <w:lang w:eastAsia="ja-JP"/>
        </w:rPr>
        <w:t xml:space="preserve"> объединени</w:t>
      </w:r>
      <w:r w:rsidR="008C62D0">
        <w:rPr>
          <w:rFonts w:eastAsia="MS Mincho"/>
          <w:lang w:eastAsia="ja-JP"/>
        </w:rPr>
        <w:t>е</w:t>
      </w:r>
      <w:r w:rsidRPr="00234E34">
        <w:rPr>
          <w:rFonts w:eastAsia="MS Mincho"/>
          <w:lang w:eastAsia="ja-JP"/>
        </w:rPr>
        <w:t xml:space="preserve"> «Совет STARшеклассников»</w:t>
      </w:r>
      <w:r w:rsidR="00E47397">
        <w:rPr>
          <w:rFonts w:eastAsia="MS Mincho"/>
          <w:lang w:eastAsia="ja-JP"/>
        </w:rPr>
        <w:t>.</w:t>
      </w:r>
    </w:p>
    <w:p w:rsidR="0016354B" w:rsidRDefault="00234E34" w:rsidP="005D491A">
      <w:pPr>
        <w:jc w:val="both"/>
        <w:rPr>
          <w:rFonts w:eastAsia="MS Mincho"/>
          <w:lang w:eastAsia="ja-JP"/>
        </w:rPr>
      </w:pPr>
      <w:r w:rsidRPr="00B74DC9">
        <w:rPr>
          <w:rFonts w:eastAsia="MS Mincho"/>
          <w:lang w:eastAsia="ja-JP"/>
        </w:rPr>
        <w:t xml:space="preserve">2. Проектная деятельность </w:t>
      </w:r>
    </w:p>
    <w:p w:rsidR="00B74DC9" w:rsidRPr="00B74DC9" w:rsidRDefault="00B74DC9" w:rsidP="005D491A">
      <w:pPr>
        <w:jc w:val="both"/>
        <w:rPr>
          <w:rFonts w:eastAsia="MS Mincho"/>
          <w:lang w:eastAsia="ja-JP"/>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1560"/>
        <w:gridCol w:w="2835"/>
        <w:gridCol w:w="3401"/>
      </w:tblGrid>
      <w:tr w:rsidR="00B74DC9" w:rsidRPr="00D53F5C" w:rsidTr="002B5093">
        <w:trPr>
          <w:trHeight w:val="311"/>
        </w:trPr>
        <w:tc>
          <w:tcPr>
            <w:tcW w:w="709" w:type="dxa"/>
            <w:shd w:val="clear" w:color="auto" w:fill="auto"/>
          </w:tcPr>
          <w:p w:rsidR="00B74DC9" w:rsidRPr="002B5093" w:rsidRDefault="00B74DC9" w:rsidP="002B5093">
            <w:pPr>
              <w:jc w:val="center"/>
              <w:rPr>
                <w:b/>
                <w:sz w:val="20"/>
                <w:szCs w:val="20"/>
              </w:rPr>
            </w:pPr>
            <w:r w:rsidRPr="002B5093">
              <w:rPr>
                <w:b/>
                <w:sz w:val="20"/>
                <w:szCs w:val="20"/>
              </w:rPr>
              <w:t>№ п/п</w:t>
            </w:r>
          </w:p>
        </w:tc>
        <w:tc>
          <w:tcPr>
            <w:tcW w:w="2269" w:type="dxa"/>
            <w:shd w:val="clear" w:color="auto" w:fill="auto"/>
          </w:tcPr>
          <w:p w:rsidR="00B74DC9" w:rsidRPr="002B5093" w:rsidRDefault="00B74DC9" w:rsidP="002B5093">
            <w:pPr>
              <w:jc w:val="center"/>
              <w:rPr>
                <w:b/>
                <w:sz w:val="20"/>
                <w:szCs w:val="20"/>
              </w:rPr>
            </w:pPr>
            <w:r w:rsidRPr="002B5093">
              <w:rPr>
                <w:b/>
                <w:sz w:val="20"/>
                <w:szCs w:val="20"/>
              </w:rPr>
              <w:t>Наименование</w:t>
            </w:r>
          </w:p>
          <w:p w:rsidR="00B74DC9" w:rsidRPr="002B5093" w:rsidRDefault="00B74DC9" w:rsidP="002B5093">
            <w:pPr>
              <w:jc w:val="center"/>
              <w:rPr>
                <w:b/>
                <w:sz w:val="20"/>
                <w:szCs w:val="20"/>
              </w:rPr>
            </w:pPr>
            <w:r w:rsidRPr="002B5093">
              <w:rPr>
                <w:b/>
                <w:sz w:val="20"/>
                <w:szCs w:val="20"/>
              </w:rPr>
              <w:t xml:space="preserve">проектов, которые реализовывались в образовательной организации </w:t>
            </w:r>
          </w:p>
          <w:p w:rsidR="00B74DC9" w:rsidRPr="002B5093" w:rsidRDefault="00B74DC9" w:rsidP="002B5093">
            <w:pPr>
              <w:jc w:val="center"/>
              <w:rPr>
                <w:b/>
                <w:sz w:val="20"/>
                <w:szCs w:val="20"/>
              </w:rPr>
            </w:pPr>
            <w:r w:rsidRPr="002B5093">
              <w:rPr>
                <w:b/>
                <w:sz w:val="20"/>
                <w:szCs w:val="20"/>
              </w:rPr>
              <w:t>в 2021году</w:t>
            </w:r>
          </w:p>
        </w:tc>
        <w:tc>
          <w:tcPr>
            <w:tcW w:w="1560" w:type="dxa"/>
            <w:shd w:val="clear" w:color="auto" w:fill="auto"/>
          </w:tcPr>
          <w:p w:rsidR="00B74DC9" w:rsidRPr="002B5093" w:rsidRDefault="00B74DC9" w:rsidP="002B5093">
            <w:pPr>
              <w:jc w:val="center"/>
              <w:rPr>
                <w:b/>
                <w:sz w:val="20"/>
                <w:szCs w:val="20"/>
              </w:rPr>
            </w:pPr>
            <w:r w:rsidRPr="002B5093">
              <w:rPr>
                <w:b/>
                <w:sz w:val="20"/>
                <w:szCs w:val="20"/>
              </w:rPr>
              <w:t>Уровень проекта</w:t>
            </w:r>
          </w:p>
          <w:p w:rsidR="00B74DC9" w:rsidRPr="002B5093" w:rsidRDefault="00B74DC9" w:rsidP="002B5093">
            <w:pPr>
              <w:jc w:val="center"/>
              <w:rPr>
                <w:b/>
                <w:sz w:val="20"/>
                <w:szCs w:val="20"/>
              </w:rPr>
            </w:pPr>
            <w:r w:rsidRPr="002B5093">
              <w:rPr>
                <w:b/>
                <w:sz w:val="20"/>
                <w:szCs w:val="20"/>
              </w:rPr>
              <w:t>(муниципальный, республиканский, всероссийский)</w:t>
            </w:r>
          </w:p>
        </w:tc>
        <w:tc>
          <w:tcPr>
            <w:tcW w:w="2835" w:type="dxa"/>
            <w:shd w:val="clear" w:color="auto" w:fill="auto"/>
          </w:tcPr>
          <w:p w:rsidR="00B74DC9" w:rsidRPr="002B5093" w:rsidRDefault="00B74DC9" w:rsidP="002B5093">
            <w:pPr>
              <w:jc w:val="center"/>
              <w:rPr>
                <w:b/>
                <w:sz w:val="20"/>
                <w:szCs w:val="20"/>
              </w:rPr>
            </w:pPr>
            <w:r w:rsidRPr="002B5093">
              <w:rPr>
                <w:b/>
                <w:sz w:val="20"/>
                <w:szCs w:val="20"/>
              </w:rPr>
              <w:t>Подтверждающий документ о реализации проекта в отчетном году</w:t>
            </w:r>
          </w:p>
          <w:p w:rsidR="00B74DC9" w:rsidRPr="002B5093" w:rsidRDefault="00B74DC9" w:rsidP="002B5093">
            <w:pPr>
              <w:jc w:val="center"/>
              <w:rPr>
                <w:sz w:val="20"/>
                <w:szCs w:val="20"/>
              </w:rPr>
            </w:pPr>
            <w:r w:rsidRPr="002B5093">
              <w:rPr>
                <w:sz w:val="20"/>
                <w:szCs w:val="20"/>
              </w:rPr>
              <w:t>(назвать и приложить подтверждающий документ: приказ, договор, соглашение</w:t>
            </w:r>
            <w:r w:rsidRPr="002B5093">
              <w:rPr>
                <w:color w:val="FF0000"/>
                <w:sz w:val="20"/>
                <w:szCs w:val="20"/>
              </w:rPr>
              <w:t>*</w:t>
            </w:r>
            <w:r w:rsidRPr="002B5093">
              <w:rPr>
                <w:sz w:val="20"/>
                <w:szCs w:val="20"/>
              </w:rPr>
              <w:t>)</w:t>
            </w:r>
          </w:p>
        </w:tc>
        <w:tc>
          <w:tcPr>
            <w:tcW w:w="3401" w:type="dxa"/>
            <w:shd w:val="clear" w:color="auto" w:fill="auto"/>
          </w:tcPr>
          <w:p w:rsidR="00B74DC9" w:rsidRPr="002B5093" w:rsidRDefault="00B74DC9" w:rsidP="002B5093">
            <w:pPr>
              <w:jc w:val="center"/>
              <w:rPr>
                <w:b/>
                <w:sz w:val="20"/>
                <w:szCs w:val="20"/>
              </w:rPr>
            </w:pPr>
            <w:r w:rsidRPr="002B5093">
              <w:rPr>
                <w:b/>
                <w:sz w:val="20"/>
                <w:szCs w:val="20"/>
              </w:rPr>
              <w:t>Результаты реализации проекта в 2021году</w:t>
            </w:r>
          </w:p>
          <w:p w:rsidR="00B74DC9" w:rsidRPr="002B5093" w:rsidRDefault="00B74DC9" w:rsidP="002B5093">
            <w:pPr>
              <w:jc w:val="center"/>
              <w:rPr>
                <w:b/>
                <w:sz w:val="20"/>
                <w:szCs w:val="20"/>
              </w:rPr>
            </w:pPr>
            <w:r w:rsidRPr="002B5093">
              <w:rPr>
                <w:sz w:val="20"/>
                <w:szCs w:val="20"/>
              </w:rPr>
              <w:t>(приказ, дорожная карта, план, программа и т.п.)</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color w:val="000000"/>
                <w:sz w:val="20"/>
              </w:rPr>
            </w:pPr>
            <w:r w:rsidRPr="002B5093">
              <w:rPr>
                <w:color w:val="000000"/>
                <w:sz w:val="20"/>
              </w:rPr>
              <w:t>Проект «Немецкий первый второй иностранный»</w:t>
            </w:r>
          </w:p>
        </w:tc>
        <w:tc>
          <w:tcPr>
            <w:tcW w:w="1560" w:type="dxa"/>
            <w:shd w:val="clear" w:color="auto" w:fill="auto"/>
          </w:tcPr>
          <w:p w:rsidR="00B74DC9" w:rsidRPr="002B5093" w:rsidRDefault="00B74DC9" w:rsidP="002B5093">
            <w:pPr>
              <w:tabs>
                <w:tab w:val="left" w:pos="3375"/>
              </w:tabs>
              <w:rPr>
                <w:color w:val="000000"/>
                <w:sz w:val="20"/>
              </w:rPr>
            </w:pPr>
            <w:r w:rsidRPr="002B5093">
              <w:rPr>
                <w:color w:val="000000"/>
                <w:sz w:val="20"/>
              </w:rPr>
              <w:t>Всероссийский</w:t>
            </w:r>
          </w:p>
        </w:tc>
        <w:tc>
          <w:tcPr>
            <w:tcW w:w="2835" w:type="dxa"/>
            <w:shd w:val="clear" w:color="auto" w:fill="auto"/>
          </w:tcPr>
          <w:p w:rsidR="00B74DC9" w:rsidRPr="002B5093" w:rsidRDefault="00B74DC9" w:rsidP="002B5093">
            <w:pPr>
              <w:tabs>
                <w:tab w:val="left" w:pos="3375"/>
              </w:tabs>
              <w:rPr>
                <w:color w:val="000000"/>
                <w:sz w:val="20"/>
              </w:rPr>
            </w:pPr>
            <w:r w:rsidRPr="002B5093">
              <w:rPr>
                <w:color w:val="000000"/>
                <w:sz w:val="20"/>
              </w:rPr>
              <w:t>Приказ БУ ЧР ДПО «ЧРИО» ЧР № 123 от28.02.19; Учебный план  МБОУ «СОШ №41» на 2020-2021 и 2021-2022 учебные годы</w:t>
            </w:r>
          </w:p>
        </w:tc>
        <w:tc>
          <w:tcPr>
            <w:tcW w:w="3401" w:type="dxa"/>
            <w:shd w:val="clear" w:color="auto" w:fill="auto"/>
          </w:tcPr>
          <w:p w:rsidR="00B74DC9" w:rsidRPr="002B5093" w:rsidRDefault="00B74DC9" w:rsidP="002B5093">
            <w:pPr>
              <w:tabs>
                <w:tab w:val="left" w:pos="3375"/>
              </w:tabs>
              <w:jc w:val="both"/>
              <w:rPr>
                <w:color w:val="000000"/>
                <w:sz w:val="20"/>
              </w:rPr>
            </w:pPr>
            <w:r w:rsidRPr="002B5093">
              <w:rPr>
                <w:color w:val="000000"/>
                <w:sz w:val="20"/>
              </w:rPr>
              <w:t>Охват обучающихся в 2020-2021 уч. году – 45 чел. (9-е кл., 10А)</w:t>
            </w:r>
          </w:p>
          <w:p w:rsidR="00B74DC9" w:rsidRPr="002B5093" w:rsidRDefault="00B74DC9" w:rsidP="002B5093">
            <w:pPr>
              <w:tabs>
                <w:tab w:val="left" w:pos="3375"/>
              </w:tabs>
              <w:jc w:val="both"/>
              <w:rPr>
                <w:color w:val="000000"/>
                <w:sz w:val="20"/>
              </w:rPr>
            </w:pPr>
            <w:r w:rsidRPr="002B5093">
              <w:rPr>
                <w:color w:val="000000"/>
                <w:sz w:val="20"/>
              </w:rPr>
              <w:t>В 2021-2022 учебном году- 107 чел. (9-е кл, 10А, 11А)</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sz w:val="20"/>
              </w:rPr>
            </w:pPr>
            <w:r w:rsidRPr="002B5093">
              <w:rPr>
                <w:sz w:val="20"/>
              </w:rPr>
              <w:t>Проект «Билет в будущее»</w:t>
            </w:r>
          </w:p>
        </w:tc>
        <w:tc>
          <w:tcPr>
            <w:tcW w:w="1560" w:type="dxa"/>
            <w:shd w:val="clear" w:color="auto" w:fill="auto"/>
          </w:tcPr>
          <w:p w:rsidR="00B74DC9" w:rsidRPr="002B5093" w:rsidRDefault="00B74DC9" w:rsidP="002B5093">
            <w:pPr>
              <w:tabs>
                <w:tab w:val="left" w:pos="3375"/>
              </w:tabs>
              <w:rPr>
                <w:sz w:val="20"/>
              </w:rPr>
            </w:pPr>
            <w:r w:rsidRPr="002B5093">
              <w:rPr>
                <w:sz w:val="20"/>
              </w:rPr>
              <w:t>Региональный</w:t>
            </w:r>
          </w:p>
          <w:p w:rsidR="00B74DC9" w:rsidRPr="002B5093" w:rsidRDefault="00B74DC9" w:rsidP="002B5093">
            <w:pPr>
              <w:tabs>
                <w:tab w:val="left" w:pos="3375"/>
              </w:tabs>
              <w:ind w:firstLine="709"/>
              <w:jc w:val="center"/>
              <w:rPr>
                <w:sz w:val="20"/>
              </w:rPr>
            </w:pPr>
          </w:p>
        </w:tc>
        <w:tc>
          <w:tcPr>
            <w:tcW w:w="2835" w:type="dxa"/>
            <w:shd w:val="clear" w:color="auto" w:fill="auto"/>
          </w:tcPr>
          <w:p w:rsidR="00B74DC9" w:rsidRPr="002B5093" w:rsidRDefault="00B74DC9" w:rsidP="002B5093">
            <w:pPr>
              <w:tabs>
                <w:tab w:val="left" w:pos="3375"/>
              </w:tabs>
              <w:rPr>
                <w:sz w:val="20"/>
              </w:rPr>
            </w:pPr>
            <w:r w:rsidRPr="002B5093">
              <w:rPr>
                <w:sz w:val="20"/>
              </w:rPr>
              <w:t>Приказ Минобразования Чувашии от 02.06.2020. № 874</w:t>
            </w:r>
          </w:p>
        </w:tc>
        <w:tc>
          <w:tcPr>
            <w:tcW w:w="3401" w:type="dxa"/>
            <w:shd w:val="clear" w:color="auto" w:fill="auto"/>
          </w:tcPr>
          <w:p w:rsidR="00B74DC9" w:rsidRPr="002B5093" w:rsidRDefault="00B74DC9" w:rsidP="002B5093">
            <w:pPr>
              <w:tabs>
                <w:tab w:val="left" w:pos="3375"/>
              </w:tabs>
              <w:jc w:val="both"/>
              <w:rPr>
                <w:sz w:val="20"/>
              </w:rPr>
            </w:pPr>
            <w:r w:rsidRPr="002B5093">
              <w:rPr>
                <w:sz w:val="20"/>
              </w:rPr>
              <w:t>Охват обучающихся –   130 учащихся 6-11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sz w:val="20"/>
              </w:rPr>
            </w:pPr>
            <w:r w:rsidRPr="002B5093">
              <w:rPr>
                <w:sz w:val="20"/>
              </w:rPr>
              <w:t>Проект «Школа юного театрала»</w:t>
            </w:r>
          </w:p>
        </w:tc>
        <w:tc>
          <w:tcPr>
            <w:tcW w:w="1560" w:type="dxa"/>
            <w:shd w:val="clear" w:color="auto" w:fill="auto"/>
          </w:tcPr>
          <w:p w:rsidR="00B74DC9" w:rsidRPr="002B5093" w:rsidRDefault="00B74DC9" w:rsidP="002B5093">
            <w:pPr>
              <w:tabs>
                <w:tab w:val="left" w:pos="3375"/>
              </w:tabs>
              <w:rPr>
                <w:sz w:val="20"/>
              </w:rPr>
            </w:pPr>
            <w:r w:rsidRPr="002B5093">
              <w:rPr>
                <w:sz w:val="20"/>
              </w:rPr>
              <w:t>Региональный</w:t>
            </w:r>
          </w:p>
        </w:tc>
        <w:tc>
          <w:tcPr>
            <w:tcW w:w="2835" w:type="dxa"/>
            <w:shd w:val="clear" w:color="auto" w:fill="auto"/>
          </w:tcPr>
          <w:p w:rsidR="00B74DC9" w:rsidRPr="002B5093" w:rsidRDefault="00B74DC9" w:rsidP="002B5093">
            <w:pPr>
              <w:tabs>
                <w:tab w:val="left" w:pos="3375"/>
              </w:tabs>
              <w:jc w:val="both"/>
              <w:rPr>
                <w:sz w:val="20"/>
              </w:rPr>
            </w:pPr>
            <w:r w:rsidRPr="002B5093">
              <w:rPr>
                <w:sz w:val="20"/>
              </w:rPr>
              <w:t xml:space="preserve">Приказ  АУ «Чувашский государственный театр кукол» Минкультуры  ЧР №01-06/22 от 31.07.2018 </w:t>
            </w:r>
          </w:p>
        </w:tc>
        <w:tc>
          <w:tcPr>
            <w:tcW w:w="3401" w:type="dxa"/>
            <w:shd w:val="clear" w:color="auto" w:fill="auto"/>
          </w:tcPr>
          <w:p w:rsidR="00B74DC9" w:rsidRPr="002B5093" w:rsidRDefault="00B74DC9" w:rsidP="002B5093">
            <w:pPr>
              <w:tabs>
                <w:tab w:val="left" w:pos="3375"/>
              </w:tabs>
              <w:jc w:val="both"/>
              <w:rPr>
                <w:sz w:val="20"/>
              </w:rPr>
            </w:pPr>
            <w:r w:rsidRPr="002B5093">
              <w:rPr>
                <w:sz w:val="20"/>
              </w:rPr>
              <w:t>Охват обучающихся –   120 учащихся начальной школы  Дипломы призеров и победителей</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color w:val="000000"/>
                <w:sz w:val="20"/>
              </w:rPr>
            </w:pPr>
            <w:r w:rsidRPr="002B5093">
              <w:rPr>
                <w:sz w:val="20"/>
              </w:rPr>
              <w:t>Проект «Школа молодого педагога»</w:t>
            </w:r>
          </w:p>
        </w:tc>
        <w:tc>
          <w:tcPr>
            <w:tcW w:w="1560" w:type="dxa"/>
            <w:shd w:val="clear" w:color="auto" w:fill="auto"/>
          </w:tcPr>
          <w:p w:rsidR="00B74DC9" w:rsidRPr="002B5093" w:rsidRDefault="00B74DC9" w:rsidP="002B5093">
            <w:pPr>
              <w:tabs>
                <w:tab w:val="left" w:pos="3375"/>
              </w:tabs>
              <w:rPr>
                <w:color w:val="000000"/>
                <w:sz w:val="20"/>
              </w:rPr>
            </w:pPr>
            <w:r w:rsidRPr="002B5093">
              <w:rPr>
                <w:sz w:val="20"/>
              </w:rPr>
              <w:t>Муницмпальный</w:t>
            </w:r>
          </w:p>
        </w:tc>
        <w:tc>
          <w:tcPr>
            <w:tcW w:w="2835" w:type="dxa"/>
            <w:shd w:val="clear" w:color="auto" w:fill="auto"/>
          </w:tcPr>
          <w:p w:rsidR="00B74DC9" w:rsidRPr="002B5093" w:rsidRDefault="00B74DC9" w:rsidP="002B5093">
            <w:pPr>
              <w:rPr>
                <w:rFonts w:eastAsia="MS Mincho"/>
                <w:sz w:val="20"/>
                <w:lang w:eastAsia="ja-JP"/>
              </w:rPr>
            </w:pPr>
            <w:r w:rsidRPr="002B5093">
              <w:rPr>
                <w:rFonts w:eastAsia="MS Mincho"/>
                <w:sz w:val="20"/>
                <w:lang w:eastAsia="ja-JP"/>
              </w:rPr>
              <w:t>Приказ о наставничестве от 01.09.2021. №111-О</w:t>
            </w:r>
          </w:p>
          <w:p w:rsidR="00B74DC9" w:rsidRPr="002B5093" w:rsidRDefault="00B74DC9" w:rsidP="002B5093">
            <w:pPr>
              <w:rPr>
                <w:rFonts w:eastAsia="MS Mincho"/>
                <w:sz w:val="20"/>
                <w:lang w:eastAsia="ja-JP"/>
              </w:rPr>
            </w:pPr>
          </w:p>
        </w:tc>
        <w:tc>
          <w:tcPr>
            <w:tcW w:w="3401" w:type="dxa"/>
            <w:shd w:val="clear" w:color="auto" w:fill="auto"/>
          </w:tcPr>
          <w:p w:rsidR="00B74DC9" w:rsidRPr="002B5093" w:rsidRDefault="00B74DC9" w:rsidP="002B5093">
            <w:pPr>
              <w:tabs>
                <w:tab w:val="left" w:pos="3375"/>
              </w:tabs>
              <w:jc w:val="both"/>
              <w:rPr>
                <w:color w:val="000000"/>
                <w:sz w:val="20"/>
              </w:rPr>
            </w:pPr>
            <w:r w:rsidRPr="002B5093">
              <w:rPr>
                <w:color w:val="000000"/>
                <w:sz w:val="20"/>
              </w:rPr>
              <w:t>Охват – 7 наставника-педагога школы; 5 молодых специалистов и 2 начинающих учителя. Были даны открытые уроки для учителей школы</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color w:val="000000"/>
                <w:sz w:val="20"/>
              </w:rPr>
            </w:pPr>
            <w:r w:rsidRPr="002B5093">
              <w:rPr>
                <w:color w:val="000000"/>
                <w:sz w:val="20"/>
              </w:rPr>
              <w:t>Проект «Живые уроки»</w:t>
            </w:r>
          </w:p>
        </w:tc>
        <w:tc>
          <w:tcPr>
            <w:tcW w:w="1560" w:type="dxa"/>
            <w:shd w:val="clear" w:color="auto" w:fill="auto"/>
          </w:tcPr>
          <w:p w:rsidR="00B74DC9" w:rsidRPr="002B5093" w:rsidRDefault="00B74DC9" w:rsidP="002B5093">
            <w:pPr>
              <w:tabs>
                <w:tab w:val="left" w:pos="3375"/>
              </w:tabs>
              <w:rPr>
                <w:color w:val="000000"/>
                <w:sz w:val="20"/>
              </w:rPr>
            </w:pPr>
            <w:r w:rsidRPr="002B5093">
              <w:rPr>
                <w:color w:val="000000"/>
                <w:sz w:val="20"/>
              </w:rPr>
              <w:t>Муниципальный</w:t>
            </w:r>
          </w:p>
        </w:tc>
        <w:tc>
          <w:tcPr>
            <w:tcW w:w="2835" w:type="dxa"/>
            <w:shd w:val="clear" w:color="auto" w:fill="auto"/>
          </w:tcPr>
          <w:p w:rsidR="00B74DC9" w:rsidRPr="002B5093" w:rsidRDefault="00B74DC9" w:rsidP="002B5093">
            <w:pPr>
              <w:tabs>
                <w:tab w:val="left" w:pos="3375"/>
              </w:tabs>
              <w:rPr>
                <w:color w:val="000000"/>
                <w:sz w:val="20"/>
              </w:rPr>
            </w:pPr>
            <w:r w:rsidRPr="002B5093">
              <w:rPr>
                <w:color w:val="000000"/>
                <w:sz w:val="20"/>
              </w:rPr>
              <w:t>Приказ УО №532 от 18.09.2020.</w:t>
            </w:r>
          </w:p>
          <w:p w:rsidR="00B74DC9" w:rsidRPr="002B5093" w:rsidRDefault="00B74DC9" w:rsidP="002B5093">
            <w:pPr>
              <w:tabs>
                <w:tab w:val="left" w:pos="3375"/>
              </w:tabs>
              <w:rPr>
                <w:color w:val="000000"/>
                <w:sz w:val="20"/>
              </w:rPr>
            </w:pPr>
            <w:r w:rsidRPr="002B5093">
              <w:rPr>
                <w:color w:val="000000"/>
                <w:sz w:val="20"/>
              </w:rPr>
              <w:t xml:space="preserve"> </w:t>
            </w:r>
          </w:p>
        </w:tc>
        <w:tc>
          <w:tcPr>
            <w:tcW w:w="3401" w:type="dxa"/>
            <w:shd w:val="clear" w:color="auto" w:fill="auto"/>
          </w:tcPr>
          <w:p w:rsidR="00B74DC9" w:rsidRPr="002B5093" w:rsidRDefault="00B74DC9" w:rsidP="002B5093">
            <w:pPr>
              <w:tabs>
                <w:tab w:val="left" w:pos="3375"/>
              </w:tabs>
              <w:jc w:val="both"/>
              <w:rPr>
                <w:color w:val="000000"/>
                <w:sz w:val="20"/>
              </w:rPr>
            </w:pPr>
            <w:r w:rsidRPr="002B5093">
              <w:rPr>
                <w:color w:val="000000"/>
                <w:sz w:val="20"/>
              </w:rPr>
              <w:t>Охват обучающихся 435 чел. (с начала 2021 г)</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sz w:val="20"/>
              </w:rPr>
            </w:pPr>
            <w:r w:rsidRPr="002B5093">
              <w:rPr>
                <w:sz w:val="20"/>
              </w:rPr>
              <w:t>Проект «Душевные ресурсы»</w:t>
            </w:r>
          </w:p>
        </w:tc>
        <w:tc>
          <w:tcPr>
            <w:tcW w:w="1560" w:type="dxa"/>
            <w:shd w:val="clear" w:color="auto" w:fill="auto"/>
          </w:tcPr>
          <w:p w:rsidR="00B74DC9" w:rsidRPr="002B5093" w:rsidRDefault="00B74DC9" w:rsidP="002B5093">
            <w:pPr>
              <w:tabs>
                <w:tab w:val="left" w:pos="3375"/>
              </w:tabs>
              <w:rPr>
                <w:sz w:val="20"/>
              </w:rPr>
            </w:pPr>
            <w:r w:rsidRPr="002B5093">
              <w:rPr>
                <w:sz w:val="20"/>
              </w:rPr>
              <w:t>Муниципальный</w:t>
            </w:r>
          </w:p>
        </w:tc>
        <w:tc>
          <w:tcPr>
            <w:tcW w:w="2835" w:type="dxa"/>
            <w:shd w:val="clear" w:color="auto" w:fill="auto"/>
          </w:tcPr>
          <w:p w:rsidR="00B74DC9" w:rsidRPr="002B5093" w:rsidRDefault="00B74DC9" w:rsidP="002B5093">
            <w:pPr>
              <w:tabs>
                <w:tab w:val="left" w:pos="3375"/>
              </w:tabs>
              <w:jc w:val="both"/>
              <w:rPr>
                <w:sz w:val="20"/>
              </w:rPr>
            </w:pPr>
            <w:r w:rsidRPr="002B5093">
              <w:rPr>
                <w:sz w:val="20"/>
              </w:rPr>
              <w:t xml:space="preserve">Приказ УО администрации г. Чебоксары  от 29.07.2019 № 513; Приказ МБОУ «СОШ </w:t>
            </w:r>
            <w:r w:rsidRPr="002B5093">
              <w:rPr>
                <w:sz w:val="20"/>
              </w:rPr>
              <w:lastRenderedPageBreak/>
              <w:t xml:space="preserve">№41» №176-о от 12.12.2019;  </w:t>
            </w:r>
          </w:p>
        </w:tc>
        <w:tc>
          <w:tcPr>
            <w:tcW w:w="3401" w:type="dxa"/>
            <w:shd w:val="clear" w:color="auto" w:fill="auto"/>
          </w:tcPr>
          <w:p w:rsidR="00B74DC9" w:rsidRPr="002B5093" w:rsidRDefault="00B74DC9" w:rsidP="002B5093">
            <w:pPr>
              <w:tabs>
                <w:tab w:val="left" w:pos="3375"/>
              </w:tabs>
              <w:jc w:val="both"/>
              <w:rPr>
                <w:sz w:val="20"/>
              </w:rPr>
            </w:pPr>
            <w:r w:rsidRPr="002B5093">
              <w:rPr>
                <w:sz w:val="20"/>
              </w:rPr>
              <w:lastRenderedPageBreak/>
              <w:t>Охват педагогов – 52 человека</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jc w:val="both"/>
              <w:rPr>
                <w:sz w:val="20"/>
              </w:rPr>
            </w:pPr>
            <w:r w:rsidRPr="002B5093">
              <w:rPr>
                <w:sz w:val="20"/>
              </w:rPr>
              <w:t>Проект «Территория детства: наш школьный двор как сад»</w:t>
            </w:r>
          </w:p>
        </w:tc>
        <w:tc>
          <w:tcPr>
            <w:tcW w:w="1560" w:type="dxa"/>
            <w:shd w:val="clear" w:color="auto" w:fill="auto"/>
          </w:tcPr>
          <w:p w:rsidR="00B74DC9" w:rsidRPr="002B5093" w:rsidRDefault="00B74DC9" w:rsidP="002B5093">
            <w:pPr>
              <w:tabs>
                <w:tab w:val="left" w:pos="3375"/>
              </w:tabs>
              <w:rPr>
                <w:sz w:val="20"/>
              </w:rPr>
            </w:pPr>
            <w:r w:rsidRPr="002B5093">
              <w:rPr>
                <w:sz w:val="20"/>
              </w:rPr>
              <w:t>Школьный</w:t>
            </w:r>
          </w:p>
        </w:tc>
        <w:tc>
          <w:tcPr>
            <w:tcW w:w="2835" w:type="dxa"/>
            <w:shd w:val="clear" w:color="auto" w:fill="auto"/>
          </w:tcPr>
          <w:p w:rsidR="00B74DC9" w:rsidRPr="002B5093" w:rsidRDefault="00B74DC9" w:rsidP="002B5093">
            <w:pPr>
              <w:tabs>
                <w:tab w:val="left" w:pos="3375"/>
              </w:tabs>
              <w:jc w:val="both"/>
              <w:rPr>
                <w:sz w:val="20"/>
              </w:rPr>
            </w:pPr>
            <w:r w:rsidRPr="002B5093">
              <w:rPr>
                <w:sz w:val="20"/>
              </w:rPr>
              <w:t>Приказ МБОУ  от 02.09. 2019 г. № 126-о</w:t>
            </w:r>
          </w:p>
          <w:p w:rsidR="00B74DC9" w:rsidRPr="002B5093" w:rsidRDefault="00B74DC9" w:rsidP="002B5093">
            <w:pPr>
              <w:tabs>
                <w:tab w:val="left" w:pos="3375"/>
              </w:tabs>
              <w:jc w:val="both"/>
              <w:rPr>
                <w:sz w:val="20"/>
              </w:rPr>
            </w:pPr>
            <w:r w:rsidRPr="002B5093">
              <w:rPr>
                <w:sz w:val="20"/>
              </w:rPr>
              <w:t>Приказ МБОУ от 02.09.2021 № 122-о</w:t>
            </w:r>
          </w:p>
        </w:tc>
        <w:tc>
          <w:tcPr>
            <w:tcW w:w="3401" w:type="dxa"/>
            <w:shd w:val="clear" w:color="auto" w:fill="auto"/>
          </w:tcPr>
          <w:p w:rsidR="00B74DC9" w:rsidRPr="002B5093" w:rsidRDefault="00B74DC9" w:rsidP="002B5093">
            <w:pPr>
              <w:tabs>
                <w:tab w:val="left" w:pos="3375"/>
              </w:tabs>
              <w:jc w:val="both"/>
              <w:rPr>
                <w:sz w:val="20"/>
              </w:rPr>
            </w:pPr>
            <w:r w:rsidRPr="002B5093">
              <w:rPr>
                <w:sz w:val="20"/>
              </w:rPr>
              <w:t xml:space="preserve">Охват обучающихся –   630 обучающихся 1-9 классов, посадка цветов на клумбах  при школе   </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«Эколята – молодые защитники природы»</w:t>
            </w:r>
          </w:p>
        </w:tc>
        <w:tc>
          <w:tcPr>
            <w:tcW w:w="1560" w:type="dxa"/>
            <w:shd w:val="clear" w:color="auto" w:fill="auto"/>
          </w:tcPr>
          <w:p w:rsidR="00B74DC9" w:rsidRPr="002B5093" w:rsidRDefault="00B74DC9" w:rsidP="002B5093">
            <w:pPr>
              <w:rPr>
                <w:sz w:val="20"/>
                <w:szCs w:val="20"/>
              </w:rPr>
            </w:pPr>
            <w:r w:rsidRPr="002B5093">
              <w:rPr>
                <w:sz w:val="20"/>
                <w:szCs w:val="20"/>
              </w:rPr>
              <w:t>Школьный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МБОУ от «20» 05. 2019г. №66-о</w:t>
            </w:r>
          </w:p>
          <w:p w:rsidR="00B74DC9" w:rsidRPr="002B5093" w:rsidRDefault="00B74DC9" w:rsidP="002B5093">
            <w:pPr>
              <w:rPr>
                <w:sz w:val="20"/>
                <w:szCs w:val="20"/>
              </w:rPr>
            </w:pPr>
            <w:r w:rsidRPr="002B5093">
              <w:rPr>
                <w:sz w:val="20"/>
                <w:szCs w:val="20"/>
              </w:rPr>
              <w:t>Приказ МБОУ от 02.09.2021 № 122-о</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531 обучающийся 1-4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«Успешный ученик - успешный читатель»</w:t>
            </w:r>
          </w:p>
        </w:tc>
        <w:tc>
          <w:tcPr>
            <w:tcW w:w="1560" w:type="dxa"/>
            <w:shd w:val="clear" w:color="auto" w:fill="auto"/>
          </w:tcPr>
          <w:p w:rsidR="00B74DC9" w:rsidRPr="002B5093" w:rsidRDefault="00B74DC9" w:rsidP="002B5093">
            <w:pPr>
              <w:rPr>
                <w:sz w:val="20"/>
                <w:szCs w:val="20"/>
              </w:rPr>
            </w:pPr>
            <w:r w:rsidRPr="002B5093">
              <w:rPr>
                <w:sz w:val="20"/>
                <w:szCs w:val="20"/>
              </w:rPr>
              <w:t>Школьный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МБОУ от «20» 05. 2019г. №63-о</w:t>
            </w:r>
          </w:p>
          <w:p w:rsidR="00B74DC9" w:rsidRPr="002B5093" w:rsidRDefault="00B74DC9" w:rsidP="002B5093">
            <w:pPr>
              <w:rPr>
                <w:sz w:val="20"/>
                <w:szCs w:val="20"/>
              </w:rPr>
            </w:pPr>
            <w:r w:rsidRPr="002B5093">
              <w:rPr>
                <w:sz w:val="20"/>
                <w:szCs w:val="20"/>
              </w:rPr>
              <w:t>Приказ МБОУ от 02.09.2021 № 122-о</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531 обучающийся 1-4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«Шахматы  в школе»</w:t>
            </w:r>
          </w:p>
        </w:tc>
        <w:tc>
          <w:tcPr>
            <w:tcW w:w="1560" w:type="dxa"/>
            <w:shd w:val="clear" w:color="auto" w:fill="auto"/>
          </w:tcPr>
          <w:p w:rsidR="00B74DC9" w:rsidRPr="002B5093" w:rsidRDefault="00B74DC9" w:rsidP="002B5093">
            <w:pPr>
              <w:rPr>
                <w:sz w:val="20"/>
                <w:szCs w:val="20"/>
              </w:rPr>
            </w:pPr>
            <w:r w:rsidRPr="002B5093">
              <w:rPr>
                <w:sz w:val="20"/>
                <w:szCs w:val="20"/>
              </w:rPr>
              <w:t>Школьный</w:t>
            </w:r>
          </w:p>
        </w:tc>
        <w:tc>
          <w:tcPr>
            <w:tcW w:w="2835" w:type="dxa"/>
            <w:shd w:val="clear" w:color="auto" w:fill="auto"/>
          </w:tcPr>
          <w:p w:rsidR="00B74DC9" w:rsidRPr="002B5093" w:rsidRDefault="00B74DC9" w:rsidP="002B5093">
            <w:pPr>
              <w:rPr>
                <w:sz w:val="20"/>
                <w:szCs w:val="20"/>
              </w:rPr>
            </w:pPr>
            <w:r w:rsidRPr="002B5093">
              <w:rPr>
                <w:sz w:val="20"/>
                <w:szCs w:val="20"/>
              </w:rPr>
              <w:t xml:space="preserve">Приказ МБОУ от «21» 06. 2019г. №81-0 </w:t>
            </w:r>
          </w:p>
          <w:p w:rsidR="00B74DC9" w:rsidRPr="002B5093" w:rsidRDefault="00B74DC9" w:rsidP="002B5093">
            <w:pPr>
              <w:rPr>
                <w:sz w:val="20"/>
                <w:szCs w:val="20"/>
              </w:rPr>
            </w:pPr>
            <w:r w:rsidRPr="002B5093">
              <w:rPr>
                <w:sz w:val="20"/>
                <w:szCs w:val="20"/>
              </w:rPr>
              <w:t>Приказ МБОУ от 02.09.2021 № 122-о</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125 обучающихся 2-х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«Школьный уголок  славы «Чувашия в годы ВОВ»</w:t>
            </w:r>
          </w:p>
        </w:tc>
        <w:tc>
          <w:tcPr>
            <w:tcW w:w="1560" w:type="dxa"/>
            <w:shd w:val="clear" w:color="auto" w:fill="auto"/>
          </w:tcPr>
          <w:p w:rsidR="00B74DC9" w:rsidRPr="002B5093" w:rsidRDefault="00B74DC9" w:rsidP="002B5093">
            <w:pPr>
              <w:rPr>
                <w:sz w:val="20"/>
                <w:szCs w:val="20"/>
              </w:rPr>
            </w:pPr>
            <w:r w:rsidRPr="002B5093">
              <w:rPr>
                <w:sz w:val="20"/>
                <w:szCs w:val="20"/>
              </w:rPr>
              <w:t>Школьный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МБОУ от «30» 09. 2019г. №143-о</w:t>
            </w:r>
          </w:p>
          <w:p w:rsidR="00B74DC9" w:rsidRPr="002B5093" w:rsidRDefault="00B74DC9" w:rsidP="002B5093">
            <w:pPr>
              <w:rPr>
                <w:sz w:val="20"/>
                <w:szCs w:val="20"/>
              </w:rPr>
            </w:pPr>
            <w:r w:rsidRPr="002B5093">
              <w:rPr>
                <w:sz w:val="20"/>
                <w:szCs w:val="20"/>
              </w:rPr>
              <w:t>Приказ МБОУ от 02.09.2021 № 122-о</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1051 обучающихся 1- 11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«Хоровое пение  в школе как способ выявления талантливых  детей и развитие их творческих способностей»</w:t>
            </w:r>
          </w:p>
        </w:tc>
        <w:tc>
          <w:tcPr>
            <w:tcW w:w="1560" w:type="dxa"/>
            <w:shd w:val="clear" w:color="auto" w:fill="auto"/>
          </w:tcPr>
          <w:p w:rsidR="00B74DC9" w:rsidRPr="002B5093" w:rsidRDefault="00B74DC9" w:rsidP="002B5093">
            <w:pPr>
              <w:rPr>
                <w:sz w:val="20"/>
                <w:szCs w:val="20"/>
              </w:rPr>
            </w:pPr>
            <w:r w:rsidRPr="002B5093">
              <w:rPr>
                <w:sz w:val="20"/>
                <w:szCs w:val="20"/>
              </w:rPr>
              <w:t>Школьный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МБОУ от «01» 10. 2019г. №144-о</w:t>
            </w:r>
          </w:p>
          <w:p w:rsidR="00B74DC9" w:rsidRPr="002B5093" w:rsidRDefault="00B74DC9" w:rsidP="002B5093">
            <w:pPr>
              <w:rPr>
                <w:sz w:val="20"/>
                <w:szCs w:val="20"/>
              </w:rPr>
            </w:pPr>
            <w:r w:rsidRPr="002B5093">
              <w:rPr>
                <w:sz w:val="20"/>
                <w:szCs w:val="20"/>
              </w:rPr>
              <w:t>Приказ МБОУ от 02.09.2021 № 122-о</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60 обучающихся 1- 8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Школьный проект «Экозабота»</w:t>
            </w:r>
          </w:p>
        </w:tc>
        <w:tc>
          <w:tcPr>
            <w:tcW w:w="1560" w:type="dxa"/>
            <w:shd w:val="clear" w:color="auto" w:fill="auto"/>
          </w:tcPr>
          <w:p w:rsidR="00B74DC9" w:rsidRPr="002B5093" w:rsidRDefault="00B74DC9" w:rsidP="002B5093">
            <w:pPr>
              <w:rPr>
                <w:sz w:val="20"/>
                <w:szCs w:val="20"/>
              </w:rPr>
            </w:pPr>
            <w:r w:rsidRPr="002B5093">
              <w:rPr>
                <w:sz w:val="20"/>
                <w:szCs w:val="20"/>
              </w:rPr>
              <w:t>Всероссийский</w:t>
            </w:r>
          </w:p>
        </w:tc>
        <w:tc>
          <w:tcPr>
            <w:tcW w:w="2835" w:type="dxa"/>
            <w:shd w:val="clear" w:color="auto" w:fill="auto"/>
          </w:tcPr>
          <w:p w:rsidR="00B74DC9" w:rsidRPr="002B5093" w:rsidRDefault="00B74DC9" w:rsidP="002B5093">
            <w:pPr>
              <w:rPr>
                <w:sz w:val="20"/>
                <w:szCs w:val="20"/>
              </w:rPr>
            </w:pPr>
            <w:r w:rsidRPr="002B5093">
              <w:rPr>
                <w:sz w:val="20"/>
                <w:szCs w:val="20"/>
              </w:rPr>
              <w:t>Договор № 2679/20-У от 01.09.2020</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1051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«Университетские субботы»</w:t>
            </w:r>
          </w:p>
        </w:tc>
        <w:tc>
          <w:tcPr>
            <w:tcW w:w="1560" w:type="dxa"/>
            <w:shd w:val="clear" w:color="auto" w:fill="auto"/>
          </w:tcPr>
          <w:p w:rsidR="00B74DC9" w:rsidRPr="002B5093" w:rsidRDefault="00B74DC9" w:rsidP="002B5093">
            <w:pPr>
              <w:rPr>
                <w:sz w:val="20"/>
                <w:szCs w:val="20"/>
              </w:rPr>
            </w:pPr>
            <w:r w:rsidRPr="002B5093">
              <w:rPr>
                <w:sz w:val="20"/>
                <w:szCs w:val="20"/>
              </w:rPr>
              <w:t>Муниципальный</w:t>
            </w:r>
          </w:p>
        </w:tc>
        <w:tc>
          <w:tcPr>
            <w:tcW w:w="2835" w:type="dxa"/>
            <w:shd w:val="clear" w:color="auto" w:fill="auto"/>
          </w:tcPr>
          <w:p w:rsidR="00B74DC9" w:rsidRPr="002B5093" w:rsidRDefault="00B74DC9" w:rsidP="002B5093">
            <w:pPr>
              <w:rPr>
                <w:sz w:val="20"/>
                <w:szCs w:val="20"/>
              </w:rPr>
            </w:pP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61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«Профессиональная среда»</w:t>
            </w:r>
          </w:p>
        </w:tc>
        <w:tc>
          <w:tcPr>
            <w:tcW w:w="1560" w:type="dxa"/>
            <w:shd w:val="clear" w:color="auto" w:fill="auto"/>
          </w:tcPr>
          <w:p w:rsidR="00B74DC9" w:rsidRPr="002B5093" w:rsidRDefault="00B74DC9" w:rsidP="002B5093">
            <w:pPr>
              <w:rPr>
                <w:sz w:val="20"/>
                <w:szCs w:val="20"/>
              </w:rPr>
            </w:pPr>
            <w:r w:rsidRPr="002B5093">
              <w:rPr>
                <w:sz w:val="20"/>
                <w:szCs w:val="20"/>
              </w:rPr>
              <w:t>Муниципальный</w:t>
            </w:r>
          </w:p>
        </w:tc>
        <w:tc>
          <w:tcPr>
            <w:tcW w:w="2835" w:type="dxa"/>
            <w:shd w:val="clear" w:color="auto" w:fill="auto"/>
          </w:tcPr>
          <w:p w:rsidR="00B74DC9" w:rsidRPr="002B5093" w:rsidRDefault="00B74DC9" w:rsidP="002B5093">
            <w:pPr>
              <w:rPr>
                <w:sz w:val="20"/>
                <w:szCs w:val="20"/>
              </w:rPr>
            </w:pP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14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«Школьные субботы»</w:t>
            </w:r>
          </w:p>
        </w:tc>
        <w:tc>
          <w:tcPr>
            <w:tcW w:w="1560" w:type="dxa"/>
            <w:shd w:val="clear" w:color="auto" w:fill="auto"/>
          </w:tcPr>
          <w:p w:rsidR="00B74DC9" w:rsidRPr="002B5093" w:rsidRDefault="00B74DC9" w:rsidP="002B5093">
            <w:pPr>
              <w:rPr>
                <w:sz w:val="20"/>
                <w:szCs w:val="20"/>
              </w:rPr>
            </w:pPr>
            <w:r w:rsidRPr="002B5093">
              <w:rPr>
                <w:sz w:val="20"/>
                <w:szCs w:val="20"/>
              </w:rPr>
              <w:t>Муниципальный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управления образования от 23.09.2021 № 562</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120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«Киноуроки в школах России»</w:t>
            </w:r>
          </w:p>
        </w:tc>
        <w:tc>
          <w:tcPr>
            <w:tcW w:w="1560" w:type="dxa"/>
            <w:shd w:val="clear" w:color="auto" w:fill="auto"/>
          </w:tcPr>
          <w:p w:rsidR="00B74DC9" w:rsidRPr="002B5093" w:rsidRDefault="00B74DC9" w:rsidP="002B5093">
            <w:pPr>
              <w:rPr>
                <w:sz w:val="20"/>
                <w:szCs w:val="20"/>
              </w:rPr>
            </w:pPr>
            <w:r w:rsidRPr="002B5093">
              <w:rPr>
                <w:sz w:val="20"/>
                <w:szCs w:val="20"/>
              </w:rPr>
              <w:t>Всероссийский</w:t>
            </w:r>
          </w:p>
        </w:tc>
        <w:tc>
          <w:tcPr>
            <w:tcW w:w="2835" w:type="dxa"/>
            <w:shd w:val="clear" w:color="auto" w:fill="auto"/>
          </w:tcPr>
          <w:p w:rsidR="00B74DC9" w:rsidRPr="002B5093" w:rsidRDefault="00B74DC9" w:rsidP="002B5093">
            <w:pPr>
              <w:rPr>
                <w:sz w:val="20"/>
                <w:szCs w:val="20"/>
              </w:rPr>
            </w:pPr>
            <w:r w:rsidRPr="002B5093">
              <w:rPr>
                <w:sz w:val="20"/>
                <w:szCs w:val="20"/>
              </w:rPr>
              <w:t>Приказ управления образования от 16.02.2021 № 76</w:t>
            </w:r>
          </w:p>
        </w:tc>
        <w:tc>
          <w:tcPr>
            <w:tcW w:w="3401" w:type="dxa"/>
            <w:shd w:val="clear" w:color="auto" w:fill="auto"/>
          </w:tcPr>
          <w:p w:rsidR="00B74DC9" w:rsidRPr="002B5093" w:rsidRDefault="00B74DC9" w:rsidP="002B5093">
            <w:pPr>
              <w:jc w:val="both"/>
              <w:rPr>
                <w:sz w:val="20"/>
                <w:szCs w:val="20"/>
              </w:rPr>
            </w:pPr>
            <w:r w:rsidRPr="002B5093">
              <w:rPr>
                <w:sz w:val="20"/>
                <w:szCs w:val="20"/>
              </w:rPr>
              <w:t>Проведение киноуроков, участие в сборе макулатуры для съемок фильма «Три солнца» Охват обучающихся – 949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«Пушкинская карта»</w:t>
            </w:r>
          </w:p>
        </w:tc>
        <w:tc>
          <w:tcPr>
            <w:tcW w:w="1560" w:type="dxa"/>
            <w:shd w:val="clear" w:color="auto" w:fill="auto"/>
          </w:tcPr>
          <w:p w:rsidR="00B74DC9" w:rsidRPr="002B5093" w:rsidRDefault="00B74DC9" w:rsidP="002B5093">
            <w:pPr>
              <w:rPr>
                <w:sz w:val="20"/>
                <w:szCs w:val="20"/>
              </w:rPr>
            </w:pPr>
            <w:r w:rsidRPr="002B5093">
              <w:rPr>
                <w:sz w:val="20"/>
                <w:szCs w:val="20"/>
              </w:rPr>
              <w:t>Всероссийский</w:t>
            </w:r>
          </w:p>
        </w:tc>
        <w:tc>
          <w:tcPr>
            <w:tcW w:w="2835" w:type="dxa"/>
            <w:shd w:val="clear" w:color="auto" w:fill="auto"/>
          </w:tcPr>
          <w:p w:rsidR="00B74DC9" w:rsidRPr="002B5093" w:rsidRDefault="00B74DC9" w:rsidP="002B5093">
            <w:pPr>
              <w:rPr>
                <w:sz w:val="20"/>
                <w:szCs w:val="20"/>
              </w:rPr>
            </w:pPr>
            <w:r w:rsidRPr="002B5093">
              <w:rPr>
                <w:sz w:val="20"/>
                <w:szCs w:val="20"/>
              </w:rPr>
              <w:t>Приказ от 01.09.2021 № 102-о</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147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«Педагоги на производство»</w:t>
            </w:r>
          </w:p>
        </w:tc>
        <w:tc>
          <w:tcPr>
            <w:tcW w:w="1560" w:type="dxa"/>
            <w:shd w:val="clear" w:color="auto" w:fill="auto"/>
          </w:tcPr>
          <w:p w:rsidR="00B74DC9" w:rsidRPr="002B5093" w:rsidRDefault="00B74DC9" w:rsidP="002B5093">
            <w:pPr>
              <w:rPr>
                <w:sz w:val="20"/>
                <w:szCs w:val="20"/>
              </w:rPr>
            </w:pPr>
            <w:r w:rsidRPr="002B5093">
              <w:rPr>
                <w:sz w:val="20"/>
                <w:szCs w:val="20"/>
              </w:rPr>
              <w:t>Муниципальный</w:t>
            </w:r>
          </w:p>
        </w:tc>
        <w:tc>
          <w:tcPr>
            <w:tcW w:w="2835" w:type="dxa"/>
            <w:shd w:val="clear" w:color="auto" w:fill="auto"/>
          </w:tcPr>
          <w:p w:rsidR="00B74DC9" w:rsidRPr="002B5093" w:rsidRDefault="00B74DC9" w:rsidP="002B5093">
            <w:pPr>
              <w:rPr>
                <w:sz w:val="20"/>
                <w:szCs w:val="20"/>
              </w:rPr>
            </w:pPr>
          </w:p>
        </w:tc>
        <w:tc>
          <w:tcPr>
            <w:tcW w:w="3401" w:type="dxa"/>
            <w:shd w:val="clear" w:color="auto" w:fill="auto"/>
          </w:tcPr>
          <w:p w:rsidR="00B74DC9" w:rsidRPr="002B5093" w:rsidRDefault="00B74DC9" w:rsidP="002B5093">
            <w:pPr>
              <w:jc w:val="both"/>
              <w:rPr>
                <w:sz w:val="20"/>
                <w:szCs w:val="20"/>
              </w:rPr>
            </w:pPr>
            <w:r w:rsidRPr="002B5093">
              <w:rPr>
                <w:sz w:val="20"/>
                <w:szCs w:val="20"/>
              </w:rPr>
              <w:t xml:space="preserve">Посещение ООО НПП «ЭКРА», 1 чел. </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bCs/>
                <w:sz w:val="20"/>
                <w:szCs w:val="20"/>
              </w:rPr>
              <w:t>Проект «Предуниверсарий»</w:t>
            </w:r>
          </w:p>
        </w:tc>
        <w:tc>
          <w:tcPr>
            <w:tcW w:w="1560" w:type="dxa"/>
            <w:shd w:val="clear" w:color="auto" w:fill="auto"/>
          </w:tcPr>
          <w:p w:rsidR="00B74DC9" w:rsidRPr="002B5093" w:rsidRDefault="00B74DC9" w:rsidP="002B5093">
            <w:pPr>
              <w:rPr>
                <w:sz w:val="20"/>
                <w:szCs w:val="20"/>
              </w:rPr>
            </w:pPr>
            <w:r w:rsidRPr="002B5093">
              <w:rPr>
                <w:sz w:val="20"/>
                <w:szCs w:val="20"/>
              </w:rPr>
              <w:t>Муниципальный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управления образования от 23.09.2021 № 564</w:t>
            </w:r>
          </w:p>
        </w:tc>
        <w:tc>
          <w:tcPr>
            <w:tcW w:w="3401" w:type="dxa"/>
            <w:shd w:val="clear" w:color="auto" w:fill="auto"/>
          </w:tcPr>
          <w:p w:rsidR="00B74DC9" w:rsidRPr="002B5093" w:rsidRDefault="00B74DC9" w:rsidP="002B5093">
            <w:pPr>
              <w:jc w:val="both"/>
              <w:rPr>
                <w:sz w:val="20"/>
                <w:szCs w:val="20"/>
              </w:rPr>
            </w:pPr>
            <w:r w:rsidRPr="002B5093">
              <w:rPr>
                <w:bCs/>
                <w:sz w:val="20"/>
                <w:szCs w:val="20"/>
              </w:rPr>
              <w:t>посещение занятий ЧГПУ им. И.Я. Яковлева, охват обучающихся -31 чел.</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«Содействие формированию культуры здорового питания школьников «Путь к здоровью через правильное питание»</w:t>
            </w:r>
          </w:p>
        </w:tc>
        <w:tc>
          <w:tcPr>
            <w:tcW w:w="1560" w:type="dxa"/>
            <w:shd w:val="clear" w:color="auto" w:fill="auto"/>
          </w:tcPr>
          <w:p w:rsidR="00B74DC9" w:rsidRPr="002B5093" w:rsidRDefault="00B74DC9" w:rsidP="002B5093">
            <w:pPr>
              <w:rPr>
                <w:sz w:val="20"/>
                <w:szCs w:val="20"/>
              </w:rPr>
            </w:pPr>
            <w:r w:rsidRPr="002B5093">
              <w:rPr>
                <w:sz w:val="20"/>
                <w:szCs w:val="20"/>
              </w:rPr>
              <w:t>Региональный</w:t>
            </w:r>
          </w:p>
        </w:tc>
        <w:tc>
          <w:tcPr>
            <w:tcW w:w="2835" w:type="dxa"/>
            <w:shd w:val="clear" w:color="auto" w:fill="auto"/>
          </w:tcPr>
          <w:p w:rsidR="00B74DC9" w:rsidRPr="002B5093" w:rsidRDefault="00B74DC9" w:rsidP="002B5093">
            <w:pPr>
              <w:rPr>
                <w:sz w:val="20"/>
                <w:szCs w:val="20"/>
              </w:rPr>
            </w:pPr>
            <w:r w:rsidRPr="002B5093">
              <w:rPr>
                <w:sz w:val="20"/>
                <w:szCs w:val="20"/>
              </w:rPr>
              <w:t>Приказ БУЧР ДПО «ЧРИО» от 14.10.2020  № Б20-167/2</w:t>
            </w:r>
          </w:p>
        </w:tc>
        <w:tc>
          <w:tcPr>
            <w:tcW w:w="3401" w:type="dxa"/>
            <w:shd w:val="clear" w:color="auto" w:fill="auto"/>
          </w:tcPr>
          <w:p w:rsidR="00B74DC9" w:rsidRPr="002B5093" w:rsidRDefault="00B74DC9" w:rsidP="002B5093">
            <w:pPr>
              <w:jc w:val="both"/>
              <w:rPr>
                <w:sz w:val="20"/>
                <w:szCs w:val="20"/>
              </w:rPr>
            </w:pPr>
            <w:r w:rsidRPr="002B5093">
              <w:rPr>
                <w:sz w:val="20"/>
                <w:szCs w:val="20"/>
              </w:rPr>
              <w:t>Охват обучающихся – 531 обучающийся 1-4 классов</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Проект БУ «Чувашский национальный музей» - «День музея в школе»</w:t>
            </w:r>
          </w:p>
        </w:tc>
        <w:tc>
          <w:tcPr>
            <w:tcW w:w="1560" w:type="dxa"/>
            <w:shd w:val="clear" w:color="auto" w:fill="auto"/>
          </w:tcPr>
          <w:p w:rsidR="00B74DC9" w:rsidRPr="002B5093" w:rsidRDefault="00B74DC9" w:rsidP="002B5093">
            <w:pPr>
              <w:rPr>
                <w:sz w:val="20"/>
                <w:szCs w:val="20"/>
              </w:rPr>
            </w:pPr>
            <w:r w:rsidRPr="002B5093">
              <w:rPr>
                <w:sz w:val="20"/>
                <w:szCs w:val="20"/>
              </w:rPr>
              <w:t>Региональный</w:t>
            </w:r>
          </w:p>
        </w:tc>
        <w:tc>
          <w:tcPr>
            <w:tcW w:w="2835" w:type="dxa"/>
            <w:shd w:val="clear" w:color="auto" w:fill="auto"/>
          </w:tcPr>
          <w:p w:rsidR="00B74DC9" w:rsidRPr="002B5093" w:rsidRDefault="00B74DC9" w:rsidP="002B5093">
            <w:pPr>
              <w:jc w:val="both"/>
              <w:rPr>
                <w:sz w:val="20"/>
                <w:szCs w:val="20"/>
              </w:rPr>
            </w:pPr>
            <w:r w:rsidRPr="002B5093">
              <w:rPr>
                <w:sz w:val="20"/>
                <w:szCs w:val="20"/>
              </w:rPr>
              <w:t>Договор с БУ «Чувашский национальный музей», Акт возврата музейных предметов от 15.03.2021</w:t>
            </w:r>
          </w:p>
        </w:tc>
        <w:tc>
          <w:tcPr>
            <w:tcW w:w="3401" w:type="dxa"/>
            <w:shd w:val="clear" w:color="auto" w:fill="auto"/>
          </w:tcPr>
          <w:p w:rsidR="00B74DC9" w:rsidRPr="002B5093" w:rsidRDefault="00B74DC9" w:rsidP="002B5093">
            <w:pPr>
              <w:jc w:val="both"/>
              <w:rPr>
                <w:sz w:val="20"/>
                <w:szCs w:val="20"/>
              </w:rPr>
            </w:pPr>
            <w:r w:rsidRPr="002B5093">
              <w:rPr>
                <w:sz w:val="20"/>
                <w:szCs w:val="20"/>
              </w:rPr>
              <w:t xml:space="preserve">В школе были организованы три передвижные выставки: «Их именами названы улицы Чебоксар», «На пути к победе» и «А.Н. Николаев – наш космонавт». Охват – 950 обучающихся 1-11 классов Проведение экскурсии учениками 7М и 7Ф классов по </w:t>
            </w:r>
            <w:r w:rsidRPr="002B5093">
              <w:rPr>
                <w:sz w:val="20"/>
                <w:szCs w:val="20"/>
              </w:rPr>
              <w:lastRenderedPageBreak/>
              <w:t>предоставленным экспозициям.</w:t>
            </w:r>
          </w:p>
        </w:tc>
      </w:tr>
      <w:tr w:rsidR="00B74DC9" w:rsidRPr="00D53F5C"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jc w:val="both"/>
              <w:rPr>
                <w:sz w:val="20"/>
                <w:szCs w:val="20"/>
              </w:rPr>
            </w:pPr>
            <w:r w:rsidRPr="002B5093">
              <w:rPr>
                <w:sz w:val="20"/>
                <w:szCs w:val="20"/>
              </w:rPr>
              <w:t xml:space="preserve">Проект </w:t>
            </w:r>
            <w:r w:rsidRPr="002B5093">
              <w:rPr>
                <w:bCs/>
                <w:sz w:val="20"/>
                <w:szCs w:val="20"/>
              </w:rPr>
              <w:t>АНО «Дети Отчизны – достойная смена» - «Передвижная выставка»</w:t>
            </w:r>
          </w:p>
        </w:tc>
        <w:tc>
          <w:tcPr>
            <w:tcW w:w="1560" w:type="dxa"/>
            <w:shd w:val="clear" w:color="auto" w:fill="auto"/>
          </w:tcPr>
          <w:p w:rsidR="00B74DC9" w:rsidRPr="002B5093" w:rsidRDefault="00B74DC9" w:rsidP="002B5093">
            <w:pPr>
              <w:rPr>
                <w:sz w:val="20"/>
                <w:szCs w:val="20"/>
              </w:rPr>
            </w:pPr>
            <w:r w:rsidRPr="002B5093">
              <w:rPr>
                <w:sz w:val="20"/>
                <w:szCs w:val="20"/>
              </w:rPr>
              <w:t>Региональный</w:t>
            </w:r>
          </w:p>
        </w:tc>
        <w:tc>
          <w:tcPr>
            <w:tcW w:w="2835" w:type="dxa"/>
            <w:shd w:val="clear" w:color="auto" w:fill="auto"/>
          </w:tcPr>
          <w:p w:rsidR="00B74DC9" w:rsidRPr="002B5093" w:rsidRDefault="00B74DC9" w:rsidP="002B5093">
            <w:pPr>
              <w:jc w:val="both"/>
              <w:rPr>
                <w:sz w:val="20"/>
                <w:szCs w:val="20"/>
              </w:rPr>
            </w:pPr>
            <w:r w:rsidRPr="002B5093">
              <w:rPr>
                <w:sz w:val="20"/>
                <w:szCs w:val="20"/>
              </w:rPr>
              <w:t xml:space="preserve">Договор с </w:t>
            </w:r>
            <w:r w:rsidRPr="002B5093">
              <w:rPr>
                <w:bCs/>
                <w:sz w:val="20"/>
                <w:szCs w:val="20"/>
              </w:rPr>
              <w:t>АНО «Дети Отчизны – достойная смена», Акты приема-передачи картин от 20.04.2021 и 11.10.2021</w:t>
            </w:r>
          </w:p>
        </w:tc>
        <w:tc>
          <w:tcPr>
            <w:tcW w:w="3401" w:type="dxa"/>
            <w:shd w:val="clear" w:color="auto" w:fill="auto"/>
          </w:tcPr>
          <w:p w:rsidR="00B74DC9" w:rsidRPr="002B5093" w:rsidRDefault="00B74DC9" w:rsidP="002B5093">
            <w:pPr>
              <w:jc w:val="both"/>
              <w:rPr>
                <w:sz w:val="20"/>
                <w:szCs w:val="20"/>
              </w:rPr>
            </w:pPr>
            <w:r w:rsidRPr="002B5093">
              <w:rPr>
                <w:sz w:val="20"/>
                <w:szCs w:val="20"/>
              </w:rPr>
              <w:t>В школе организованы две выставки: «Петр I – реформатор Государства Российского» и «Великая Отечественная война». Охват – 1051 обучающийся.</w:t>
            </w:r>
          </w:p>
        </w:tc>
      </w:tr>
      <w:tr w:rsidR="00B74DC9" w:rsidRPr="00CB4C2B"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rPr>
                <w:sz w:val="20"/>
                <w:szCs w:val="20"/>
              </w:rPr>
            </w:pPr>
            <w:r w:rsidRPr="002B5093">
              <w:rPr>
                <w:sz w:val="20"/>
                <w:szCs w:val="20"/>
              </w:rPr>
              <w:t>Проект «Проба пера в переводе»</w:t>
            </w:r>
          </w:p>
        </w:tc>
        <w:tc>
          <w:tcPr>
            <w:tcW w:w="1560" w:type="dxa"/>
            <w:shd w:val="clear" w:color="auto" w:fill="auto"/>
          </w:tcPr>
          <w:p w:rsidR="00B74DC9" w:rsidRPr="002B5093" w:rsidRDefault="00B74DC9" w:rsidP="002B5093">
            <w:pPr>
              <w:tabs>
                <w:tab w:val="left" w:pos="3375"/>
              </w:tabs>
              <w:rPr>
                <w:sz w:val="20"/>
                <w:szCs w:val="20"/>
              </w:rPr>
            </w:pPr>
            <w:r w:rsidRPr="002B5093">
              <w:rPr>
                <w:sz w:val="20"/>
                <w:szCs w:val="20"/>
              </w:rPr>
              <w:t>Международный</w:t>
            </w:r>
          </w:p>
        </w:tc>
        <w:tc>
          <w:tcPr>
            <w:tcW w:w="2835" w:type="dxa"/>
            <w:shd w:val="clear" w:color="auto" w:fill="auto"/>
          </w:tcPr>
          <w:p w:rsidR="00B74DC9" w:rsidRPr="002B5093" w:rsidRDefault="00B74DC9" w:rsidP="002B5093">
            <w:pPr>
              <w:tabs>
                <w:tab w:val="left" w:pos="3375"/>
              </w:tabs>
              <w:rPr>
                <w:sz w:val="20"/>
                <w:szCs w:val="20"/>
              </w:rPr>
            </w:pPr>
            <w:r w:rsidRPr="002B5093">
              <w:rPr>
                <w:sz w:val="20"/>
                <w:szCs w:val="20"/>
              </w:rPr>
              <w:t>Приказ МБОУ от «23».12.2020 № 173-о</w:t>
            </w:r>
          </w:p>
        </w:tc>
        <w:tc>
          <w:tcPr>
            <w:tcW w:w="3401" w:type="dxa"/>
            <w:shd w:val="clear" w:color="auto" w:fill="auto"/>
          </w:tcPr>
          <w:p w:rsidR="00B74DC9" w:rsidRPr="002B5093" w:rsidRDefault="00B74DC9" w:rsidP="002B5093">
            <w:pPr>
              <w:tabs>
                <w:tab w:val="left" w:pos="3375"/>
              </w:tabs>
              <w:rPr>
                <w:sz w:val="20"/>
                <w:szCs w:val="20"/>
              </w:rPr>
            </w:pPr>
            <w:r w:rsidRPr="002B5093">
              <w:rPr>
                <w:sz w:val="20"/>
                <w:szCs w:val="20"/>
              </w:rPr>
              <w:t>Перевод книги по впечатлениям от поездки в Россию в рамках образовательного обмена учителя  Школы имени Рудольфа Штайнера (г. Менхенгладбах, Германия) Андрю Роззитера. Охват обучающихся – 5 человек</w:t>
            </w:r>
          </w:p>
        </w:tc>
      </w:tr>
      <w:tr w:rsidR="00B74DC9" w:rsidRPr="00CB4C2B"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rPr>
                <w:sz w:val="20"/>
                <w:szCs w:val="20"/>
              </w:rPr>
            </w:pPr>
            <w:r w:rsidRPr="002B5093">
              <w:rPr>
                <w:sz w:val="20"/>
                <w:szCs w:val="20"/>
              </w:rPr>
              <w:t>Проект РДШ «Футбол в школе» - Всероссийский фестиваль «Футбол в школе».</w:t>
            </w:r>
          </w:p>
        </w:tc>
        <w:tc>
          <w:tcPr>
            <w:tcW w:w="1560" w:type="dxa"/>
            <w:shd w:val="clear" w:color="auto" w:fill="auto"/>
          </w:tcPr>
          <w:p w:rsidR="00B74DC9" w:rsidRPr="002B5093" w:rsidRDefault="00B74DC9" w:rsidP="002B5093">
            <w:pPr>
              <w:tabs>
                <w:tab w:val="left" w:pos="3375"/>
              </w:tabs>
              <w:rPr>
                <w:sz w:val="20"/>
                <w:szCs w:val="20"/>
              </w:rPr>
            </w:pPr>
            <w:r w:rsidRPr="002B5093">
              <w:rPr>
                <w:sz w:val="20"/>
                <w:szCs w:val="20"/>
              </w:rPr>
              <w:t>Всероссийский</w:t>
            </w:r>
          </w:p>
        </w:tc>
        <w:tc>
          <w:tcPr>
            <w:tcW w:w="2835" w:type="dxa"/>
            <w:shd w:val="clear" w:color="auto" w:fill="auto"/>
          </w:tcPr>
          <w:p w:rsidR="00B74DC9" w:rsidRPr="002B5093" w:rsidRDefault="00B74DC9" w:rsidP="002B5093">
            <w:pPr>
              <w:tabs>
                <w:tab w:val="left" w:pos="3375"/>
              </w:tabs>
              <w:rPr>
                <w:sz w:val="20"/>
                <w:szCs w:val="20"/>
              </w:rPr>
            </w:pPr>
            <w:r w:rsidRPr="002B5093">
              <w:rPr>
                <w:sz w:val="20"/>
                <w:szCs w:val="20"/>
              </w:rPr>
              <w:t>Акт приема-передачи от 19.11.2021 № 26 – безвозмездная передача школе футбольного инвентаря</w:t>
            </w:r>
          </w:p>
        </w:tc>
        <w:tc>
          <w:tcPr>
            <w:tcW w:w="3401" w:type="dxa"/>
            <w:shd w:val="clear" w:color="auto" w:fill="auto"/>
          </w:tcPr>
          <w:p w:rsidR="00B74DC9" w:rsidRPr="002B5093" w:rsidRDefault="00B74DC9" w:rsidP="002B5093">
            <w:pPr>
              <w:tabs>
                <w:tab w:val="left" w:pos="3375"/>
              </w:tabs>
              <w:rPr>
                <w:sz w:val="20"/>
                <w:szCs w:val="20"/>
              </w:rPr>
            </w:pPr>
            <w:r w:rsidRPr="002B5093">
              <w:rPr>
                <w:sz w:val="20"/>
                <w:szCs w:val="20"/>
              </w:rPr>
              <w:t>Поощрение за активное вовлечение в мероприятия Фестиваля девочек/девушек (10 футбольных мячей, насос, мешок для мячей с сеткой).</w:t>
            </w:r>
          </w:p>
        </w:tc>
      </w:tr>
      <w:tr w:rsidR="00B74DC9" w:rsidRPr="00CB4C2B" w:rsidTr="002B5093">
        <w:trPr>
          <w:trHeight w:val="311"/>
        </w:trPr>
        <w:tc>
          <w:tcPr>
            <w:tcW w:w="709" w:type="dxa"/>
            <w:shd w:val="clear" w:color="auto" w:fill="auto"/>
          </w:tcPr>
          <w:p w:rsidR="00B74DC9" w:rsidRPr="002B5093" w:rsidRDefault="00B74DC9" w:rsidP="002B5093">
            <w:pPr>
              <w:pStyle w:val="a5"/>
              <w:numPr>
                <w:ilvl w:val="0"/>
                <w:numId w:val="36"/>
              </w:numPr>
              <w:jc w:val="center"/>
              <w:rPr>
                <w:sz w:val="20"/>
                <w:szCs w:val="20"/>
              </w:rPr>
            </w:pPr>
          </w:p>
        </w:tc>
        <w:tc>
          <w:tcPr>
            <w:tcW w:w="2269" w:type="dxa"/>
            <w:shd w:val="clear" w:color="auto" w:fill="auto"/>
          </w:tcPr>
          <w:p w:rsidR="00B74DC9" w:rsidRPr="002B5093" w:rsidRDefault="00B74DC9" w:rsidP="002B5093">
            <w:pPr>
              <w:tabs>
                <w:tab w:val="left" w:pos="3375"/>
              </w:tabs>
              <w:rPr>
                <w:sz w:val="20"/>
                <w:szCs w:val="20"/>
              </w:rPr>
            </w:pPr>
            <w:r w:rsidRPr="002B5093">
              <w:rPr>
                <w:sz w:val="20"/>
                <w:szCs w:val="20"/>
              </w:rPr>
              <w:t>Проект Азнакаевской гимназии РТ «Мы разные-и в этом наше богатство»</w:t>
            </w:r>
          </w:p>
        </w:tc>
        <w:tc>
          <w:tcPr>
            <w:tcW w:w="1560" w:type="dxa"/>
            <w:shd w:val="clear" w:color="auto" w:fill="auto"/>
          </w:tcPr>
          <w:p w:rsidR="00B74DC9" w:rsidRPr="002B5093" w:rsidRDefault="00B74DC9" w:rsidP="002B5093">
            <w:pPr>
              <w:tabs>
                <w:tab w:val="left" w:pos="3375"/>
              </w:tabs>
              <w:rPr>
                <w:sz w:val="20"/>
                <w:szCs w:val="20"/>
              </w:rPr>
            </w:pPr>
            <w:r w:rsidRPr="002B5093">
              <w:rPr>
                <w:sz w:val="20"/>
                <w:szCs w:val="20"/>
              </w:rPr>
              <w:t>Межрегиональный</w:t>
            </w:r>
          </w:p>
        </w:tc>
        <w:tc>
          <w:tcPr>
            <w:tcW w:w="2835" w:type="dxa"/>
            <w:shd w:val="clear" w:color="auto" w:fill="auto"/>
          </w:tcPr>
          <w:p w:rsidR="00B74DC9" w:rsidRPr="002B5093" w:rsidRDefault="00B74DC9" w:rsidP="002B5093">
            <w:pPr>
              <w:tabs>
                <w:tab w:val="left" w:pos="3375"/>
              </w:tabs>
              <w:rPr>
                <w:sz w:val="20"/>
                <w:szCs w:val="20"/>
              </w:rPr>
            </w:pPr>
            <w:r w:rsidRPr="002B5093">
              <w:rPr>
                <w:sz w:val="20"/>
                <w:szCs w:val="20"/>
              </w:rPr>
              <w:t>Благодарность</w:t>
            </w:r>
          </w:p>
        </w:tc>
        <w:tc>
          <w:tcPr>
            <w:tcW w:w="3401" w:type="dxa"/>
            <w:shd w:val="clear" w:color="auto" w:fill="auto"/>
          </w:tcPr>
          <w:p w:rsidR="00B74DC9" w:rsidRPr="002B5093" w:rsidRDefault="00B74DC9" w:rsidP="002B5093">
            <w:pPr>
              <w:tabs>
                <w:tab w:val="left" w:pos="3375"/>
              </w:tabs>
              <w:rPr>
                <w:sz w:val="20"/>
                <w:szCs w:val="20"/>
              </w:rPr>
            </w:pPr>
            <w:r w:rsidRPr="002B5093">
              <w:rPr>
                <w:sz w:val="20"/>
                <w:szCs w:val="20"/>
              </w:rPr>
              <w:t>17.12.2021 - телемост с национальными школами Удмуртии, Чувашии, Башкортостана, Бурятии, Татарстана, Оренбургской области. Охват – 84 обучающихся и 4 педагога школы.</w:t>
            </w:r>
          </w:p>
          <w:p w:rsidR="00B74DC9" w:rsidRPr="002B5093" w:rsidRDefault="00B74DC9" w:rsidP="002B5093">
            <w:pPr>
              <w:tabs>
                <w:tab w:val="left" w:pos="3375"/>
              </w:tabs>
              <w:rPr>
                <w:sz w:val="20"/>
                <w:szCs w:val="20"/>
              </w:rPr>
            </w:pPr>
          </w:p>
        </w:tc>
      </w:tr>
    </w:tbl>
    <w:p w:rsidR="00065C50" w:rsidRDefault="00065C50" w:rsidP="005D491A">
      <w:pPr>
        <w:jc w:val="both"/>
        <w:rPr>
          <w:rFonts w:eastAsia="MS Mincho"/>
          <w:lang w:eastAsia="ja-JP"/>
        </w:rPr>
      </w:pPr>
    </w:p>
    <w:p w:rsidR="00E47397" w:rsidRPr="00E47397" w:rsidRDefault="00E74759" w:rsidP="00E74759">
      <w:pPr>
        <w:pStyle w:val="a5"/>
        <w:ind w:left="284" w:firstLine="424"/>
        <w:jc w:val="both"/>
        <w:rPr>
          <w:i/>
        </w:rPr>
      </w:pPr>
      <w:r w:rsidRPr="00E74759">
        <w:rPr>
          <w:i/>
        </w:rPr>
        <w:t>Вывод</w:t>
      </w:r>
      <w:r w:rsidR="00E47397" w:rsidRPr="00E74759">
        <w:rPr>
          <w:i/>
        </w:rPr>
        <w:t>:</w:t>
      </w:r>
      <w:r w:rsidR="00E47397" w:rsidRPr="00E74759">
        <w:t xml:space="preserve"> </w:t>
      </w:r>
      <w:r w:rsidR="00E47397" w:rsidRPr="00E47397">
        <w:rPr>
          <w:i/>
        </w:rPr>
        <w:t xml:space="preserve">Ежегодно школа участвует в разных </w:t>
      </w:r>
      <w:r w:rsidR="00140266" w:rsidRPr="00E47397">
        <w:rPr>
          <w:i/>
        </w:rPr>
        <w:t>проектах</w:t>
      </w:r>
      <w:r w:rsidR="00140266">
        <w:rPr>
          <w:i/>
        </w:rPr>
        <w:t>. В таблице показаны  проект</w:t>
      </w:r>
      <w:r w:rsidR="00B74DC9">
        <w:rPr>
          <w:i/>
        </w:rPr>
        <w:t>ы</w:t>
      </w:r>
      <w:r w:rsidR="0077676D">
        <w:rPr>
          <w:i/>
        </w:rPr>
        <w:t xml:space="preserve"> </w:t>
      </w:r>
      <w:r w:rsidR="00140266">
        <w:rPr>
          <w:i/>
        </w:rPr>
        <w:t>20</w:t>
      </w:r>
      <w:r w:rsidR="006C380A">
        <w:rPr>
          <w:i/>
        </w:rPr>
        <w:t>2</w:t>
      </w:r>
      <w:r w:rsidR="00B74DC9">
        <w:rPr>
          <w:i/>
        </w:rPr>
        <w:t>1</w:t>
      </w:r>
      <w:r w:rsidR="00140266">
        <w:rPr>
          <w:i/>
        </w:rPr>
        <w:t xml:space="preserve"> года.</w:t>
      </w:r>
      <w:r w:rsidR="00C47B27">
        <w:rPr>
          <w:i/>
        </w:rPr>
        <w:t>.</w:t>
      </w:r>
      <w:r w:rsidR="00140266">
        <w:rPr>
          <w:i/>
        </w:rPr>
        <w:t xml:space="preserve"> </w:t>
      </w:r>
      <w:r w:rsidR="00E47397" w:rsidRPr="00E47397">
        <w:rPr>
          <w:i/>
        </w:rPr>
        <w:t xml:space="preserve"> Наблюдается положительная динамика.</w:t>
      </w:r>
    </w:p>
    <w:p w:rsidR="00234E34" w:rsidRPr="00E47397" w:rsidRDefault="00234E34" w:rsidP="00E47397">
      <w:pPr>
        <w:contextualSpacing/>
        <w:jc w:val="both"/>
        <w:rPr>
          <w:rFonts w:eastAsia="MS Mincho"/>
          <w:b/>
          <w:color w:val="C00000"/>
          <w:lang w:eastAsia="ja-JP"/>
        </w:rPr>
      </w:pPr>
    </w:p>
    <w:p w:rsidR="00234E34" w:rsidRPr="00E74759" w:rsidRDefault="008C62D0" w:rsidP="005D491A">
      <w:pPr>
        <w:jc w:val="both"/>
        <w:rPr>
          <w:rFonts w:eastAsia="MS Mincho"/>
          <w:lang w:eastAsia="ja-JP"/>
        </w:rPr>
      </w:pPr>
      <w:r w:rsidRPr="00E74759">
        <w:rPr>
          <w:rFonts w:eastAsia="MS Mincho"/>
          <w:lang w:eastAsia="ja-JP"/>
        </w:rPr>
        <w:t>3</w:t>
      </w:r>
      <w:r w:rsidR="00234E34" w:rsidRPr="00E74759">
        <w:rPr>
          <w:rFonts w:eastAsia="MS Mincho"/>
          <w:lang w:eastAsia="ja-JP"/>
        </w:rPr>
        <w:t xml:space="preserve">. Распространение инновационного опыта </w:t>
      </w:r>
    </w:p>
    <w:p w:rsidR="00140266" w:rsidRDefault="004F4252" w:rsidP="00140266">
      <w:pPr>
        <w:ind w:left="708"/>
        <w:jc w:val="both"/>
      </w:pPr>
      <w:r>
        <w:rPr>
          <w:rFonts w:eastAsia="Calibri"/>
          <w:lang w:eastAsia="en-US"/>
        </w:rPr>
        <w:t xml:space="preserve">1. </w:t>
      </w:r>
      <w:r w:rsidRPr="004F4252">
        <w:t>Стажировочные (пилотные) площадки</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985"/>
        <w:gridCol w:w="2551"/>
        <w:gridCol w:w="2977"/>
      </w:tblGrid>
      <w:tr w:rsidR="00B74DC9" w:rsidRPr="00D53F5C" w:rsidTr="002B5093">
        <w:trPr>
          <w:trHeight w:val="311"/>
        </w:trPr>
        <w:tc>
          <w:tcPr>
            <w:tcW w:w="709" w:type="dxa"/>
            <w:shd w:val="clear" w:color="auto" w:fill="auto"/>
          </w:tcPr>
          <w:p w:rsidR="00B74DC9" w:rsidRPr="002B5093" w:rsidRDefault="00B74DC9" w:rsidP="002B5093">
            <w:pPr>
              <w:jc w:val="center"/>
              <w:rPr>
                <w:b/>
                <w:sz w:val="20"/>
                <w:szCs w:val="20"/>
              </w:rPr>
            </w:pPr>
            <w:r w:rsidRPr="002B5093">
              <w:rPr>
                <w:b/>
                <w:sz w:val="20"/>
                <w:szCs w:val="20"/>
              </w:rPr>
              <w:t>№ п/п</w:t>
            </w:r>
          </w:p>
        </w:tc>
        <w:tc>
          <w:tcPr>
            <w:tcW w:w="2552" w:type="dxa"/>
            <w:shd w:val="clear" w:color="auto" w:fill="auto"/>
          </w:tcPr>
          <w:p w:rsidR="00B74DC9" w:rsidRPr="002B5093" w:rsidRDefault="00B74DC9" w:rsidP="002B5093">
            <w:pPr>
              <w:jc w:val="center"/>
              <w:rPr>
                <w:b/>
                <w:sz w:val="20"/>
                <w:szCs w:val="20"/>
              </w:rPr>
            </w:pPr>
            <w:r w:rsidRPr="002B5093">
              <w:rPr>
                <w:b/>
                <w:sz w:val="20"/>
                <w:szCs w:val="20"/>
              </w:rPr>
              <w:t>Наименование стажировочной  (пилотной) площадки</w:t>
            </w:r>
          </w:p>
          <w:p w:rsidR="00B74DC9" w:rsidRPr="002B5093" w:rsidRDefault="00B74DC9" w:rsidP="002B5093">
            <w:pPr>
              <w:jc w:val="center"/>
              <w:rPr>
                <w:b/>
                <w:sz w:val="20"/>
                <w:szCs w:val="20"/>
              </w:rPr>
            </w:pPr>
            <w:r w:rsidRPr="002B5093">
              <w:rPr>
                <w:b/>
                <w:sz w:val="20"/>
                <w:szCs w:val="20"/>
              </w:rPr>
              <w:t xml:space="preserve">в образовательной организации </w:t>
            </w:r>
          </w:p>
          <w:p w:rsidR="00B74DC9" w:rsidRPr="002B5093" w:rsidRDefault="00B74DC9" w:rsidP="002B5093">
            <w:pPr>
              <w:jc w:val="center"/>
              <w:rPr>
                <w:b/>
                <w:sz w:val="20"/>
                <w:szCs w:val="20"/>
              </w:rPr>
            </w:pPr>
            <w:r w:rsidRPr="002B5093">
              <w:rPr>
                <w:b/>
                <w:sz w:val="20"/>
                <w:szCs w:val="20"/>
              </w:rPr>
              <w:t>в 2021 году</w:t>
            </w:r>
          </w:p>
        </w:tc>
        <w:tc>
          <w:tcPr>
            <w:tcW w:w="1985" w:type="dxa"/>
            <w:shd w:val="clear" w:color="auto" w:fill="auto"/>
          </w:tcPr>
          <w:p w:rsidR="00B74DC9" w:rsidRPr="002B5093" w:rsidRDefault="00B74DC9" w:rsidP="002B5093">
            <w:pPr>
              <w:jc w:val="center"/>
              <w:rPr>
                <w:b/>
                <w:sz w:val="20"/>
                <w:szCs w:val="20"/>
              </w:rPr>
            </w:pPr>
            <w:r w:rsidRPr="002B5093">
              <w:rPr>
                <w:b/>
                <w:sz w:val="20"/>
                <w:szCs w:val="20"/>
              </w:rPr>
              <w:t>Уровень проекта</w:t>
            </w:r>
          </w:p>
          <w:p w:rsidR="00B74DC9" w:rsidRPr="002B5093" w:rsidRDefault="00B74DC9" w:rsidP="002B5093">
            <w:pPr>
              <w:jc w:val="center"/>
              <w:rPr>
                <w:b/>
                <w:sz w:val="20"/>
                <w:szCs w:val="20"/>
              </w:rPr>
            </w:pPr>
            <w:r w:rsidRPr="002B5093">
              <w:rPr>
                <w:b/>
                <w:sz w:val="20"/>
                <w:szCs w:val="20"/>
              </w:rPr>
              <w:t>(муниципальный, республиканский, федеральный)</w:t>
            </w:r>
          </w:p>
        </w:tc>
        <w:tc>
          <w:tcPr>
            <w:tcW w:w="2551" w:type="dxa"/>
            <w:shd w:val="clear" w:color="auto" w:fill="auto"/>
          </w:tcPr>
          <w:p w:rsidR="00B74DC9" w:rsidRPr="002B5093" w:rsidRDefault="00B74DC9" w:rsidP="002B5093">
            <w:pPr>
              <w:jc w:val="center"/>
              <w:rPr>
                <w:b/>
                <w:sz w:val="20"/>
                <w:szCs w:val="20"/>
              </w:rPr>
            </w:pPr>
            <w:r w:rsidRPr="002B5093">
              <w:rPr>
                <w:b/>
                <w:sz w:val="20"/>
                <w:szCs w:val="20"/>
              </w:rPr>
              <w:t>Подтверждающий документ</w:t>
            </w:r>
          </w:p>
          <w:p w:rsidR="00B74DC9" w:rsidRPr="002B5093" w:rsidRDefault="00B74DC9" w:rsidP="002B5093">
            <w:pPr>
              <w:jc w:val="center"/>
              <w:rPr>
                <w:b/>
                <w:sz w:val="20"/>
                <w:szCs w:val="20"/>
              </w:rPr>
            </w:pPr>
            <w:r w:rsidRPr="002B5093">
              <w:rPr>
                <w:b/>
                <w:sz w:val="20"/>
                <w:szCs w:val="20"/>
              </w:rPr>
              <w:t>(назвать и приложить</w:t>
            </w:r>
            <w:r w:rsidRPr="002B5093">
              <w:rPr>
                <w:sz w:val="20"/>
                <w:szCs w:val="20"/>
              </w:rPr>
              <w:t xml:space="preserve"> </w:t>
            </w:r>
            <w:r w:rsidRPr="002B5093">
              <w:rPr>
                <w:b/>
                <w:sz w:val="20"/>
                <w:szCs w:val="20"/>
              </w:rPr>
              <w:t>подтверждающий документ: приказ, договор, соглашение и т.д.</w:t>
            </w:r>
            <w:r w:rsidRPr="002B5093">
              <w:rPr>
                <w:b/>
                <w:color w:val="FF0000"/>
                <w:sz w:val="20"/>
                <w:szCs w:val="20"/>
              </w:rPr>
              <w:t>*</w:t>
            </w:r>
            <w:r w:rsidRPr="002B5093">
              <w:rPr>
                <w:b/>
                <w:sz w:val="20"/>
                <w:szCs w:val="20"/>
              </w:rPr>
              <w:t>)</w:t>
            </w:r>
          </w:p>
        </w:tc>
        <w:tc>
          <w:tcPr>
            <w:tcW w:w="2977" w:type="dxa"/>
            <w:shd w:val="clear" w:color="auto" w:fill="auto"/>
          </w:tcPr>
          <w:p w:rsidR="00B74DC9" w:rsidRPr="002B5093" w:rsidRDefault="00B74DC9" w:rsidP="002B5093">
            <w:pPr>
              <w:jc w:val="center"/>
              <w:rPr>
                <w:b/>
                <w:sz w:val="20"/>
                <w:szCs w:val="20"/>
              </w:rPr>
            </w:pPr>
            <w:r w:rsidRPr="002B5093">
              <w:rPr>
                <w:b/>
                <w:sz w:val="20"/>
                <w:szCs w:val="20"/>
              </w:rPr>
              <w:t xml:space="preserve">Результативность стажировочной  (пилотной) площадки </w:t>
            </w:r>
          </w:p>
          <w:p w:rsidR="00B74DC9" w:rsidRPr="002B5093" w:rsidRDefault="00B74DC9" w:rsidP="002B5093">
            <w:pPr>
              <w:jc w:val="center"/>
              <w:rPr>
                <w:b/>
                <w:sz w:val="20"/>
                <w:szCs w:val="20"/>
              </w:rPr>
            </w:pPr>
            <w:r w:rsidRPr="002B5093">
              <w:rPr>
                <w:b/>
                <w:sz w:val="20"/>
                <w:szCs w:val="20"/>
              </w:rPr>
              <w:t>в 2021 году</w:t>
            </w:r>
          </w:p>
          <w:p w:rsidR="00B74DC9" w:rsidRPr="002B5093" w:rsidRDefault="00B74DC9" w:rsidP="002B5093">
            <w:pPr>
              <w:jc w:val="center"/>
              <w:rPr>
                <w:b/>
                <w:sz w:val="20"/>
                <w:szCs w:val="20"/>
              </w:rPr>
            </w:pPr>
          </w:p>
        </w:tc>
      </w:tr>
      <w:tr w:rsidR="00B74DC9" w:rsidRPr="009C7770" w:rsidTr="002B5093">
        <w:trPr>
          <w:trHeight w:val="311"/>
        </w:trPr>
        <w:tc>
          <w:tcPr>
            <w:tcW w:w="709" w:type="dxa"/>
            <w:shd w:val="clear" w:color="auto" w:fill="auto"/>
          </w:tcPr>
          <w:p w:rsidR="00B74DC9" w:rsidRPr="002B5093" w:rsidRDefault="00B74DC9" w:rsidP="002B5093">
            <w:pPr>
              <w:jc w:val="center"/>
              <w:rPr>
                <w:sz w:val="20"/>
                <w:szCs w:val="20"/>
              </w:rPr>
            </w:pPr>
            <w:r w:rsidRPr="002B5093">
              <w:rPr>
                <w:sz w:val="20"/>
                <w:szCs w:val="20"/>
              </w:rPr>
              <w:t>1.</w:t>
            </w:r>
          </w:p>
        </w:tc>
        <w:tc>
          <w:tcPr>
            <w:tcW w:w="2552" w:type="dxa"/>
            <w:shd w:val="clear" w:color="auto" w:fill="auto"/>
          </w:tcPr>
          <w:p w:rsidR="00B74DC9" w:rsidRPr="002B5093" w:rsidRDefault="00B74DC9" w:rsidP="002B5093">
            <w:pPr>
              <w:tabs>
                <w:tab w:val="left" w:pos="1482"/>
              </w:tabs>
              <w:jc w:val="both"/>
              <w:rPr>
                <w:sz w:val="20"/>
                <w:szCs w:val="20"/>
              </w:rPr>
            </w:pPr>
            <w:r w:rsidRPr="002B5093">
              <w:rPr>
                <w:bCs/>
                <w:sz w:val="20"/>
              </w:rPr>
              <w:t xml:space="preserve">Стажировочная площадка по проведению учебной практики студентов ФГБОУ ВО «ЧПГУ им. Яковлева». </w:t>
            </w:r>
          </w:p>
        </w:tc>
        <w:tc>
          <w:tcPr>
            <w:tcW w:w="1985" w:type="dxa"/>
            <w:shd w:val="clear" w:color="auto" w:fill="auto"/>
          </w:tcPr>
          <w:p w:rsidR="00B74DC9" w:rsidRPr="002B5093" w:rsidRDefault="00B74DC9" w:rsidP="002B5093">
            <w:pPr>
              <w:jc w:val="center"/>
              <w:rPr>
                <w:sz w:val="20"/>
                <w:szCs w:val="20"/>
              </w:rPr>
            </w:pPr>
            <w:r w:rsidRPr="002B5093">
              <w:rPr>
                <w:sz w:val="20"/>
                <w:szCs w:val="20"/>
              </w:rPr>
              <w:t>Республиканский</w:t>
            </w:r>
          </w:p>
        </w:tc>
        <w:tc>
          <w:tcPr>
            <w:tcW w:w="2551" w:type="dxa"/>
            <w:shd w:val="clear" w:color="auto" w:fill="auto"/>
          </w:tcPr>
          <w:p w:rsidR="00B74DC9" w:rsidRPr="002B5093" w:rsidRDefault="00B74DC9" w:rsidP="002B5093">
            <w:pPr>
              <w:jc w:val="center"/>
              <w:rPr>
                <w:rFonts w:eastAsia="Calibri"/>
                <w:sz w:val="20"/>
                <w:szCs w:val="20"/>
              </w:rPr>
            </w:pPr>
            <w:r w:rsidRPr="002B5093">
              <w:rPr>
                <w:rFonts w:eastAsia="Calibri"/>
                <w:sz w:val="20"/>
                <w:szCs w:val="20"/>
              </w:rPr>
              <w:t>Договор о сотрудничестве №176 от 08.09.16.</w:t>
            </w:r>
          </w:p>
          <w:p w:rsidR="00B74DC9" w:rsidRPr="002B5093" w:rsidRDefault="00B74DC9" w:rsidP="002B5093">
            <w:pPr>
              <w:spacing w:after="160" w:line="259" w:lineRule="auto"/>
              <w:rPr>
                <w:rFonts w:eastAsia="Calibri"/>
                <w:sz w:val="20"/>
                <w:szCs w:val="20"/>
              </w:rPr>
            </w:pPr>
            <w:r w:rsidRPr="002B5093">
              <w:rPr>
                <w:rFonts w:eastAsia="Calibri"/>
                <w:sz w:val="20"/>
                <w:szCs w:val="20"/>
              </w:rPr>
              <w:t>Договор о сотрудничестве №172-090 от 27.08.2021</w:t>
            </w:r>
          </w:p>
          <w:p w:rsidR="00B74DC9" w:rsidRPr="002B5093" w:rsidRDefault="00B74DC9" w:rsidP="002B5093">
            <w:pPr>
              <w:jc w:val="center"/>
              <w:rPr>
                <w:rFonts w:eastAsia="Calibri"/>
                <w:sz w:val="20"/>
                <w:szCs w:val="20"/>
              </w:rPr>
            </w:pPr>
          </w:p>
          <w:p w:rsidR="00B74DC9" w:rsidRPr="002B5093" w:rsidRDefault="00B74DC9" w:rsidP="002B5093">
            <w:pPr>
              <w:rPr>
                <w:sz w:val="20"/>
                <w:szCs w:val="20"/>
              </w:rPr>
            </w:pPr>
          </w:p>
        </w:tc>
        <w:tc>
          <w:tcPr>
            <w:tcW w:w="2977" w:type="dxa"/>
            <w:shd w:val="clear" w:color="auto" w:fill="auto"/>
          </w:tcPr>
          <w:p w:rsidR="00B74DC9" w:rsidRPr="002B5093" w:rsidRDefault="00B74DC9" w:rsidP="002B5093">
            <w:pPr>
              <w:tabs>
                <w:tab w:val="left" w:pos="1482"/>
              </w:tabs>
              <w:jc w:val="both"/>
              <w:rPr>
                <w:bCs/>
                <w:sz w:val="20"/>
              </w:rPr>
            </w:pPr>
            <w:r w:rsidRPr="002B5093">
              <w:rPr>
                <w:bCs/>
                <w:sz w:val="20"/>
              </w:rPr>
              <w:t>Педагогическая практика студентов 5 курса ФГБОУ ВО «ЧГПУ им. Яковлева» по биологии и химии (3 студента) и физкультуре (12 студентов).</w:t>
            </w:r>
          </w:p>
        </w:tc>
      </w:tr>
      <w:tr w:rsidR="00B74DC9" w:rsidRPr="009C7770" w:rsidTr="002B5093">
        <w:trPr>
          <w:trHeight w:val="311"/>
        </w:trPr>
        <w:tc>
          <w:tcPr>
            <w:tcW w:w="709" w:type="dxa"/>
            <w:shd w:val="clear" w:color="auto" w:fill="auto"/>
          </w:tcPr>
          <w:p w:rsidR="00B74DC9" w:rsidRPr="002B5093" w:rsidRDefault="00B74DC9" w:rsidP="002B5093">
            <w:pPr>
              <w:jc w:val="center"/>
              <w:rPr>
                <w:sz w:val="20"/>
                <w:szCs w:val="20"/>
              </w:rPr>
            </w:pPr>
            <w:r w:rsidRPr="002B5093">
              <w:rPr>
                <w:sz w:val="20"/>
                <w:szCs w:val="20"/>
              </w:rPr>
              <w:t>2.</w:t>
            </w:r>
          </w:p>
        </w:tc>
        <w:tc>
          <w:tcPr>
            <w:tcW w:w="2552" w:type="dxa"/>
            <w:shd w:val="clear" w:color="auto" w:fill="auto"/>
          </w:tcPr>
          <w:p w:rsidR="00B74DC9" w:rsidRPr="002B5093" w:rsidRDefault="00B74DC9" w:rsidP="002B5093">
            <w:pPr>
              <w:tabs>
                <w:tab w:val="left" w:pos="1482"/>
              </w:tabs>
              <w:jc w:val="both"/>
              <w:rPr>
                <w:bCs/>
                <w:sz w:val="20"/>
              </w:rPr>
            </w:pPr>
            <w:r w:rsidRPr="002B5093">
              <w:rPr>
                <w:bCs/>
                <w:sz w:val="20"/>
              </w:rPr>
              <w:t xml:space="preserve">Стажировочная площадка для учителей географии </w:t>
            </w:r>
          </w:p>
          <w:p w:rsidR="00B74DC9" w:rsidRPr="002B5093" w:rsidRDefault="00B74DC9" w:rsidP="002B5093">
            <w:pPr>
              <w:jc w:val="both"/>
              <w:rPr>
                <w:sz w:val="20"/>
                <w:szCs w:val="20"/>
              </w:rPr>
            </w:pPr>
          </w:p>
        </w:tc>
        <w:tc>
          <w:tcPr>
            <w:tcW w:w="1985" w:type="dxa"/>
            <w:shd w:val="clear" w:color="auto" w:fill="auto"/>
          </w:tcPr>
          <w:p w:rsidR="00B74DC9" w:rsidRPr="002B5093" w:rsidRDefault="00B74DC9" w:rsidP="002B5093">
            <w:pPr>
              <w:jc w:val="center"/>
              <w:rPr>
                <w:sz w:val="20"/>
                <w:szCs w:val="20"/>
              </w:rPr>
            </w:pPr>
            <w:r w:rsidRPr="002B5093">
              <w:rPr>
                <w:sz w:val="20"/>
                <w:szCs w:val="20"/>
              </w:rPr>
              <w:t>Республиканский</w:t>
            </w:r>
          </w:p>
        </w:tc>
        <w:tc>
          <w:tcPr>
            <w:tcW w:w="2551" w:type="dxa"/>
            <w:shd w:val="clear" w:color="auto" w:fill="auto"/>
          </w:tcPr>
          <w:p w:rsidR="00B74DC9" w:rsidRPr="002B5093" w:rsidRDefault="00B74DC9" w:rsidP="002B5093">
            <w:pPr>
              <w:jc w:val="center"/>
              <w:rPr>
                <w:sz w:val="20"/>
                <w:szCs w:val="20"/>
              </w:rPr>
            </w:pPr>
            <w:r w:rsidRPr="002B5093">
              <w:rPr>
                <w:sz w:val="20"/>
                <w:szCs w:val="20"/>
              </w:rPr>
              <w:t>План ЧРиО</w:t>
            </w:r>
          </w:p>
        </w:tc>
        <w:tc>
          <w:tcPr>
            <w:tcW w:w="2977" w:type="dxa"/>
            <w:shd w:val="clear" w:color="auto" w:fill="auto"/>
          </w:tcPr>
          <w:p w:rsidR="00B74DC9" w:rsidRPr="002B5093" w:rsidRDefault="00B74DC9" w:rsidP="002B5093">
            <w:pPr>
              <w:jc w:val="both"/>
              <w:rPr>
                <w:sz w:val="20"/>
                <w:szCs w:val="20"/>
              </w:rPr>
            </w:pPr>
            <w:r w:rsidRPr="002B5093">
              <w:rPr>
                <w:bCs/>
                <w:sz w:val="20"/>
              </w:rPr>
              <w:t>проведение семинара-практикума для учителей географии школ Чувашской Республики в рамках КПК  26, 27 января 2021 г.</w:t>
            </w:r>
          </w:p>
        </w:tc>
      </w:tr>
      <w:tr w:rsidR="00B74DC9" w:rsidRPr="009C7770" w:rsidTr="002B5093">
        <w:trPr>
          <w:trHeight w:val="311"/>
        </w:trPr>
        <w:tc>
          <w:tcPr>
            <w:tcW w:w="709" w:type="dxa"/>
            <w:shd w:val="clear" w:color="auto" w:fill="auto"/>
          </w:tcPr>
          <w:p w:rsidR="00B74DC9" w:rsidRPr="002B5093" w:rsidRDefault="00B74DC9" w:rsidP="002B5093">
            <w:pPr>
              <w:jc w:val="center"/>
              <w:rPr>
                <w:sz w:val="20"/>
                <w:szCs w:val="20"/>
              </w:rPr>
            </w:pPr>
            <w:r w:rsidRPr="002B5093">
              <w:rPr>
                <w:sz w:val="20"/>
                <w:szCs w:val="20"/>
              </w:rPr>
              <w:t>3.</w:t>
            </w:r>
          </w:p>
        </w:tc>
        <w:tc>
          <w:tcPr>
            <w:tcW w:w="2552" w:type="dxa"/>
            <w:shd w:val="clear" w:color="auto" w:fill="auto"/>
          </w:tcPr>
          <w:p w:rsidR="00B74DC9" w:rsidRPr="002B5093" w:rsidRDefault="00B74DC9" w:rsidP="002B5093">
            <w:pPr>
              <w:jc w:val="both"/>
              <w:rPr>
                <w:sz w:val="20"/>
                <w:szCs w:val="20"/>
              </w:rPr>
            </w:pPr>
            <w:r w:rsidRPr="002B5093">
              <w:rPr>
                <w:sz w:val="20"/>
                <w:szCs w:val="20"/>
              </w:rPr>
              <w:t>Куратор школы с низкими образовательными результатами МБОУ «СОШ № 28» г. Чебоксары</w:t>
            </w:r>
          </w:p>
        </w:tc>
        <w:tc>
          <w:tcPr>
            <w:tcW w:w="1985" w:type="dxa"/>
            <w:shd w:val="clear" w:color="auto" w:fill="auto"/>
          </w:tcPr>
          <w:p w:rsidR="00B74DC9" w:rsidRPr="002B5093" w:rsidRDefault="00B74DC9" w:rsidP="002B5093">
            <w:pPr>
              <w:jc w:val="center"/>
              <w:rPr>
                <w:sz w:val="20"/>
                <w:szCs w:val="20"/>
              </w:rPr>
            </w:pPr>
            <w:r w:rsidRPr="002B5093">
              <w:rPr>
                <w:sz w:val="20"/>
                <w:szCs w:val="20"/>
              </w:rPr>
              <w:t>Республиканский</w:t>
            </w:r>
          </w:p>
        </w:tc>
        <w:tc>
          <w:tcPr>
            <w:tcW w:w="2551" w:type="dxa"/>
            <w:shd w:val="clear" w:color="auto" w:fill="auto"/>
          </w:tcPr>
          <w:p w:rsidR="00B74DC9" w:rsidRPr="002B5093" w:rsidRDefault="00B74DC9" w:rsidP="002B5093">
            <w:pPr>
              <w:jc w:val="center"/>
              <w:rPr>
                <w:sz w:val="20"/>
                <w:szCs w:val="20"/>
              </w:rPr>
            </w:pPr>
            <w:r w:rsidRPr="002B5093">
              <w:rPr>
                <w:sz w:val="20"/>
                <w:szCs w:val="20"/>
              </w:rPr>
              <w:t>Соглашение о сотрудничестве от 23.11.2020 № 29</w:t>
            </w:r>
          </w:p>
        </w:tc>
        <w:tc>
          <w:tcPr>
            <w:tcW w:w="2977" w:type="dxa"/>
            <w:shd w:val="clear" w:color="auto" w:fill="auto"/>
          </w:tcPr>
          <w:p w:rsidR="00B74DC9" w:rsidRPr="002B5093" w:rsidRDefault="00B74DC9" w:rsidP="002B5093">
            <w:pPr>
              <w:jc w:val="both"/>
              <w:rPr>
                <w:sz w:val="20"/>
                <w:szCs w:val="20"/>
              </w:rPr>
            </w:pPr>
            <w:r w:rsidRPr="002B5093">
              <w:rPr>
                <w:sz w:val="20"/>
                <w:szCs w:val="20"/>
              </w:rPr>
              <w:t>Школа вышла из списка ШНОРов</w:t>
            </w:r>
          </w:p>
        </w:tc>
      </w:tr>
      <w:tr w:rsidR="00B74DC9" w:rsidRPr="009C7770" w:rsidTr="002B5093">
        <w:trPr>
          <w:trHeight w:val="311"/>
        </w:trPr>
        <w:tc>
          <w:tcPr>
            <w:tcW w:w="709" w:type="dxa"/>
            <w:shd w:val="clear" w:color="auto" w:fill="auto"/>
          </w:tcPr>
          <w:p w:rsidR="00B74DC9" w:rsidRPr="002B5093" w:rsidRDefault="00B74DC9" w:rsidP="002B5093">
            <w:pPr>
              <w:jc w:val="center"/>
              <w:rPr>
                <w:sz w:val="20"/>
                <w:szCs w:val="20"/>
              </w:rPr>
            </w:pPr>
            <w:r w:rsidRPr="002B5093">
              <w:rPr>
                <w:sz w:val="20"/>
                <w:szCs w:val="20"/>
              </w:rPr>
              <w:t>4.</w:t>
            </w:r>
          </w:p>
        </w:tc>
        <w:tc>
          <w:tcPr>
            <w:tcW w:w="2552" w:type="dxa"/>
            <w:shd w:val="clear" w:color="auto" w:fill="auto"/>
          </w:tcPr>
          <w:p w:rsidR="00B74DC9" w:rsidRPr="002B5093" w:rsidRDefault="00B74DC9" w:rsidP="002B5093">
            <w:pPr>
              <w:tabs>
                <w:tab w:val="left" w:pos="1482"/>
              </w:tabs>
              <w:jc w:val="both"/>
              <w:rPr>
                <w:bCs/>
                <w:sz w:val="20"/>
              </w:rPr>
            </w:pPr>
            <w:r w:rsidRPr="002B5093">
              <w:rPr>
                <w:bCs/>
                <w:sz w:val="20"/>
              </w:rPr>
              <w:t xml:space="preserve">25.03.2021 - проведение семинара-практикума для учителей математики школ Чувашской Республики в рамках КПК «Проблемы и особенности подготовки, учащихся к государственной </w:t>
            </w:r>
            <w:r w:rsidRPr="002B5093">
              <w:rPr>
                <w:bCs/>
                <w:sz w:val="20"/>
              </w:rPr>
              <w:lastRenderedPageBreak/>
              <w:t xml:space="preserve">аттестации». </w:t>
            </w:r>
          </w:p>
        </w:tc>
        <w:tc>
          <w:tcPr>
            <w:tcW w:w="1985" w:type="dxa"/>
            <w:shd w:val="clear" w:color="auto" w:fill="auto"/>
          </w:tcPr>
          <w:p w:rsidR="00B74DC9" w:rsidRPr="002B5093" w:rsidRDefault="00B74DC9" w:rsidP="002B5093">
            <w:pPr>
              <w:jc w:val="center"/>
              <w:rPr>
                <w:sz w:val="20"/>
                <w:szCs w:val="20"/>
              </w:rPr>
            </w:pPr>
            <w:r w:rsidRPr="002B5093">
              <w:rPr>
                <w:sz w:val="20"/>
                <w:szCs w:val="20"/>
              </w:rPr>
              <w:lastRenderedPageBreak/>
              <w:t>Республиканский</w:t>
            </w:r>
          </w:p>
        </w:tc>
        <w:tc>
          <w:tcPr>
            <w:tcW w:w="2551" w:type="dxa"/>
            <w:shd w:val="clear" w:color="auto" w:fill="auto"/>
          </w:tcPr>
          <w:p w:rsidR="00B74DC9" w:rsidRPr="002B5093" w:rsidRDefault="00B74DC9" w:rsidP="002B5093">
            <w:pPr>
              <w:jc w:val="center"/>
              <w:rPr>
                <w:sz w:val="20"/>
                <w:szCs w:val="20"/>
              </w:rPr>
            </w:pPr>
            <w:r w:rsidRPr="002B5093">
              <w:rPr>
                <w:sz w:val="20"/>
                <w:szCs w:val="20"/>
              </w:rPr>
              <w:t xml:space="preserve">По плану ЦМиРО </w:t>
            </w:r>
          </w:p>
        </w:tc>
        <w:tc>
          <w:tcPr>
            <w:tcW w:w="2977" w:type="dxa"/>
            <w:shd w:val="clear" w:color="auto" w:fill="auto"/>
          </w:tcPr>
          <w:p w:rsidR="00B74DC9" w:rsidRPr="002B5093" w:rsidRDefault="00B74DC9" w:rsidP="002B5093">
            <w:pPr>
              <w:jc w:val="both"/>
              <w:rPr>
                <w:sz w:val="20"/>
                <w:szCs w:val="20"/>
              </w:rPr>
            </w:pPr>
          </w:p>
        </w:tc>
      </w:tr>
      <w:tr w:rsidR="00B74DC9" w:rsidRPr="009C7770" w:rsidTr="002B5093">
        <w:trPr>
          <w:trHeight w:val="311"/>
        </w:trPr>
        <w:tc>
          <w:tcPr>
            <w:tcW w:w="709" w:type="dxa"/>
            <w:shd w:val="clear" w:color="auto" w:fill="auto"/>
          </w:tcPr>
          <w:p w:rsidR="00B74DC9" w:rsidRPr="002B5093" w:rsidRDefault="00B74DC9" w:rsidP="002B5093">
            <w:pPr>
              <w:jc w:val="center"/>
              <w:rPr>
                <w:sz w:val="20"/>
                <w:szCs w:val="20"/>
              </w:rPr>
            </w:pPr>
            <w:r w:rsidRPr="002B5093">
              <w:rPr>
                <w:sz w:val="20"/>
                <w:szCs w:val="20"/>
              </w:rPr>
              <w:lastRenderedPageBreak/>
              <w:t>5.</w:t>
            </w:r>
          </w:p>
        </w:tc>
        <w:tc>
          <w:tcPr>
            <w:tcW w:w="2552" w:type="dxa"/>
            <w:shd w:val="clear" w:color="auto" w:fill="auto"/>
          </w:tcPr>
          <w:p w:rsidR="00B74DC9" w:rsidRPr="002B5093" w:rsidRDefault="00B74DC9" w:rsidP="002B5093">
            <w:pPr>
              <w:tabs>
                <w:tab w:val="left" w:pos="1482"/>
              </w:tabs>
              <w:jc w:val="both"/>
              <w:rPr>
                <w:bCs/>
                <w:sz w:val="20"/>
              </w:rPr>
            </w:pPr>
            <w:r w:rsidRPr="002B5093">
              <w:rPr>
                <w:bCs/>
                <w:sz w:val="20"/>
              </w:rPr>
              <w:t>21.10.2021 – семинар для учителей русского языка и литературы школ города «Итоговое сочинение (изложение) – 2022».</w:t>
            </w:r>
          </w:p>
        </w:tc>
        <w:tc>
          <w:tcPr>
            <w:tcW w:w="1985" w:type="dxa"/>
            <w:shd w:val="clear" w:color="auto" w:fill="auto"/>
          </w:tcPr>
          <w:p w:rsidR="00B74DC9" w:rsidRPr="002B5093" w:rsidRDefault="00B74DC9" w:rsidP="002B5093">
            <w:pPr>
              <w:jc w:val="center"/>
              <w:rPr>
                <w:sz w:val="20"/>
                <w:szCs w:val="20"/>
              </w:rPr>
            </w:pPr>
            <w:r w:rsidRPr="002B5093">
              <w:rPr>
                <w:sz w:val="20"/>
                <w:szCs w:val="20"/>
              </w:rPr>
              <w:t>Республиканский</w:t>
            </w:r>
          </w:p>
        </w:tc>
        <w:tc>
          <w:tcPr>
            <w:tcW w:w="2551" w:type="dxa"/>
            <w:shd w:val="clear" w:color="auto" w:fill="auto"/>
          </w:tcPr>
          <w:p w:rsidR="00B74DC9" w:rsidRPr="002B5093" w:rsidRDefault="00B74DC9" w:rsidP="002B5093">
            <w:pPr>
              <w:jc w:val="center"/>
              <w:rPr>
                <w:sz w:val="20"/>
                <w:szCs w:val="20"/>
              </w:rPr>
            </w:pPr>
            <w:r w:rsidRPr="002B5093">
              <w:rPr>
                <w:sz w:val="20"/>
                <w:szCs w:val="20"/>
              </w:rPr>
              <w:t>По плану ЦМиРО</w:t>
            </w:r>
          </w:p>
        </w:tc>
        <w:tc>
          <w:tcPr>
            <w:tcW w:w="2977" w:type="dxa"/>
            <w:shd w:val="clear" w:color="auto" w:fill="auto"/>
          </w:tcPr>
          <w:p w:rsidR="00B74DC9" w:rsidRPr="002B5093" w:rsidRDefault="00B74DC9" w:rsidP="002B5093">
            <w:pPr>
              <w:jc w:val="both"/>
              <w:rPr>
                <w:sz w:val="20"/>
                <w:szCs w:val="20"/>
              </w:rPr>
            </w:pPr>
          </w:p>
        </w:tc>
      </w:tr>
    </w:tbl>
    <w:p w:rsidR="00730DA1" w:rsidRDefault="00730DA1" w:rsidP="00140266">
      <w:pPr>
        <w:ind w:left="708"/>
        <w:jc w:val="both"/>
      </w:pPr>
    </w:p>
    <w:p w:rsidR="00730DA1" w:rsidRDefault="00140266" w:rsidP="005D491A">
      <w:pPr>
        <w:jc w:val="both"/>
        <w:rPr>
          <w:rFonts w:eastAsia="Calibri"/>
          <w:i/>
          <w:lang w:eastAsia="en-US"/>
        </w:rPr>
      </w:pPr>
      <w:r w:rsidRPr="00140266">
        <w:rPr>
          <w:rFonts w:eastAsia="Calibri"/>
          <w:i/>
          <w:lang w:eastAsia="en-US"/>
        </w:rPr>
        <w:t>Выводы:</w:t>
      </w:r>
      <w:r>
        <w:rPr>
          <w:rFonts w:eastAsia="Calibri"/>
          <w:i/>
          <w:lang w:eastAsia="en-US"/>
        </w:rPr>
        <w:t xml:space="preserve"> школа является стажировочной площадкой для различного контингента: студентов ВУЗов города, педагогов </w:t>
      </w:r>
      <w:r w:rsidR="002460B5">
        <w:rPr>
          <w:rFonts w:eastAsia="Calibri"/>
          <w:i/>
          <w:lang w:eastAsia="en-US"/>
        </w:rPr>
        <w:t xml:space="preserve">республиканского и городского уровня, </w:t>
      </w:r>
    </w:p>
    <w:p w:rsidR="00234E34" w:rsidRPr="00E47397" w:rsidRDefault="00234E34" w:rsidP="005D491A">
      <w:pPr>
        <w:jc w:val="both"/>
        <w:rPr>
          <w:rFonts w:eastAsia="Calibri"/>
          <w:lang w:eastAsia="en-US"/>
        </w:rPr>
      </w:pPr>
      <w:r w:rsidRPr="00E47397">
        <w:rPr>
          <w:rFonts w:eastAsia="Calibri"/>
          <w:lang w:eastAsia="en-US"/>
        </w:rPr>
        <w:t>2) Сотрудничество   с детско-юношеским спортивным клубом «Отважный» в области физической культуры и спорта - секция «Кёкусенкай»</w:t>
      </w:r>
    </w:p>
    <w:p w:rsidR="00234E34" w:rsidRPr="00E47397" w:rsidRDefault="00234E34" w:rsidP="005D491A">
      <w:pPr>
        <w:jc w:val="both"/>
        <w:rPr>
          <w:rFonts w:eastAsia="Calibri"/>
          <w:lang w:eastAsia="en-US"/>
        </w:rPr>
      </w:pPr>
      <w:r w:rsidRPr="00E47397">
        <w:rPr>
          <w:rFonts w:eastAsia="Calibri"/>
          <w:lang w:eastAsia="en-US"/>
        </w:rPr>
        <w:t>3) Сотрудничество с Федерацией Карате ЧР в области физической культуры и спорта -секция «Карате»</w:t>
      </w:r>
    </w:p>
    <w:p w:rsidR="00234E34" w:rsidRPr="00E47397" w:rsidRDefault="00B20A18" w:rsidP="005D491A">
      <w:pPr>
        <w:jc w:val="both"/>
        <w:rPr>
          <w:rFonts w:eastAsia="Calibri"/>
          <w:lang w:eastAsia="en-US"/>
        </w:rPr>
      </w:pPr>
      <w:r>
        <w:rPr>
          <w:rFonts w:eastAsia="Calibri"/>
          <w:lang w:eastAsia="en-US"/>
        </w:rPr>
        <w:t>4</w:t>
      </w:r>
      <w:r w:rsidR="00234E34" w:rsidRPr="00E47397">
        <w:rPr>
          <w:rFonts w:eastAsia="Calibri"/>
          <w:lang w:eastAsia="en-US"/>
        </w:rPr>
        <w:t>) Сотрудничество и совместная деятельность с ФГБУОУВПО «Чувашский государственный университет им. И. Н. Ульянова»</w:t>
      </w:r>
      <w:r>
        <w:rPr>
          <w:rFonts w:eastAsia="Calibri"/>
          <w:lang w:eastAsia="en-US"/>
        </w:rPr>
        <w:t xml:space="preserve">, </w:t>
      </w:r>
      <w:r w:rsidRPr="00B20A18">
        <w:t>ФГБОУ ВО «ЧГПУ им. Яковлева»</w:t>
      </w:r>
      <w:r>
        <w:rPr>
          <w:sz w:val="20"/>
          <w:szCs w:val="20"/>
        </w:rPr>
        <w:t xml:space="preserve"> </w:t>
      </w:r>
      <w:r w:rsidRPr="00E47397">
        <w:rPr>
          <w:rFonts w:eastAsia="Calibri"/>
          <w:lang w:eastAsia="en-US"/>
        </w:rPr>
        <w:t>в</w:t>
      </w:r>
      <w:r w:rsidR="00234E34" w:rsidRPr="00E47397">
        <w:rPr>
          <w:rFonts w:eastAsia="Calibri"/>
          <w:lang w:eastAsia="en-US"/>
        </w:rPr>
        <w:t xml:space="preserve"> области образования – помощь в проведении научно-практических конференций</w:t>
      </w:r>
    </w:p>
    <w:p w:rsidR="00234E34" w:rsidRPr="00E47397" w:rsidRDefault="00B20A18" w:rsidP="005D491A">
      <w:pPr>
        <w:jc w:val="both"/>
        <w:rPr>
          <w:rFonts w:eastAsia="Calibri"/>
          <w:lang w:eastAsia="en-US"/>
        </w:rPr>
      </w:pPr>
      <w:r>
        <w:rPr>
          <w:rFonts w:eastAsia="Calibri"/>
          <w:lang w:eastAsia="en-US"/>
        </w:rPr>
        <w:t>5</w:t>
      </w:r>
      <w:r w:rsidR="00234E34" w:rsidRPr="00E47397">
        <w:rPr>
          <w:rFonts w:eastAsia="Calibri"/>
          <w:lang w:eastAsia="en-US"/>
        </w:rPr>
        <w:t>) Сотрудничество с МБУДО «ДЮСШ №1» г. Чебоксары – секция «Ушу – Саньда»</w:t>
      </w:r>
    </w:p>
    <w:p w:rsidR="00E62447" w:rsidRDefault="00E62447" w:rsidP="00E62447">
      <w:pPr>
        <w:spacing w:after="160" w:line="259" w:lineRule="auto"/>
        <w:contextualSpacing/>
        <w:jc w:val="both"/>
        <w:rPr>
          <w:rFonts w:eastAsia="Calibri"/>
          <w:color w:val="1F3864"/>
          <w:sz w:val="22"/>
          <w:szCs w:val="22"/>
          <w:lang w:eastAsia="en-US"/>
        </w:rPr>
      </w:pPr>
    </w:p>
    <w:p w:rsidR="00E62447" w:rsidRDefault="00E62447" w:rsidP="00E62447">
      <w:pPr>
        <w:spacing w:after="160" w:line="259" w:lineRule="auto"/>
        <w:contextualSpacing/>
        <w:jc w:val="both"/>
        <w:rPr>
          <w:rFonts w:eastAsia="Calibri"/>
          <w:sz w:val="22"/>
          <w:szCs w:val="22"/>
          <w:lang w:eastAsia="en-US"/>
        </w:rPr>
      </w:pPr>
      <w:r w:rsidRPr="00E62447">
        <w:rPr>
          <w:rFonts w:eastAsia="Calibri"/>
          <w:sz w:val="22"/>
          <w:szCs w:val="22"/>
          <w:lang w:eastAsia="en-US"/>
        </w:rPr>
        <w:t>Грантовая деятельность образовательной организации</w:t>
      </w:r>
    </w:p>
    <w:p w:rsidR="00FD5150" w:rsidRDefault="00FD5150" w:rsidP="00E62447">
      <w:pPr>
        <w:spacing w:after="160" w:line="259" w:lineRule="auto"/>
        <w:contextualSpacing/>
        <w:jc w:val="both"/>
        <w:rPr>
          <w:rFonts w:eastAsia="Calibri"/>
          <w:sz w:val="22"/>
          <w:szCs w:val="22"/>
          <w:lang w:eastAsia="en-US"/>
        </w:rPr>
      </w:pP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2268"/>
        <w:gridCol w:w="1984"/>
        <w:gridCol w:w="1984"/>
      </w:tblGrid>
      <w:tr w:rsidR="00FD5150" w:rsidRPr="001935C2" w:rsidTr="002B5093">
        <w:trPr>
          <w:trHeight w:val="1380"/>
        </w:trPr>
        <w:tc>
          <w:tcPr>
            <w:tcW w:w="567" w:type="dxa"/>
            <w:shd w:val="clear" w:color="auto" w:fill="auto"/>
          </w:tcPr>
          <w:p w:rsidR="00FD5150" w:rsidRPr="002B5093" w:rsidRDefault="00FD5150" w:rsidP="002B5093">
            <w:pPr>
              <w:jc w:val="center"/>
              <w:rPr>
                <w:b/>
                <w:sz w:val="20"/>
                <w:szCs w:val="20"/>
              </w:rPr>
            </w:pPr>
            <w:r w:rsidRPr="002B5093">
              <w:rPr>
                <w:b/>
                <w:sz w:val="20"/>
                <w:szCs w:val="20"/>
              </w:rPr>
              <w:t>№ п/п</w:t>
            </w:r>
          </w:p>
        </w:tc>
        <w:tc>
          <w:tcPr>
            <w:tcW w:w="3403" w:type="dxa"/>
            <w:shd w:val="clear" w:color="auto" w:fill="auto"/>
          </w:tcPr>
          <w:p w:rsidR="00FD5150" w:rsidRPr="002B5093" w:rsidRDefault="00FD5150" w:rsidP="002B5093">
            <w:pPr>
              <w:jc w:val="center"/>
              <w:rPr>
                <w:b/>
                <w:sz w:val="20"/>
                <w:szCs w:val="20"/>
              </w:rPr>
            </w:pPr>
            <w:r w:rsidRPr="002B5093">
              <w:rPr>
                <w:b/>
                <w:sz w:val="20"/>
                <w:szCs w:val="20"/>
              </w:rPr>
              <w:t>Наименование грантового конкурса,</w:t>
            </w:r>
          </w:p>
          <w:p w:rsidR="00FD5150" w:rsidRPr="002B5093" w:rsidRDefault="00FD5150" w:rsidP="002B5093">
            <w:pPr>
              <w:jc w:val="center"/>
              <w:rPr>
                <w:b/>
                <w:sz w:val="20"/>
                <w:szCs w:val="20"/>
              </w:rPr>
            </w:pPr>
            <w:r w:rsidRPr="002B5093">
              <w:rPr>
                <w:b/>
                <w:sz w:val="20"/>
                <w:szCs w:val="20"/>
              </w:rPr>
              <w:t xml:space="preserve">в котором образовательная организация принимала участие в 2021 году </w:t>
            </w:r>
          </w:p>
          <w:p w:rsidR="00FD5150" w:rsidRPr="002B5093" w:rsidRDefault="00FD5150" w:rsidP="002B5093">
            <w:pPr>
              <w:jc w:val="center"/>
              <w:rPr>
                <w:b/>
                <w:sz w:val="20"/>
                <w:szCs w:val="20"/>
              </w:rPr>
            </w:pPr>
          </w:p>
        </w:tc>
        <w:tc>
          <w:tcPr>
            <w:tcW w:w="2268" w:type="dxa"/>
            <w:shd w:val="clear" w:color="auto" w:fill="auto"/>
          </w:tcPr>
          <w:p w:rsidR="00FD5150" w:rsidRPr="002B5093" w:rsidRDefault="00FD5150" w:rsidP="002B5093">
            <w:pPr>
              <w:jc w:val="center"/>
              <w:rPr>
                <w:b/>
                <w:sz w:val="20"/>
                <w:szCs w:val="20"/>
              </w:rPr>
            </w:pPr>
            <w:r w:rsidRPr="002B5093">
              <w:rPr>
                <w:b/>
                <w:sz w:val="20"/>
                <w:szCs w:val="20"/>
              </w:rPr>
              <w:t>Уровень</w:t>
            </w:r>
          </w:p>
          <w:p w:rsidR="00FD5150" w:rsidRPr="002B5093" w:rsidRDefault="00FD5150" w:rsidP="002B5093">
            <w:pPr>
              <w:jc w:val="center"/>
              <w:rPr>
                <w:b/>
                <w:sz w:val="20"/>
                <w:szCs w:val="20"/>
              </w:rPr>
            </w:pPr>
            <w:r w:rsidRPr="002B5093">
              <w:rPr>
                <w:b/>
                <w:sz w:val="20"/>
                <w:szCs w:val="20"/>
              </w:rPr>
              <w:t>грантового  конкурса</w:t>
            </w:r>
          </w:p>
          <w:p w:rsidR="00FD5150" w:rsidRPr="002B5093" w:rsidRDefault="00FD5150" w:rsidP="002B5093">
            <w:pPr>
              <w:jc w:val="center"/>
              <w:rPr>
                <w:b/>
                <w:sz w:val="20"/>
                <w:szCs w:val="20"/>
              </w:rPr>
            </w:pPr>
            <w:r w:rsidRPr="002B5093">
              <w:rPr>
                <w:b/>
                <w:sz w:val="20"/>
                <w:szCs w:val="20"/>
              </w:rPr>
              <w:t>(муниципальный, республиканский, федеральный)</w:t>
            </w:r>
          </w:p>
        </w:tc>
        <w:tc>
          <w:tcPr>
            <w:tcW w:w="1984" w:type="dxa"/>
            <w:shd w:val="clear" w:color="auto" w:fill="auto"/>
          </w:tcPr>
          <w:p w:rsidR="00FD5150" w:rsidRPr="002B5093" w:rsidRDefault="00FD5150" w:rsidP="002B5093">
            <w:pPr>
              <w:jc w:val="center"/>
              <w:rPr>
                <w:b/>
                <w:sz w:val="20"/>
                <w:szCs w:val="20"/>
              </w:rPr>
            </w:pPr>
            <w:r w:rsidRPr="002B5093">
              <w:rPr>
                <w:b/>
                <w:sz w:val="20"/>
                <w:szCs w:val="20"/>
              </w:rPr>
              <w:t>Результаты</w:t>
            </w:r>
          </w:p>
          <w:p w:rsidR="00FD5150" w:rsidRPr="002B5093" w:rsidRDefault="00FD5150" w:rsidP="002B5093">
            <w:pPr>
              <w:jc w:val="center"/>
              <w:rPr>
                <w:b/>
                <w:sz w:val="20"/>
                <w:szCs w:val="20"/>
              </w:rPr>
            </w:pPr>
            <w:r w:rsidRPr="002B5093">
              <w:rPr>
                <w:b/>
                <w:sz w:val="20"/>
                <w:szCs w:val="20"/>
              </w:rPr>
              <w:t>участия</w:t>
            </w:r>
          </w:p>
          <w:p w:rsidR="00FD5150" w:rsidRPr="002B5093" w:rsidRDefault="00FD5150" w:rsidP="002B5093">
            <w:pPr>
              <w:jc w:val="center"/>
              <w:rPr>
                <w:b/>
                <w:sz w:val="20"/>
                <w:szCs w:val="20"/>
              </w:rPr>
            </w:pPr>
            <w:r w:rsidRPr="002B5093">
              <w:rPr>
                <w:b/>
                <w:sz w:val="20"/>
                <w:szCs w:val="20"/>
              </w:rPr>
              <w:t>(победитель/участник)</w:t>
            </w:r>
          </w:p>
        </w:tc>
        <w:tc>
          <w:tcPr>
            <w:tcW w:w="1984" w:type="dxa"/>
            <w:shd w:val="clear" w:color="auto" w:fill="auto"/>
          </w:tcPr>
          <w:p w:rsidR="00FD5150" w:rsidRPr="002B5093" w:rsidRDefault="00FD5150" w:rsidP="002B5093">
            <w:pPr>
              <w:jc w:val="center"/>
              <w:rPr>
                <w:b/>
                <w:sz w:val="20"/>
                <w:szCs w:val="20"/>
              </w:rPr>
            </w:pPr>
            <w:r w:rsidRPr="002B5093">
              <w:rPr>
                <w:b/>
                <w:sz w:val="20"/>
                <w:szCs w:val="20"/>
              </w:rPr>
              <w:t>Сумма привлеченных средств</w:t>
            </w:r>
          </w:p>
        </w:tc>
      </w:tr>
      <w:tr w:rsidR="00FD5150" w:rsidRPr="001935C2" w:rsidTr="002B5093">
        <w:trPr>
          <w:trHeight w:val="415"/>
        </w:trPr>
        <w:tc>
          <w:tcPr>
            <w:tcW w:w="567" w:type="dxa"/>
            <w:shd w:val="clear" w:color="auto" w:fill="auto"/>
          </w:tcPr>
          <w:p w:rsidR="00FD5150" w:rsidRPr="002B5093" w:rsidRDefault="00FD5150" w:rsidP="002B5093">
            <w:pPr>
              <w:jc w:val="center"/>
              <w:rPr>
                <w:sz w:val="20"/>
                <w:szCs w:val="20"/>
              </w:rPr>
            </w:pPr>
            <w:r w:rsidRPr="002B5093">
              <w:rPr>
                <w:sz w:val="20"/>
                <w:szCs w:val="20"/>
              </w:rPr>
              <w:t>1.</w:t>
            </w:r>
          </w:p>
        </w:tc>
        <w:tc>
          <w:tcPr>
            <w:tcW w:w="3403" w:type="dxa"/>
            <w:shd w:val="clear" w:color="auto" w:fill="auto"/>
          </w:tcPr>
          <w:p w:rsidR="00FD5150" w:rsidRPr="002B5093" w:rsidRDefault="00FD5150" w:rsidP="002B5093">
            <w:pPr>
              <w:tabs>
                <w:tab w:val="left" w:pos="1482"/>
              </w:tabs>
              <w:jc w:val="both"/>
              <w:rPr>
                <w:bCs/>
              </w:rPr>
            </w:pPr>
            <w:r w:rsidRPr="002B5093">
              <w:rPr>
                <w:bCs/>
              </w:rPr>
              <w:t>Всероссийский грантовый конкурс социальных проектов РДШ «Добро не уходит на каникулы» - проект «Весь мир театр, и мы в нем волонтеры».</w:t>
            </w:r>
          </w:p>
        </w:tc>
        <w:tc>
          <w:tcPr>
            <w:tcW w:w="2268" w:type="dxa"/>
            <w:shd w:val="clear" w:color="auto" w:fill="auto"/>
          </w:tcPr>
          <w:p w:rsidR="00FD5150" w:rsidRPr="002B5093" w:rsidRDefault="00FD5150" w:rsidP="002B5093">
            <w:pPr>
              <w:jc w:val="center"/>
              <w:rPr>
                <w:b/>
                <w:sz w:val="20"/>
                <w:szCs w:val="20"/>
              </w:rPr>
            </w:pPr>
            <w:r w:rsidRPr="002B5093">
              <w:rPr>
                <w:b/>
                <w:sz w:val="20"/>
                <w:szCs w:val="20"/>
              </w:rPr>
              <w:t>Всероссийский</w:t>
            </w:r>
          </w:p>
        </w:tc>
        <w:tc>
          <w:tcPr>
            <w:tcW w:w="1984" w:type="dxa"/>
            <w:shd w:val="clear" w:color="auto" w:fill="auto"/>
          </w:tcPr>
          <w:p w:rsidR="00FD5150" w:rsidRPr="002B5093" w:rsidRDefault="00FD5150" w:rsidP="002B5093">
            <w:pPr>
              <w:jc w:val="center"/>
              <w:rPr>
                <w:b/>
                <w:sz w:val="20"/>
                <w:szCs w:val="20"/>
              </w:rPr>
            </w:pPr>
            <w:r w:rsidRPr="002B5093">
              <w:rPr>
                <w:bCs/>
              </w:rPr>
              <w:t>участник</w:t>
            </w:r>
          </w:p>
        </w:tc>
        <w:tc>
          <w:tcPr>
            <w:tcW w:w="1984" w:type="dxa"/>
            <w:shd w:val="clear" w:color="auto" w:fill="auto"/>
          </w:tcPr>
          <w:p w:rsidR="00FD5150" w:rsidRPr="002B5093" w:rsidRDefault="00FD5150" w:rsidP="002B5093">
            <w:pPr>
              <w:jc w:val="center"/>
              <w:rPr>
                <w:b/>
                <w:sz w:val="20"/>
                <w:szCs w:val="20"/>
              </w:rPr>
            </w:pPr>
          </w:p>
        </w:tc>
      </w:tr>
      <w:tr w:rsidR="00FD5150" w:rsidRPr="001935C2" w:rsidTr="002B5093">
        <w:trPr>
          <w:trHeight w:val="415"/>
        </w:trPr>
        <w:tc>
          <w:tcPr>
            <w:tcW w:w="567" w:type="dxa"/>
            <w:shd w:val="clear" w:color="auto" w:fill="auto"/>
          </w:tcPr>
          <w:p w:rsidR="00FD5150" w:rsidRPr="002B5093" w:rsidRDefault="00FD5150" w:rsidP="002B5093">
            <w:pPr>
              <w:jc w:val="center"/>
              <w:rPr>
                <w:sz w:val="20"/>
                <w:szCs w:val="20"/>
              </w:rPr>
            </w:pPr>
            <w:r w:rsidRPr="002B5093">
              <w:rPr>
                <w:sz w:val="20"/>
                <w:szCs w:val="20"/>
              </w:rPr>
              <w:t>2</w:t>
            </w:r>
          </w:p>
        </w:tc>
        <w:tc>
          <w:tcPr>
            <w:tcW w:w="3403" w:type="dxa"/>
            <w:shd w:val="clear" w:color="auto" w:fill="auto"/>
          </w:tcPr>
          <w:p w:rsidR="00FD5150" w:rsidRPr="002B5093" w:rsidRDefault="00FD5150" w:rsidP="002B5093">
            <w:pPr>
              <w:jc w:val="both"/>
              <w:rPr>
                <w:b/>
                <w:sz w:val="20"/>
                <w:szCs w:val="20"/>
              </w:rPr>
            </w:pPr>
            <w:r w:rsidRPr="002B5093">
              <w:rPr>
                <w:bCs/>
              </w:rPr>
              <w:t>Всероссийский грантовый конкурс социальных проектов РДШ «Добро не уходит на каникулы» - проект «Братья наши меньшие».</w:t>
            </w:r>
          </w:p>
        </w:tc>
        <w:tc>
          <w:tcPr>
            <w:tcW w:w="2268" w:type="dxa"/>
            <w:shd w:val="clear" w:color="auto" w:fill="auto"/>
          </w:tcPr>
          <w:p w:rsidR="00FD5150" w:rsidRPr="002B5093" w:rsidRDefault="00FD5150" w:rsidP="002B5093">
            <w:pPr>
              <w:jc w:val="center"/>
              <w:rPr>
                <w:b/>
                <w:sz w:val="20"/>
                <w:szCs w:val="20"/>
              </w:rPr>
            </w:pPr>
            <w:r w:rsidRPr="002B5093">
              <w:rPr>
                <w:b/>
                <w:sz w:val="20"/>
                <w:szCs w:val="20"/>
              </w:rPr>
              <w:t>Всероссийский</w:t>
            </w:r>
          </w:p>
        </w:tc>
        <w:tc>
          <w:tcPr>
            <w:tcW w:w="1984" w:type="dxa"/>
            <w:shd w:val="clear" w:color="auto" w:fill="auto"/>
          </w:tcPr>
          <w:p w:rsidR="00FD5150" w:rsidRPr="002B5093" w:rsidRDefault="00FD5150" w:rsidP="002B5093">
            <w:pPr>
              <w:jc w:val="center"/>
              <w:rPr>
                <w:b/>
                <w:sz w:val="20"/>
                <w:szCs w:val="20"/>
              </w:rPr>
            </w:pPr>
            <w:r w:rsidRPr="002B5093">
              <w:rPr>
                <w:bCs/>
              </w:rPr>
              <w:t>участник</w:t>
            </w:r>
          </w:p>
        </w:tc>
        <w:tc>
          <w:tcPr>
            <w:tcW w:w="1984" w:type="dxa"/>
            <w:shd w:val="clear" w:color="auto" w:fill="auto"/>
          </w:tcPr>
          <w:p w:rsidR="00FD5150" w:rsidRPr="002B5093" w:rsidRDefault="00FD5150" w:rsidP="002B5093">
            <w:pPr>
              <w:jc w:val="center"/>
              <w:rPr>
                <w:b/>
                <w:sz w:val="20"/>
                <w:szCs w:val="20"/>
              </w:rPr>
            </w:pPr>
          </w:p>
        </w:tc>
      </w:tr>
      <w:tr w:rsidR="00FD5150" w:rsidRPr="001935C2" w:rsidTr="002B5093">
        <w:trPr>
          <w:trHeight w:val="415"/>
        </w:trPr>
        <w:tc>
          <w:tcPr>
            <w:tcW w:w="567" w:type="dxa"/>
            <w:shd w:val="clear" w:color="auto" w:fill="auto"/>
          </w:tcPr>
          <w:p w:rsidR="00FD5150" w:rsidRPr="002B5093" w:rsidRDefault="00FD5150" w:rsidP="002B5093">
            <w:pPr>
              <w:jc w:val="center"/>
              <w:rPr>
                <w:sz w:val="20"/>
                <w:szCs w:val="20"/>
              </w:rPr>
            </w:pPr>
            <w:r w:rsidRPr="002B5093">
              <w:rPr>
                <w:sz w:val="20"/>
                <w:szCs w:val="20"/>
              </w:rPr>
              <w:t>3</w:t>
            </w:r>
          </w:p>
        </w:tc>
        <w:tc>
          <w:tcPr>
            <w:tcW w:w="3403" w:type="dxa"/>
            <w:shd w:val="clear" w:color="auto" w:fill="auto"/>
          </w:tcPr>
          <w:p w:rsidR="00FD5150" w:rsidRPr="002B5093" w:rsidRDefault="00FD5150" w:rsidP="002B5093">
            <w:pPr>
              <w:jc w:val="both"/>
              <w:rPr>
                <w:b/>
                <w:sz w:val="20"/>
                <w:szCs w:val="20"/>
              </w:rPr>
            </w:pPr>
            <w:r w:rsidRPr="002B5093">
              <w:rPr>
                <w:bCs/>
              </w:rPr>
              <w:t>Грантовый конкурс молодежных проектов Госсовета ЧР «Мое будущее – в Чувашии» - проект театральной студии «Весь мир – театр».</w:t>
            </w:r>
          </w:p>
        </w:tc>
        <w:tc>
          <w:tcPr>
            <w:tcW w:w="2268" w:type="dxa"/>
            <w:shd w:val="clear" w:color="auto" w:fill="auto"/>
          </w:tcPr>
          <w:p w:rsidR="00FD5150" w:rsidRPr="002B5093" w:rsidRDefault="00FD5150" w:rsidP="002B5093">
            <w:pPr>
              <w:jc w:val="center"/>
              <w:rPr>
                <w:b/>
                <w:sz w:val="20"/>
                <w:szCs w:val="20"/>
              </w:rPr>
            </w:pPr>
            <w:r w:rsidRPr="002B5093">
              <w:rPr>
                <w:b/>
                <w:sz w:val="20"/>
                <w:szCs w:val="20"/>
              </w:rPr>
              <w:t>Республиканский</w:t>
            </w:r>
          </w:p>
        </w:tc>
        <w:tc>
          <w:tcPr>
            <w:tcW w:w="1984" w:type="dxa"/>
            <w:shd w:val="clear" w:color="auto" w:fill="auto"/>
          </w:tcPr>
          <w:p w:rsidR="00FD5150" w:rsidRPr="002B5093" w:rsidRDefault="00FD5150" w:rsidP="002B5093">
            <w:pPr>
              <w:jc w:val="center"/>
              <w:rPr>
                <w:b/>
                <w:sz w:val="20"/>
                <w:szCs w:val="20"/>
              </w:rPr>
            </w:pPr>
            <w:r w:rsidRPr="002B5093">
              <w:rPr>
                <w:bCs/>
              </w:rPr>
              <w:t>участник</w:t>
            </w:r>
          </w:p>
        </w:tc>
        <w:tc>
          <w:tcPr>
            <w:tcW w:w="1984" w:type="dxa"/>
            <w:shd w:val="clear" w:color="auto" w:fill="auto"/>
          </w:tcPr>
          <w:p w:rsidR="00FD5150" w:rsidRPr="002B5093" w:rsidRDefault="00FD5150" w:rsidP="002B5093">
            <w:pPr>
              <w:jc w:val="center"/>
              <w:rPr>
                <w:b/>
                <w:sz w:val="20"/>
                <w:szCs w:val="20"/>
              </w:rPr>
            </w:pPr>
          </w:p>
        </w:tc>
      </w:tr>
    </w:tbl>
    <w:p w:rsidR="00E62447" w:rsidRPr="00E62447" w:rsidRDefault="00E62447" w:rsidP="00FD5150">
      <w:pPr>
        <w:contextualSpacing/>
        <w:jc w:val="both"/>
        <w:rPr>
          <w:rFonts w:eastAsia="Calibri"/>
          <w:lang w:eastAsia="en-US"/>
        </w:rPr>
      </w:pPr>
    </w:p>
    <w:p w:rsidR="00E62447" w:rsidRPr="00E62447" w:rsidRDefault="00E62447" w:rsidP="00E62447">
      <w:pPr>
        <w:spacing w:after="160" w:line="259" w:lineRule="auto"/>
        <w:rPr>
          <w:rFonts w:eastAsia="Calibri"/>
          <w:lang w:eastAsia="en-US"/>
        </w:rPr>
      </w:pPr>
      <w:r w:rsidRPr="00E62447">
        <w:rPr>
          <w:rFonts w:eastAsia="Calibri"/>
          <w:lang w:eastAsia="en-US"/>
        </w:rPr>
        <w:t xml:space="preserve">Выводы о грантовой деятельности в образовательной организации: </w:t>
      </w:r>
    </w:p>
    <w:p w:rsidR="00E62447" w:rsidRPr="00E62447" w:rsidRDefault="00E62447" w:rsidP="00E62447">
      <w:pPr>
        <w:numPr>
          <w:ilvl w:val="0"/>
          <w:numId w:val="25"/>
        </w:numPr>
        <w:spacing w:after="160" w:line="259" w:lineRule="auto"/>
        <w:contextualSpacing/>
        <w:rPr>
          <w:rFonts w:eastAsia="Calibri"/>
          <w:i/>
          <w:lang w:eastAsia="en-US"/>
        </w:rPr>
      </w:pPr>
      <w:r w:rsidRPr="00E62447">
        <w:rPr>
          <w:rFonts w:eastAsia="Calibri"/>
          <w:i/>
          <w:lang w:eastAsia="en-US"/>
        </w:rPr>
        <w:t>Образовательной организации необходимо активизировать работу по направлению «Грантовая деятельность»;</w:t>
      </w:r>
    </w:p>
    <w:p w:rsidR="00E62447" w:rsidRPr="00E62447" w:rsidRDefault="00E62447" w:rsidP="00E62447">
      <w:pPr>
        <w:numPr>
          <w:ilvl w:val="0"/>
          <w:numId w:val="25"/>
        </w:numPr>
        <w:spacing w:after="160" w:line="259" w:lineRule="auto"/>
        <w:contextualSpacing/>
        <w:rPr>
          <w:rFonts w:eastAsia="Calibri"/>
          <w:i/>
          <w:lang w:eastAsia="en-US"/>
        </w:rPr>
      </w:pPr>
      <w:r w:rsidRPr="00E62447">
        <w:rPr>
          <w:rFonts w:eastAsia="Calibri"/>
          <w:i/>
          <w:lang w:eastAsia="en-US"/>
        </w:rPr>
        <w:t xml:space="preserve">Необходимо сформировать условия, </w:t>
      </w:r>
      <w:r w:rsidR="0096429F" w:rsidRPr="00E62447">
        <w:rPr>
          <w:rFonts w:eastAsia="Calibri"/>
          <w:i/>
          <w:lang w:eastAsia="en-US"/>
        </w:rPr>
        <w:t>необходимые для эффективной грантовой активности</w:t>
      </w:r>
      <w:r w:rsidRPr="00E62447">
        <w:rPr>
          <w:rFonts w:eastAsia="Calibri"/>
          <w:i/>
          <w:lang w:eastAsia="en-US"/>
        </w:rPr>
        <w:t xml:space="preserve"> педагогов.</w:t>
      </w:r>
    </w:p>
    <w:p w:rsidR="00730DA1" w:rsidRPr="00AE3861" w:rsidRDefault="00730DA1" w:rsidP="00730DA1">
      <w:pPr>
        <w:rPr>
          <w:rFonts w:eastAsia="MS Mincho"/>
          <w:lang w:eastAsia="ja-JP"/>
        </w:rPr>
      </w:pPr>
    </w:p>
    <w:p w:rsidR="008F4601" w:rsidRDefault="00111FE3" w:rsidP="00D37272">
      <w:pPr>
        <w:jc w:val="both"/>
        <w:rPr>
          <w:sz w:val="26"/>
          <w:szCs w:val="26"/>
        </w:rPr>
      </w:pPr>
      <w:r w:rsidRPr="00D37272">
        <w:rPr>
          <w:i/>
        </w:rPr>
        <w:t xml:space="preserve">Выводы: Организация образовательного процесса соответствует нормам СанПиН. </w:t>
      </w:r>
      <w:r w:rsidR="004A6B29">
        <w:rPr>
          <w:i/>
        </w:rPr>
        <w:t>В соответствии с ФГОС НОО, ООО,</w:t>
      </w:r>
      <w:r w:rsidR="00FD5150">
        <w:rPr>
          <w:i/>
        </w:rPr>
        <w:t xml:space="preserve"> СОО</w:t>
      </w:r>
      <w:r w:rsidR="004A6B29">
        <w:rPr>
          <w:i/>
        </w:rPr>
        <w:t xml:space="preserve"> 1-</w:t>
      </w:r>
      <w:r w:rsidR="00FD5150">
        <w:rPr>
          <w:i/>
        </w:rPr>
        <w:t xml:space="preserve">11 классы. </w:t>
      </w:r>
      <w:r w:rsidRPr="00D37272">
        <w:rPr>
          <w:i/>
        </w:rPr>
        <w:t xml:space="preserve">Организация профильного и предпрофильного обучения носит системный характер и проходит на удовлетворительном уровне. Профильное и предпрофильное обучение ведется в соответствии с учебным планом школы. Работа по вовлечению учащихся в систему дополнительного образования осуществляется </w:t>
      </w:r>
      <w:r w:rsidRPr="00D37272">
        <w:rPr>
          <w:i/>
        </w:rPr>
        <w:lastRenderedPageBreak/>
        <w:t>на удовлетворительном уровне</w:t>
      </w:r>
      <w:r w:rsidR="002460B5">
        <w:rPr>
          <w:i/>
        </w:rPr>
        <w:t>. В 20</w:t>
      </w:r>
      <w:r w:rsidR="00730DA1">
        <w:rPr>
          <w:i/>
        </w:rPr>
        <w:t>2</w:t>
      </w:r>
      <w:r w:rsidR="00A23A35">
        <w:rPr>
          <w:i/>
        </w:rPr>
        <w:t>1</w:t>
      </w:r>
      <w:r w:rsidR="002460B5">
        <w:rPr>
          <w:i/>
        </w:rPr>
        <w:t xml:space="preserve"> году также продолжилась работа школы в инновационной</w:t>
      </w:r>
      <w:r w:rsidR="00A23A35">
        <w:rPr>
          <w:i/>
        </w:rPr>
        <w:t xml:space="preserve">, грантовой </w:t>
      </w:r>
      <w:r w:rsidR="002460B5">
        <w:rPr>
          <w:i/>
        </w:rPr>
        <w:t xml:space="preserve"> деятельности, в создании условий для стажировочных площадок. </w:t>
      </w:r>
    </w:p>
    <w:p w:rsidR="00A23A35" w:rsidRDefault="00A23A35" w:rsidP="00D37272">
      <w:pPr>
        <w:jc w:val="both"/>
        <w:rPr>
          <w:sz w:val="26"/>
          <w:szCs w:val="26"/>
        </w:rPr>
      </w:pPr>
    </w:p>
    <w:p w:rsidR="00D37272" w:rsidRPr="00D37272" w:rsidRDefault="00A23A35" w:rsidP="00A23A35">
      <w:pPr>
        <w:tabs>
          <w:tab w:val="left" w:pos="4410"/>
        </w:tabs>
        <w:jc w:val="both"/>
        <w:rPr>
          <w:sz w:val="26"/>
          <w:szCs w:val="26"/>
        </w:rPr>
      </w:pPr>
      <w:r>
        <w:rPr>
          <w:sz w:val="26"/>
          <w:szCs w:val="26"/>
        </w:rPr>
        <w:tab/>
      </w:r>
    </w:p>
    <w:p w:rsidR="001555CE" w:rsidRPr="000C02E9" w:rsidRDefault="00065C50" w:rsidP="001555CE">
      <w:pPr>
        <w:spacing w:line="360" w:lineRule="auto"/>
        <w:jc w:val="center"/>
        <w:rPr>
          <w:sz w:val="28"/>
          <w:szCs w:val="28"/>
          <w:u w:val="single"/>
        </w:rPr>
      </w:pPr>
      <w:r w:rsidRPr="000C02E9">
        <w:rPr>
          <w:sz w:val="28"/>
          <w:szCs w:val="28"/>
          <w:u w:val="single"/>
        </w:rPr>
        <w:t>5.</w:t>
      </w:r>
      <w:r w:rsidR="009C63AA" w:rsidRPr="000C02E9">
        <w:rPr>
          <w:sz w:val="28"/>
          <w:szCs w:val="28"/>
          <w:u w:val="single"/>
        </w:rPr>
        <w:t>Оценка востребованности выпускников</w:t>
      </w:r>
    </w:p>
    <w:p w:rsidR="001941B5" w:rsidRDefault="001555CE" w:rsidP="001555CE">
      <w:pPr>
        <w:ind w:firstLine="567"/>
        <w:jc w:val="both"/>
      </w:pPr>
      <w:r w:rsidRPr="00E22DCF">
        <w:t>Основным показателем работы педагогического коллектива является подготовленность выпускников к продолжению образования. В 20</w:t>
      </w:r>
      <w:r w:rsidR="001941B5">
        <w:t>20</w:t>
      </w:r>
      <w:r w:rsidRPr="00E22DCF">
        <w:t xml:space="preserve"> году</w:t>
      </w:r>
      <w:r w:rsidR="00046F2D" w:rsidRPr="00E22DCF">
        <w:t xml:space="preserve"> </w:t>
      </w:r>
      <w:r w:rsidR="0096429F">
        <w:t>из 3</w:t>
      </w:r>
      <w:r w:rsidR="005F4C9A">
        <w:t>1</w:t>
      </w:r>
      <w:r w:rsidR="00046F2D" w:rsidRPr="00E22DCF">
        <w:t xml:space="preserve"> </w:t>
      </w:r>
      <w:r w:rsidR="0096429F">
        <w:t>человек</w:t>
      </w:r>
      <w:r w:rsidR="005F4C9A">
        <w:t>а, 28</w:t>
      </w:r>
      <w:r w:rsidR="00046F2D" w:rsidRPr="00E22DCF">
        <w:t xml:space="preserve"> (</w:t>
      </w:r>
      <w:r w:rsidR="005F4C9A">
        <w:t>90,3</w:t>
      </w:r>
      <w:r w:rsidRPr="00E22DCF">
        <w:t>%</w:t>
      </w:r>
      <w:r w:rsidR="00046F2D" w:rsidRPr="00E22DCF">
        <w:t>)</w:t>
      </w:r>
      <w:r w:rsidRPr="00E22DCF">
        <w:t xml:space="preserve"> выпускников поступили в высшие учебные заведения, из них </w:t>
      </w:r>
      <w:r w:rsidR="00046F2D" w:rsidRPr="00E22DCF">
        <w:t>1</w:t>
      </w:r>
      <w:r w:rsidR="00762EF9" w:rsidRPr="00E22DCF">
        <w:t>7</w:t>
      </w:r>
      <w:r w:rsidR="00046F2D" w:rsidRPr="00E22DCF">
        <w:t xml:space="preserve"> чел</w:t>
      </w:r>
      <w:r w:rsidR="000650CF" w:rsidRPr="00E22DCF">
        <w:t>.</w:t>
      </w:r>
      <w:r w:rsidR="00046F2D" w:rsidRPr="00E22DCF">
        <w:t xml:space="preserve"> (</w:t>
      </w:r>
      <w:r w:rsidR="005F4C9A">
        <w:t>54</w:t>
      </w:r>
      <w:r w:rsidR="00046F2D" w:rsidRPr="00E22DCF">
        <w:t>%)</w:t>
      </w:r>
      <w:r w:rsidRPr="00E22DCF">
        <w:t xml:space="preserve"> - в ВУЗы Чувашской Республики, </w:t>
      </w:r>
      <w:r w:rsidR="005F4C9A">
        <w:t>11</w:t>
      </w:r>
      <w:r w:rsidR="00046F2D" w:rsidRPr="00E22DCF">
        <w:t xml:space="preserve"> чел</w:t>
      </w:r>
      <w:r w:rsidR="000650CF" w:rsidRPr="00E22DCF">
        <w:t>.</w:t>
      </w:r>
      <w:r w:rsidR="00046F2D" w:rsidRPr="00E22DCF">
        <w:t xml:space="preserve"> (</w:t>
      </w:r>
      <w:r w:rsidR="000004D6">
        <w:t>35</w:t>
      </w:r>
      <w:r w:rsidR="00E22DCF" w:rsidRPr="00E22DCF">
        <w:t>,5</w:t>
      </w:r>
      <w:r w:rsidR="00046F2D" w:rsidRPr="00E22DCF">
        <w:t>%)</w:t>
      </w:r>
      <w:r w:rsidRPr="00E22DCF">
        <w:t xml:space="preserve"> - в ВУЗы России</w:t>
      </w:r>
      <w:r w:rsidR="00046F2D" w:rsidRPr="00E22DCF">
        <w:t xml:space="preserve"> (Казань, Москва, </w:t>
      </w:r>
      <w:r w:rsidR="000004D6">
        <w:t>Санкт-Петербург, Нижний Новгород,</w:t>
      </w:r>
      <w:r w:rsidR="001820FC" w:rsidRPr="00E22DCF">
        <w:t xml:space="preserve">). </w:t>
      </w:r>
      <w:r w:rsidR="000004D6">
        <w:t>19</w:t>
      </w:r>
      <w:r w:rsidR="003D36F1" w:rsidRPr="00E22DCF">
        <w:t xml:space="preserve"> (</w:t>
      </w:r>
      <w:r w:rsidR="000004D6">
        <w:t xml:space="preserve">61 </w:t>
      </w:r>
      <w:r w:rsidR="006312B9" w:rsidRPr="00E22DCF">
        <w:t>%) из</w:t>
      </w:r>
      <w:r w:rsidR="001820FC" w:rsidRPr="00E22DCF">
        <w:t xml:space="preserve"> </w:t>
      </w:r>
      <w:r w:rsidR="006312B9" w:rsidRPr="00E22DCF">
        <w:t>них обучаются</w:t>
      </w:r>
      <w:r w:rsidR="001820FC" w:rsidRPr="00E22DCF">
        <w:t xml:space="preserve"> на факу</w:t>
      </w:r>
      <w:r w:rsidR="003D36F1" w:rsidRPr="00E22DCF">
        <w:t>льтетах по выбранному в школе профилю.</w:t>
      </w:r>
    </w:p>
    <w:p w:rsidR="001941B5" w:rsidRDefault="00705EFF" w:rsidP="001555CE">
      <w:pPr>
        <w:ind w:firstLine="567"/>
        <w:jc w:val="both"/>
      </w:pPr>
      <w:r w:rsidRPr="00E22DCF">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6"/>
        <w:gridCol w:w="588"/>
        <w:gridCol w:w="886"/>
        <w:gridCol w:w="886"/>
        <w:gridCol w:w="1755"/>
        <w:gridCol w:w="588"/>
        <w:gridCol w:w="1049"/>
        <w:gridCol w:w="1755"/>
        <w:gridCol w:w="1121"/>
        <w:gridCol w:w="862"/>
      </w:tblGrid>
      <w:tr w:rsidR="001941B5" w:rsidRPr="001941B5" w:rsidTr="009E5E81">
        <w:trPr>
          <w:tblCellSpacing w:w="15" w:type="dxa"/>
        </w:trPr>
        <w:tc>
          <w:tcPr>
            <w:tcW w:w="0" w:type="auto"/>
            <w:vMerge w:val="restart"/>
            <w:vAlign w:val="center"/>
            <w:hideMark/>
          </w:tcPr>
          <w:p w:rsidR="001941B5" w:rsidRPr="001941B5" w:rsidRDefault="001941B5" w:rsidP="001941B5">
            <w:pPr>
              <w:jc w:val="center"/>
            </w:pPr>
            <w:r w:rsidRPr="001941B5">
              <w:t>Год</w:t>
            </w:r>
          </w:p>
          <w:p w:rsidR="001941B5" w:rsidRPr="001941B5" w:rsidRDefault="001941B5" w:rsidP="001941B5">
            <w:pPr>
              <w:jc w:val="center"/>
            </w:pPr>
            <w:r w:rsidRPr="001941B5">
              <w:br/>
              <w:t>выпуска</w:t>
            </w:r>
          </w:p>
        </w:tc>
        <w:tc>
          <w:tcPr>
            <w:tcW w:w="0" w:type="auto"/>
            <w:gridSpan w:val="4"/>
            <w:vAlign w:val="center"/>
            <w:hideMark/>
          </w:tcPr>
          <w:p w:rsidR="001941B5" w:rsidRPr="001941B5" w:rsidRDefault="001941B5" w:rsidP="001941B5">
            <w:pPr>
              <w:jc w:val="center"/>
            </w:pPr>
            <w:r w:rsidRPr="001941B5">
              <w:t>Основная школа</w:t>
            </w:r>
          </w:p>
        </w:tc>
        <w:tc>
          <w:tcPr>
            <w:tcW w:w="0" w:type="auto"/>
            <w:gridSpan w:val="5"/>
            <w:vAlign w:val="center"/>
            <w:hideMark/>
          </w:tcPr>
          <w:p w:rsidR="001941B5" w:rsidRPr="001941B5" w:rsidRDefault="001941B5" w:rsidP="001941B5">
            <w:pPr>
              <w:jc w:val="center"/>
            </w:pPr>
            <w:r w:rsidRPr="001941B5">
              <w:t>Средняя школа</w:t>
            </w:r>
          </w:p>
        </w:tc>
      </w:tr>
      <w:tr w:rsidR="008C2638" w:rsidRPr="001941B5" w:rsidTr="009E5E81">
        <w:trPr>
          <w:tblCellSpacing w:w="15" w:type="dxa"/>
        </w:trPr>
        <w:tc>
          <w:tcPr>
            <w:tcW w:w="0" w:type="auto"/>
            <w:vMerge/>
            <w:vAlign w:val="center"/>
            <w:hideMark/>
          </w:tcPr>
          <w:p w:rsidR="001941B5" w:rsidRPr="001941B5" w:rsidRDefault="001941B5" w:rsidP="001941B5"/>
        </w:tc>
        <w:tc>
          <w:tcPr>
            <w:tcW w:w="0" w:type="auto"/>
            <w:vAlign w:val="center"/>
            <w:hideMark/>
          </w:tcPr>
          <w:p w:rsidR="001941B5" w:rsidRPr="001941B5" w:rsidRDefault="001941B5" w:rsidP="001941B5">
            <w:pPr>
              <w:jc w:val="center"/>
            </w:pPr>
            <w:r w:rsidRPr="001941B5">
              <w:t>Всего</w:t>
            </w:r>
          </w:p>
        </w:tc>
        <w:tc>
          <w:tcPr>
            <w:tcW w:w="0" w:type="auto"/>
            <w:vAlign w:val="center"/>
            <w:hideMark/>
          </w:tcPr>
          <w:p w:rsidR="001941B5" w:rsidRPr="001941B5" w:rsidRDefault="001941B5" w:rsidP="001941B5">
            <w:pPr>
              <w:jc w:val="center"/>
            </w:pPr>
            <w:r w:rsidRPr="001941B5">
              <w:t>Перешли в</w:t>
            </w:r>
          </w:p>
          <w:p w:rsidR="001941B5" w:rsidRPr="001941B5" w:rsidRDefault="001941B5" w:rsidP="001941B5">
            <w:pPr>
              <w:jc w:val="center"/>
            </w:pPr>
            <w:r w:rsidRPr="001941B5">
              <w:br/>
              <w:t>10-й класс</w:t>
            </w:r>
          </w:p>
          <w:p w:rsidR="001941B5" w:rsidRPr="001941B5" w:rsidRDefault="001941B5" w:rsidP="001941B5">
            <w:pPr>
              <w:jc w:val="center"/>
            </w:pPr>
            <w:r w:rsidRPr="001941B5">
              <w:br/>
              <w:t>Школы</w:t>
            </w:r>
          </w:p>
        </w:tc>
        <w:tc>
          <w:tcPr>
            <w:tcW w:w="0" w:type="auto"/>
            <w:vAlign w:val="center"/>
            <w:hideMark/>
          </w:tcPr>
          <w:p w:rsidR="001941B5" w:rsidRPr="001941B5" w:rsidRDefault="001941B5" w:rsidP="001941B5">
            <w:pPr>
              <w:jc w:val="center"/>
            </w:pPr>
            <w:r w:rsidRPr="001941B5">
              <w:t>Перешли в</w:t>
            </w:r>
          </w:p>
          <w:p w:rsidR="001941B5" w:rsidRPr="001941B5" w:rsidRDefault="001941B5" w:rsidP="001941B5">
            <w:pPr>
              <w:jc w:val="center"/>
            </w:pPr>
            <w:r w:rsidRPr="001941B5">
              <w:br/>
              <w:t>10-й класс</w:t>
            </w:r>
          </w:p>
          <w:p w:rsidR="001941B5" w:rsidRPr="001941B5" w:rsidRDefault="001941B5" w:rsidP="001941B5">
            <w:pPr>
              <w:jc w:val="center"/>
            </w:pPr>
            <w:r w:rsidRPr="001941B5">
              <w:br/>
              <w:t>другой ОО</w:t>
            </w:r>
          </w:p>
        </w:tc>
        <w:tc>
          <w:tcPr>
            <w:tcW w:w="0" w:type="auto"/>
            <w:vAlign w:val="center"/>
            <w:hideMark/>
          </w:tcPr>
          <w:p w:rsidR="001941B5" w:rsidRPr="001941B5" w:rsidRDefault="001941B5" w:rsidP="001941B5">
            <w:pPr>
              <w:jc w:val="center"/>
            </w:pPr>
            <w:r w:rsidRPr="001941B5">
              <w:t>Поступили в</w:t>
            </w:r>
          </w:p>
          <w:p w:rsidR="001941B5" w:rsidRPr="001941B5" w:rsidRDefault="001941B5" w:rsidP="001941B5">
            <w:pPr>
              <w:jc w:val="center"/>
            </w:pPr>
            <w:r w:rsidRPr="001941B5">
              <w:br/>
              <w:t>профессиональн</w:t>
            </w:r>
            <w:r w:rsidR="008C2638">
              <w:t>ые</w:t>
            </w:r>
          </w:p>
          <w:p w:rsidR="001941B5" w:rsidRPr="001941B5" w:rsidRDefault="001941B5" w:rsidP="008C2638">
            <w:pPr>
              <w:jc w:val="center"/>
            </w:pPr>
            <w:r w:rsidRPr="001941B5">
              <w:br/>
            </w:r>
            <w:r w:rsidR="008C2638">
              <w:t>СУЗы</w:t>
            </w:r>
          </w:p>
        </w:tc>
        <w:tc>
          <w:tcPr>
            <w:tcW w:w="0" w:type="auto"/>
            <w:vAlign w:val="center"/>
            <w:hideMark/>
          </w:tcPr>
          <w:p w:rsidR="001941B5" w:rsidRPr="001941B5" w:rsidRDefault="001941B5" w:rsidP="001941B5">
            <w:pPr>
              <w:jc w:val="center"/>
            </w:pPr>
            <w:r w:rsidRPr="001941B5">
              <w:t>Всего</w:t>
            </w:r>
          </w:p>
        </w:tc>
        <w:tc>
          <w:tcPr>
            <w:tcW w:w="0" w:type="auto"/>
            <w:vAlign w:val="center"/>
            <w:hideMark/>
          </w:tcPr>
          <w:p w:rsidR="001941B5" w:rsidRPr="001941B5" w:rsidRDefault="001941B5" w:rsidP="001941B5">
            <w:pPr>
              <w:jc w:val="center"/>
            </w:pPr>
            <w:r w:rsidRPr="001941B5">
              <w:t>Поступили</w:t>
            </w:r>
          </w:p>
          <w:p w:rsidR="001941B5" w:rsidRPr="001941B5" w:rsidRDefault="001941B5" w:rsidP="001941B5">
            <w:pPr>
              <w:jc w:val="center"/>
            </w:pPr>
            <w:r w:rsidRPr="001941B5">
              <w:br/>
              <w:t>в ВУЗ</w:t>
            </w:r>
          </w:p>
        </w:tc>
        <w:tc>
          <w:tcPr>
            <w:tcW w:w="0" w:type="auto"/>
            <w:vAlign w:val="center"/>
            <w:hideMark/>
          </w:tcPr>
          <w:p w:rsidR="001941B5" w:rsidRPr="001941B5" w:rsidRDefault="001941B5" w:rsidP="001941B5">
            <w:pPr>
              <w:jc w:val="center"/>
            </w:pPr>
            <w:r w:rsidRPr="001941B5">
              <w:t>Поступили в</w:t>
            </w:r>
          </w:p>
          <w:p w:rsidR="001941B5" w:rsidRPr="001941B5" w:rsidRDefault="001941B5" w:rsidP="001941B5">
            <w:pPr>
              <w:jc w:val="center"/>
            </w:pPr>
            <w:r w:rsidRPr="001941B5">
              <w:br/>
              <w:t>профессиональн</w:t>
            </w:r>
            <w:r w:rsidR="00EC3544">
              <w:t>ые</w:t>
            </w:r>
          </w:p>
          <w:p w:rsidR="001941B5" w:rsidRPr="001941B5" w:rsidRDefault="001941B5" w:rsidP="00EC3544">
            <w:pPr>
              <w:jc w:val="center"/>
            </w:pPr>
            <w:r w:rsidRPr="001941B5">
              <w:br/>
            </w:r>
            <w:r w:rsidR="00EC3544">
              <w:t>СУЗы</w:t>
            </w:r>
          </w:p>
        </w:tc>
        <w:tc>
          <w:tcPr>
            <w:tcW w:w="0" w:type="auto"/>
            <w:vAlign w:val="center"/>
            <w:hideMark/>
          </w:tcPr>
          <w:p w:rsidR="001941B5" w:rsidRPr="001941B5" w:rsidRDefault="001941B5" w:rsidP="001941B5">
            <w:pPr>
              <w:jc w:val="center"/>
            </w:pPr>
            <w:r w:rsidRPr="001941B5">
              <w:t>Устроились</w:t>
            </w:r>
          </w:p>
          <w:p w:rsidR="001941B5" w:rsidRPr="001941B5" w:rsidRDefault="001941B5" w:rsidP="001941B5">
            <w:pPr>
              <w:jc w:val="center"/>
            </w:pPr>
            <w:r w:rsidRPr="001941B5">
              <w:br/>
              <w:t>на работу</w:t>
            </w:r>
          </w:p>
        </w:tc>
        <w:tc>
          <w:tcPr>
            <w:tcW w:w="0" w:type="auto"/>
            <w:vAlign w:val="center"/>
            <w:hideMark/>
          </w:tcPr>
          <w:p w:rsidR="001941B5" w:rsidRPr="001941B5" w:rsidRDefault="001941B5" w:rsidP="001941B5">
            <w:pPr>
              <w:jc w:val="center"/>
            </w:pPr>
            <w:r w:rsidRPr="001941B5">
              <w:t>Пошли на</w:t>
            </w:r>
          </w:p>
          <w:p w:rsidR="001941B5" w:rsidRPr="001941B5" w:rsidRDefault="001941B5" w:rsidP="001941B5">
            <w:pPr>
              <w:jc w:val="center"/>
            </w:pPr>
            <w:r w:rsidRPr="001941B5">
              <w:br/>
              <w:t>срочную</w:t>
            </w:r>
          </w:p>
          <w:p w:rsidR="001941B5" w:rsidRPr="001941B5" w:rsidRDefault="001941B5" w:rsidP="001941B5">
            <w:pPr>
              <w:jc w:val="center"/>
            </w:pPr>
            <w:r w:rsidRPr="001941B5">
              <w:br/>
              <w:t>службу по</w:t>
            </w:r>
          </w:p>
          <w:p w:rsidR="001941B5" w:rsidRPr="001941B5" w:rsidRDefault="001941B5" w:rsidP="001941B5">
            <w:pPr>
              <w:jc w:val="center"/>
            </w:pPr>
            <w:r w:rsidRPr="001941B5">
              <w:br/>
              <w:t>призыву</w:t>
            </w:r>
          </w:p>
        </w:tc>
      </w:tr>
      <w:tr w:rsidR="00065C50" w:rsidRPr="001941B5" w:rsidTr="00065C50">
        <w:trPr>
          <w:tblCellSpacing w:w="15" w:type="dxa"/>
        </w:trPr>
        <w:tc>
          <w:tcPr>
            <w:tcW w:w="0" w:type="auto"/>
            <w:vAlign w:val="center"/>
          </w:tcPr>
          <w:p w:rsidR="00065C50" w:rsidRPr="001941B5" w:rsidRDefault="00065C50" w:rsidP="00065C50">
            <w:pPr>
              <w:jc w:val="center"/>
            </w:pPr>
            <w:r w:rsidRPr="001941B5">
              <w:t>2019</w:t>
            </w:r>
          </w:p>
        </w:tc>
        <w:tc>
          <w:tcPr>
            <w:tcW w:w="0" w:type="auto"/>
            <w:vAlign w:val="center"/>
          </w:tcPr>
          <w:p w:rsidR="00065C50" w:rsidRPr="001941B5" w:rsidRDefault="00065C50" w:rsidP="00065C50">
            <w:pPr>
              <w:jc w:val="center"/>
            </w:pPr>
            <w:r>
              <w:t>65</w:t>
            </w:r>
          </w:p>
        </w:tc>
        <w:tc>
          <w:tcPr>
            <w:tcW w:w="0" w:type="auto"/>
            <w:vAlign w:val="center"/>
          </w:tcPr>
          <w:p w:rsidR="00065C50" w:rsidRPr="001941B5" w:rsidRDefault="00065C50" w:rsidP="00065C50">
            <w:pPr>
              <w:jc w:val="center"/>
            </w:pPr>
            <w:r>
              <w:t>23</w:t>
            </w:r>
          </w:p>
        </w:tc>
        <w:tc>
          <w:tcPr>
            <w:tcW w:w="0" w:type="auto"/>
            <w:vAlign w:val="center"/>
          </w:tcPr>
          <w:p w:rsidR="00065C50" w:rsidRPr="001941B5" w:rsidRDefault="00065C50" w:rsidP="00065C50">
            <w:pPr>
              <w:jc w:val="center"/>
            </w:pPr>
            <w:r>
              <w:t>4</w:t>
            </w:r>
          </w:p>
        </w:tc>
        <w:tc>
          <w:tcPr>
            <w:tcW w:w="0" w:type="auto"/>
            <w:vAlign w:val="center"/>
          </w:tcPr>
          <w:p w:rsidR="00065C50" w:rsidRPr="001941B5" w:rsidRDefault="00065C50" w:rsidP="00065C50">
            <w:pPr>
              <w:jc w:val="center"/>
            </w:pPr>
            <w:r>
              <w:t>38</w:t>
            </w:r>
          </w:p>
        </w:tc>
        <w:tc>
          <w:tcPr>
            <w:tcW w:w="0" w:type="auto"/>
            <w:vAlign w:val="center"/>
          </w:tcPr>
          <w:p w:rsidR="00065C50" w:rsidRPr="001941B5" w:rsidRDefault="00065C50" w:rsidP="00065C50">
            <w:pPr>
              <w:jc w:val="center"/>
            </w:pPr>
            <w:r w:rsidRPr="001941B5">
              <w:t>3</w:t>
            </w:r>
            <w:r>
              <w:t>1</w:t>
            </w:r>
          </w:p>
        </w:tc>
        <w:tc>
          <w:tcPr>
            <w:tcW w:w="0" w:type="auto"/>
            <w:vAlign w:val="center"/>
          </w:tcPr>
          <w:p w:rsidR="00065C50" w:rsidRPr="001941B5" w:rsidRDefault="00065C50" w:rsidP="00065C50">
            <w:pPr>
              <w:jc w:val="center"/>
            </w:pPr>
            <w:r w:rsidRPr="001941B5">
              <w:t>2</w:t>
            </w:r>
            <w:r>
              <w:t>8</w:t>
            </w:r>
          </w:p>
        </w:tc>
        <w:tc>
          <w:tcPr>
            <w:tcW w:w="0" w:type="auto"/>
            <w:vAlign w:val="center"/>
          </w:tcPr>
          <w:p w:rsidR="00065C50" w:rsidRPr="001941B5" w:rsidRDefault="00065C50" w:rsidP="00065C50">
            <w:pPr>
              <w:jc w:val="center"/>
            </w:pPr>
            <w:r w:rsidRPr="001941B5">
              <w:t>2</w:t>
            </w:r>
          </w:p>
        </w:tc>
        <w:tc>
          <w:tcPr>
            <w:tcW w:w="0" w:type="auto"/>
            <w:vAlign w:val="center"/>
          </w:tcPr>
          <w:p w:rsidR="00065C50" w:rsidRPr="001941B5" w:rsidRDefault="00065C50" w:rsidP="00065C50">
            <w:pPr>
              <w:jc w:val="center"/>
            </w:pPr>
            <w:r>
              <w:t>0</w:t>
            </w:r>
          </w:p>
        </w:tc>
        <w:tc>
          <w:tcPr>
            <w:tcW w:w="0" w:type="auto"/>
            <w:vAlign w:val="center"/>
          </w:tcPr>
          <w:p w:rsidR="00065C50" w:rsidRPr="001941B5" w:rsidRDefault="00065C50" w:rsidP="00065C50">
            <w:pPr>
              <w:jc w:val="center"/>
            </w:pPr>
            <w:r>
              <w:t>1</w:t>
            </w:r>
          </w:p>
        </w:tc>
      </w:tr>
      <w:tr w:rsidR="00065C50" w:rsidRPr="001941B5" w:rsidTr="00065C50">
        <w:trPr>
          <w:tblCellSpacing w:w="15" w:type="dxa"/>
        </w:trPr>
        <w:tc>
          <w:tcPr>
            <w:tcW w:w="0" w:type="auto"/>
            <w:vAlign w:val="center"/>
          </w:tcPr>
          <w:p w:rsidR="00065C50" w:rsidRPr="001941B5" w:rsidRDefault="00065C50" w:rsidP="00065C50">
            <w:pPr>
              <w:jc w:val="center"/>
            </w:pPr>
            <w:r w:rsidRPr="001941B5">
              <w:t>2020</w:t>
            </w:r>
          </w:p>
        </w:tc>
        <w:tc>
          <w:tcPr>
            <w:tcW w:w="0" w:type="auto"/>
            <w:vAlign w:val="center"/>
          </w:tcPr>
          <w:p w:rsidR="00065C50" w:rsidRPr="001941B5" w:rsidRDefault="00065C50" w:rsidP="00065C50">
            <w:pPr>
              <w:jc w:val="center"/>
            </w:pPr>
            <w:r>
              <w:t>101</w:t>
            </w:r>
          </w:p>
        </w:tc>
        <w:tc>
          <w:tcPr>
            <w:tcW w:w="0" w:type="auto"/>
            <w:vAlign w:val="center"/>
          </w:tcPr>
          <w:p w:rsidR="00065C50" w:rsidRPr="001941B5" w:rsidRDefault="00065C50" w:rsidP="00065C50">
            <w:pPr>
              <w:jc w:val="center"/>
            </w:pPr>
            <w:r>
              <w:t>31</w:t>
            </w:r>
          </w:p>
        </w:tc>
        <w:tc>
          <w:tcPr>
            <w:tcW w:w="0" w:type="auto"/>
            <w:vAlign w:val="center"/>
          </w:tcPr>
          <w:p w:rsidR="00065C50" w:rsidRPr="001941B5" w:rsidRDefault="00065C50" w:rsidP="00065C50">
            <w:pPr>
              <w:jc w:val="center"/>
            </w:pPr>
            <w:r>
              <w:t>7</w:t>
            </w:r>
          </w:p>
        </w:tc>
        <w:tc>
          <w:tcPr>
            <w:tcW w:w="0" w:type="auto"/>
            <w:vAlign w:val="center"/>
          </w:tcPr>
          <w:p w:rsidR="00065C50" w:rsidRPr="001941B5" w:rsidRDefault="00065C50" w:rsidP="00065C50">
            <w:pPr>
              <w:jc w:val="center"/>
            </w:pPr>
            <w:r>
              <w:t>63</w:t>
            </w:r>
          </w:p>
        </w:tc>
        <w:tc>
          <w:tcPr>
            <w:tcW w:w="0" w:type="auto"/>
            <w:vAlign w:val="center"/>
          </w:tcPr>
          <w:p w:rsidR="00065C50" w:rsidRPr="001941B5" w:rsidRDefault="00065C50" w:rsidP="00065C50">
            <w:pPr>
              <w:jc w:val="center"/>
            </w:pPr>
            <w:r>
              <w:t>32</w:t>
            </w:r>
          </w:p>
        </w:tc>
        <w:tc>
          <w:tcPr>
            <w:tcW w:w="0" w:type="auto"/>
            <w:vAlign w:val="center"/>
          </w:tcPr>
          <w:p w:rsidR="00065C50" w:rsidRPr="001941B5" w:rsidRDefault="00065C50" w:rsidP="00065C50">
            <w:pPr>
              <w:jc w:val="center"/>
            </w:pPr>
            <w:r w:rsidRPr="001941B5">
              <w:t>2</w:t>
            </w:r>
            <w:r>
              <w:t>5</w:t>
            </w:r>
          </w:p>
        </w:tc>
        <w:tc>
          <w:tcPr>
            <w:tcW w:w="0" w:type="auto"/>
            <w:vAlign w:val="center"/>
          </w:tcPr>
          <w:p w:rsidR="00065C50" w:rsidRPr="001941B5" w:rsidRDefault="00065C50" w:rsidP="00065C50">
            <w:pPr>
              <w:jc w:val="center"/>
            </w:pPr>
            <w:r>
              <w:t>2</w:t>
            </w:r>
          </w:p>
        </w:tc>
        <w:tc>
          <w:tcPr>
            <w:tcW w:w="0" w:type="auto"/>
            <w:vAlign w:val="center"/>
          </w:tcPr>
          <w:p w:rsidR="00065C50" w:rsidRPr="001941B5" w:rsidRDefault="00065C50" w:rsidP="00065C50">
            <w:pPr>
              <w:jc w:val="center"/>
            </w:pPr>
            <w:r w:rsidRPr="001941B5">
              <w:t>2</w:t>
            </w:r>
          </w:p>
        </w:tc>
        <w:tc>
          <w:tcPr>
            <w:tcW w:w="0" w:type="auto"/>
            <w:vAlign w:val="center"/>
          </w:tcPr>
          <w:p w:rsidR="00065C50" w:rsidRPr="001941B5" w:rsidRDefault="00065C50" w:rsidP="00065C50">
            <w:pPr>
              <w:jc w:val="center"/>
            </w:pPr>
            <w:r>
              <w:t>3</w:t>
            </w:r>
          </w:p>
        </w:tc>
      </w:tr>
      <w:tr w:rsidR="00065C50" w:rsidRPr="001941B5" w:rsidTr="00065C50">
        <w:trPr>
          <w:tblCellSpacing w:w="15" w:type="dxa"/>
        </w:trPr>
        <w:tc>
          <w:tcPr>
            <w:tcW w:w="0" w:type="auto"/>
            <w:vAlign w:val="center"/>
          </w:tcPr>
          <w:p w:rsidR="00065C50" w:rsidRPr="00A23A35" w:rsidRDefault="00065C50" w:rsidP="00065C50">
            <w:pPr>
              <w:jc w:val="center"/>
            </w:pPr>
            <w:r w:rsidRPr="00A23A35">
              <w:t>2021</w:t>
            </w:r>
          </w:p>
        </w:tc>
        <w:tc>
          <w:tcPr>
            <w:tcW w:w="0" w:type="auto"/>
            <w:vAlign w:val="center"/>
          </w:tcPr>
          <w:p w:rsidR="00065C50" w:rsidRPr="00A23A35" w:rsidRDefault="00065C50" w:rsidP="00065C50">
            <w:pPr>
              <w:jc w:val="center"/>
            </w:pPr>
            <w:r w:rsidRPr="00A23A35">
              <w:t>87</w:t>
            </w:r>
          </w:p>
        </w:tc>
        <w:tc>
          <w:tcPr>
            <w:tcW w:w="0" w:type="auto"/>
            <w:vAlign w:val="center"/>
          </w:tcPr>
          <w:p w:rsidR="00065C50" w:rsidRPr="00A23A35" w:rsidRDefault="00A23A35" w:rsidP="00065C50">
            <w:pPr>
              <w:jc w:val="center"/>
            </w:pPr>
            <w:r w:rsidRPr="00A23A35">
              <w:t>22</w:t>
            </w:r>
          </w:p>
        </w:tc>
        <w:tc>
          <w:tcPr>
            <w:tcW w:w="0" w:type="auto"/>
            <w:vAlign w:val="center"/>
          </w:tcPr>
          <w:p w:rsidR="00065C50" w:rsidRPr="00A23A35" w:rsidRDefault="00A23A35" w:rsidP="00065C50">
            <w:pPr>
              <w:jc w:val="center"/>
            </w:pPr>
            <w:r w:rsidRPr="00A23A35">
              <w:t>8</w:t>
            </w:r>
          </w:p>
        </w:tc>
        <w:tc>
          <w:tcPr>
            <w:tcW w:w="0" w:type="auto"/>
            <w:vAlign w:val="center"/>
          </w:tcPr>
          <w:p w:rsidR="00065C50" w:rsidRPr="00A23A35" w:rsidRDefault="00A23A35" w:rsidP="00A23A35">
            <w:pPr>
              <w:jc w:val="center"/>
            </w:pPr>
            <w:r w:rsidRPr="00A23A35">
              <w:t>57</w:t>
            </w:r>
          </w:p>
        </w:tc>
        <w:tc>
          <w:tcPr>
            <w:tcW w:w="0" w:type="auto"/>
            <w:vAlign w:val="center"/>
          </w:tcPr>
          <w:p w:rsidR="00065C50" w:rsidRPr="00A23A35" w:rsidRDefault="00065C50" w:rsidP="00065C50">
            <w:pPr>
              <w:jc w:val="center"/>
            </w:pPr>
            <w:r w:rsidRPr="00A23A35">
              <w:t>25</w:t>
            </w:r>
          </w:p>
        </w:tc>
        <w:tc>
          <w:tcPr>
            <w:tcW w:w="0" w:type="auto"/>
            <w:vAlign w:val="center"/>
          </w:tcPr>
          <w:p w:rsidR="00065C50" w:rsidRPr="00A23A35" w:rsidRDefault="00A23A35" w:rsidP="00065C50">
            <w:pPr>
              <w:jc w:val="center"/>
            </w:pPr>
            <w:r w:rsidRPr="00A23A35">
              <w:t>23</w:t>
            </w:r>
          </w:p>
        </w:tc>
        <w:tc>
          <w:tcPr>
            <w:tcW w:w="0" w:type="auto"/>
            <w:vAlign w:val="center"/>
          </w:tcPr>
          <w:p w:rsidR="00065C50" w:rsidRPr="00A23A35" w:rsidRDefault="00A23A35" w:rsidP="00065C50">
            <w:pPr>
              <w:jc w:val="center"/>
            </w:pPr>
            <w:r w:rsidRPr="00A23A35">
              <w:t>2</w:t>
            </w:r>
          </w:p>
        </w:tc>
        <w:tc>
          <w:tcPr>
            <w:tcW w:w="0" w:type="auto"/>
            <w:vAlign w:val="center"/>
          </w:tcPr>
          <w:p w:rsidR="00065C50" w:rsidRPr="00A23A35" w:rsidRDefault="00A23A35" w:rsidP="00065C50">
            <w:pPr>
              <w:jc w:val="center"/>
            </w:pPr>
            <w:r w:rsidRPr="00A23A35">
              <w:t>0</w:t>
            </w:r>
          </w:p>
        </w:tc>
        <w:tc>
          <w:tcPr>
            <w:tcW w:w="0" w:type="auto"/>
            <w:vAlign w:val="center"/>
          </w:tcPr>
          <w:p w:rsidR="00065C50" w:rsidRPr="00A23A35" w:rsidRDefault="00A23A35" w:rsidP="00065C50">
            <w:pPr>
              <w:jc w:val="center"/>
            </w:pPr>
            <w:r w:rsidRPr="00A23A35">
              <w:t>0</w:t>
            </w:r>
          </w:p>
        </w:tc>
      </w:tr>
    </w:tbl>
    <w:p w:rsidR="00046F2D" w:rsidRPr="00E22DCF" w:rsidRDefault="001555CE" w:rsidP="001555CE">
      <w:pPr>
        <w:ind w:firstLine="567"/>
        <w:jc w:val="both"/>
      </w:pPr>
      <w:r w:rsidRPr="00E22DCF">
        <w:t xml:space="preserve"> </w:t>
      </w:r>
      <w:r w:rsidR="00046F2D" w:rsidRPr="00E22DCF">
        <w:t xml:space="preserve"> </w:t>
      </w:r>
    </w:p>
    <w:p w:rsidR="000650CF" w:rsidRDefault="00C7145E" w:rsidP="001555CE">
      <w:pPr>
        <w:ind w:firstLine="567"/>
        <w:jc w:val="both"/>
      </w:pPr>
      <w:r>
        <w:t>Около</w:t>
      </w:r>
      <w:r w:rsidR="000004D6">
        <w:t xml:space="preserve"> </w:t>
      </w:r>
      <w:r w:rsidR="00E97D2A">
        <w:t>40</w:t>
      </w:r>
      <w:r w:rsidR="000D76DF">
        <w:t xml:space="preserve"> </w:t>
      </w:r>
      <w:r w:rsidR="001555CE" w:rsidRPr="00BB1DB5">
        <w:t>% выпускников 9-х классов 20</w:t>
      </w:r>
      <w:r w:rsidR="001941B5">
        <w:t>20</w:t>
      </w:r>
      <w:r w:rsidR="001555CE" w:rsidRPr="00BB1DB5">
        <w:t xml:space="preserve"> года выпуска продолжают обучение в общеобразовательных организациях. </w:t>
      </w:r>
      <w:r w:rsidR="000004D6">
        <w:t>Остальные</w:t>
      </w:r>
      <w:r w:rsidR="00E97D2A">
        <w:t xml:space="preserve"> 60 </w:t>
      </w:r>
      <w:r>
        <w:t>%</w:t>
      </w:r>
      <w:r w:rsidR="000004D6">
        <w:t xml:space="preserve"> </w:t>
      </w:r>
      <w:r w:rsidR="000004D6" w:rsidRPr="00BB1DB5">
        <w:t>с</w:t>
      </w:r>
      <w:r w:rsidR="001555CE" w:rsidRPr="00BB1DB5">
        <w:t xml:space="preserve"> сентября 20</w:t>
      </w:r>
      <w:r w:rsidR="001941B5">
        <w:t>2</w:t>
      </w:r>
      <w:r w:rsidR="00065C50">
        <w:t>1</w:t>
      </w:r>
      <w:r w:rsidR="001555CE" w:rsidRPr="00BB1DB5">
        <w:t xml:space="preserve"> года </w:t>
      </w:r>
      <w:r w:rsidR="003D36F1">
        <w:t>обучают</w:t>
      </w:r>
      <w:r w:rsidR="001555CE" w:rsidRPr="00BB1DB5">
        <w:t>ся в системе среднего профессионального образования.</w:t>
      </w:r>
    </w:p>
    <w:p w:rsidR="001555CE" w:rsidRDefault="001555CE" w:rsidP="001555CE">
      <w:pPr>
        <w:ind w:firstLine="567"/>
        <w:jc w:val="both"/>
      </w:pPr>
    </w:p>
    <w:p w:rsidR="003D36F1" w:rsidRDefault="001555CE" w:rsidP="000650CF">
      <w:pPr>
        <w:ind w:firstLine="567"/>
        <w:jc w:val="both"/>
        <w:rPr>
          <w:i/>
        </w:rPr>
      </w:pPr>
      <w:r w:rsidRPr="0044377F">
        <w:rPr>
          <w:i/>
        </w:rPr>
        <w:t xml:space="preserve">Вывод: </w:t>
      </w:r>
      <w:r w:rsidR="003D36F1" w:rsidRPr="000650CF">
        <w:rPr>
          <w:i/>
        </w:rPr>
        <w:t>Уровень востребованности выпускников школы можно признать удовлетворительным. Выпускники выбирают высшие учебные заведения и направления обучения на основе своих склонностей и способностей</w:t>
      </w:r>
      <w:r w:rsidR="003D36F1">
        <w:rPr>
          <w:i/>
        </w:rPr>
        <w:t>.</w:t>
      </w:r>
    </w:p>
    <w:p w:rsidR="00E97D2A" w:rsidRPr="00E97D2A" w:rsidRDefault="00E97D2A" w:rsidP="000650CF">
      <w:pPr>
        <w:ind w:firstLine="567"/>
        <w:jc w:val="both"/>
        <w:rPr>
          <w:i/>
        </w:rPr>
      </w:pPr>
      <w:r w:rsidRPr="00E97D2A">
        <w:rPr>
          <w:i/>
        </w:rPr>
        <w:t>Количество выпускников, поступающих в ВУЗ, стабильно растет по сравнению с общим количеством выпускников 11-го класса. В 2021 году прирост составил 1</w:t>
      </w:r>
      <w:r>
        <w:rPr>
          <w:i/>
        </w:rPr>
        <w:t>5</w:t>
      </w:r>
      <w:r w:rsidRPr="00E97D2A">
        <w:rPr>
          <w:i/>
        </w:rPr>
        <w:t>% по сравнению с результатами 2020 года</w:t>
      </w:r>
    </w:p>
    <w:p w:rsidR="00E97D2A" w:rsidRPr="00E97D2A" w:rsidRDefault="003D36F1" w:rsidP="00E97D2A">
      <w:pPr>
        <w:ind w:firstLine="567"/>
        <w:jc w:val="both"/>
        <w:rPr>
          <w:i/>
        </w:rPr>
      </w:pPr>
      <w:r w:rsidRPr="0044377F">
        <w:rPr>
          <w:i/>
        </w:rPr>
        <w:t xml:space="preserve"> </w:t>
      </w:r>
      <w:r w:rsidR="000650CF" w:rsidRPr="0044377F">
        <w:rPr>
          <w:i/>
        </w:rPr>
        <w:t xml:space="preserve">Большинство выпускников МБОУ «СОШ № </w:t>
      </w:r>
      <w:r w:rsidR="000650CF">
        <w:rPr>
          <w:i/>
        </w:rPr>
        <w:t>41</w:t>
      </w:r>
      <w:r w:rsidR="000650CF" w:rsidRPr="0044377F">
        <w:rPr>
          <w:i/>
        </w:rPr>
        <w:t>» г. Чебоксары конкурентоспособны, успешно продолжают дальнейшее обучение в проф</w:t>
      </w:r>
      <w:r>
        <w:rPr>
          <w:i/>
        </w:rPr>
        <w:t>ессиональных учебных заведениях, в том числе по выбранному в школе профилю.</w:t>
      </w:r>
    </w:p>
    <w:p w:rsidR="000650CF" w:rsidRPr="000650CF" w:rsidRDefault="000650CF" w:rsidP="000650CF">
      <w:pPr>
        <w:pStyle w:val="Bodytext30"/>
        <w:shd w:val="clear" w:color="auto" w:fill="auto"/>
        <w:spacing w:line="240" w:lineRule="auto"/>
        <w:ind w:left="40" w:right="20" w:firstLine="560"/>
        <w:rPr>
          <w:i/>
        </w:rPr>
      </w:pPr>
      <w:r w:rsidRPr="000650CF">
        <w:rPr>
          <w:i/>
        </w:rPr>
        <w:t>В следующем 20</w:t>
      </w:r>
      <w:r w:rsidR="000004D6">
        <w:rPr>
          <w:i/>
        </w:rPr>
        <w:t>2</w:t>
      </w:r>
      <w:r w:rsidR="00E97D2A">
        <w:rPr>
          <w:i/>
        </w:rPr>
        <w:t>2</w:t>
      </w:r>
      <w:r w:rsidRPr="000650CF">
        <w:rPr>
          <w:i/>
        </w:rPr>
        <w:t xml:space="preserve"> году педагогический коллектив </w:t>
      </w:r>
      <w:r>
        <w:rPr>
          <w:i/>
        </w:rPr>
        <w:t>школы</w:t>
      </w:r>
      <w:r w:rsidRPr="000650CF">
        <w:rPr>
          <w:i/>
        </w:rPr>
        <w:t xml:space="preserve"> продолжит сотрудничество с высшими учебными заведениями на предмет профориентации выпускников </w:t>
      </w:r>
      <w:r>
        <w:rPr>
          <w:i/>
        </w:rPr>
        <w:t>школы</w:t>
      </w:r>
      <w:r w:rsidRPr="000650CF">
        <w:rPr>
          <w:i/>
        </w:rPr>
        <w:t xml:space="preserve">. </w:t>
      </w:r>
      <w:r>
        <w:rPr>
          <w:i/>
        </w:rPr>
        <w:t>Школа</w:t>
      </w:r>
      <w:r w:rsidRPr="000650CF">
        <w:rPr>
          <w:i/>
        </w:rPr>
        <w:t xml:space="preserve"> продолжит участие в муниципальном проекте «Университетские субботы» и «Профессиональная среда».</w:t>
      </w:r>
    </w:p>
    <w:p w:rsidR="000650CF" w:rsidRPr="0088762C" w:rsidRDefault="00A95A2E" w:rsidP="00E3523D">
      <w:pPr>
        <w:jc w:val="center"/>
        <w:rPr>
          <w:sz w:val="28"/>
          <w:szCs w:val="28"/>
          <w:u w:val="single"/>
        </w:rPr>
      </w:pPr>
      <w:r>
        <w:rPr>
          <w:sz w:val="26"/>
          <w:szCs w:val="26"/>
        </w:rPr>
        <w:br w:type="page"/>
      </w:r>
      <w:r w:rsidR="000650CF" w:rsidRPr="0088762C">
        <w:rPr>
          <w:sz w:val="28"/>
          <w:szCs w:val="28"/>
          <w:u w:val="single"/>
        </w:rPr>
        <w:lastRenderedPageBreak/>
        <w:t>6.</w:t>
      </w:r>
      <w:r w:rsidR="000650CF" w:rsidRPr="0088762C">
        <w:rPr>
          <w:sz w:val="28"/>
          <w:szCs w:val="28"/>
          <w:u w:val="single"/>
        </w:rPr>
        <w:tab/>
      </w:r>
      <w:r w:rsidR="009C63AA" w:rsidRPr="0088762C">
        <w:rPr>
          <w:sz w:val="28"/>
          <w:szCs w:val="28"/>
          <w:u w:val="single"/>
        </w:rPr>
        <w:t>Оценка качества кадрового обеспечения</w:t>
      </w:r>
    </w:p>
    <w:p w:rsidR="009C63AA" w:rsidRPr="000D76DF" w:rsidRDefault="009C63AA" w:rsidP="00234E34">
      <w:pPr>
        <w:jc w:val="center"/>
        <w:rPr>
          <w:b/>
          <w:sz w:val="28"/>
          <w:szCs w:val="28"/>
        </w:rPr>
      </w:pPr>
    </w:p>
    <w:p w:rsidR="000650CF" w:rsidRPr="000650CF" w:rsidRDefault="000650CF" w:rsidP="000650CF">
      <w:pPr>
        <w:ind w:firstLine="567"/>
        <w:jc w:val="both"/>
        <w:rPr>
          <w:color w:val="000000"/>
        </w:rPr>
      </w:pPr>
      <w:r w:rsidRPr="000650CF">
        <w:t xml:space="preserve">МБОУ «СОШ № </w:t>
      </w:r>
      <w:r>
        <w:t>41</w:t>
      </w:r>
      <w:r w:rsidRPr="000650CF">
        <w:t xml:space="preserve">» г. Чебоксары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Педагогический коллектив школы достаточно опытный, с высокой работоспособностью и открыт для творчества. </w:t>
      </w:r>
    </w:p>
    <w:p w:rsidR="000650CF" w:rsidRPr="000650CF" w:rsidRDefault="000650CF" w:rsidP="000650CF">
      <w:pPr>
        <w:ind w:firstLine="567"/>
        <w:jc w:val="both"/>
        <w:rPr>
          <w:bCs/>
        </w:rPr>
      </w:pPr>
      <w:r w:rsidRPr="000650CF">
        <w:rPr>
          <w:bCs/>
        </w:rPr>
        <w:t xml:space="preserve">Грамотное руководство школой осуществляет директор школы, Почетный работник общего образования Российской Федерации – </w:t>
      </w:r>
      <w:r>
        <w:rPr>
          <w:bCs/>
        </w:rPr>
        <w:t>В.В. Валерианова</w:t>
      </w:r>
      <w:r w:rsidRPr="000650CF">
        <w:rPr>
          <w:bCs/>
        </w:rPr>
        <w:t xml:space="preserve">. Административный состав: </w:t>
      </w:r>
      <w:r w:rsidR="004166E5">
        <w:rPr>
          <w:bCs/>
        </w:rPr>
        <w:t>3</w:t>
      </w:r>
      <w:r w:rsidRPr="000650CF">
        <w:rPr>
          <w:bCs/>
        </w:rPr>
        <w:t xml:space="preserve"> заместителя директора по учебно-воспитательной работе, 1 </w:t>
      </w:r>
      <w:r w:rsidR="00563308" w:rsidRPr="000650CF">
        <w:rPr>
          <w:bCs/>
        </w:rPr>
        <w:t>заместитель по</w:t>
      </w:r>
      <w:r w:rsidRPr="000650CF">
        <w:rPr>
          <w:bCs/>
        </w:rPr>
        <w:t xml:space="preserve"> воспитательной работе, 1 заместитель директора по административно-хозяйственной работе. Весь административный состав по квалификационным требованиям соответствуют занимаемой должности. Для успешной </w:t>
      </w:r>
      <w:r w:rsidR="00563308" w:rsidRPr="000650CF">
        <w:rPr>
          <w:bCs/>
        </w:rPr>
        <w:t>и целенаправленной</w:t>
      </w:r>
      <w:r w:rsidRPr="000650CF">
        <w:rPr>
          <w:bCs/>
        </w:rPr>
        <w:t xml:space="preserve"> </w:t>
      </w:r>
      <w:r w:rsidR="00563308" w:rsidRPr="000650CF">
        <w:rPr>
          <w:bCs/>
        </w:rPr>
        <w:t>работы с</w:t>
      </w:r>
      <w:r w:rsidRPr="000650CF">
        <w:rPr>
          <w:bCs/>
        </w:rPr>
        <w:t xml:space="preserve"> </w:t>
      </w:r>
      <w:r w:rsidR="00563308" w:rsidRPr="000650CF">
        <w:rPr>
          <w:bCs/>
        </w:rPr>
        <w:t>обучающимися в</w:t>
      </w:r>
      <w:r w:rsidRPr="000650CF">
        <w:rPr>
          <w:bCs/>
        </w:rPr>
        <w:t xml:space="preserve"> школе </w:t>
      </w:r>
      <w:r w:rsidR="00563308" w:rsidRPr="000650CF">
        <w:rPr>
          <w:bCs/>
        </w:rPr>
        <w:t>работает учебно</w:t>
      </w:r>
      <w:r w:rsidRPr="000650CF">
        <w:rPr>
          <w:bCs/>
        </w:rPr>
        <w:t xml:space="preserve">-вспомогательный персонал: </w:t>
      </w:r>
      <w:r w:rsidR="00E97D2A">
        <w:rPr>
          <w:bCs/>
        </w:rPr>
        <w:t xml:space="preserve">2 </w:t>
      </w:r>
      <w:r w:rsidRPr="000650CF">
        <w:rPr>
          <w:bCs/>
        </w:rPr>
        <w:t xml:space="preserve"> педагог</w:t>
      </w:r>
      <w:r w:rsidR="00E97D2A">
        <w:rPr>
          <w:bCs/>
        </w:rPr>
        <w:t>а</w:t>
      </w:r>
      <w:r w:rsidRPr="000650CF">
        <w:rPr>
          <w:bCs/>
        </w:rPr>
        <w:t xml:space="preserve"> – психолог</w:t>
      </w:r>
      <w:r w:rsidR="00E97D2A">
        <w:rPr>
          <w:bCs/>
        </w:rPr>
        <w:t>а</w:t>
      </w:r>
      <w:r w:rsidRPr="000650CF">
        <w:rPr>
          <w:bCs/>
        </w:rPr>
        <w:t xml:space="preserve">, </w:t>
      </w:r>
      <w:r w:rsidR="00E97D2A">
        <w:rPr>
          <w:bCs/>
        </w:rPr>
        <w:t>1</w:t>
      </w:r>
      <w:r w:rsidRPr="000650CF">
        <w:rPr>
          <w:bCs/>
        </w:rPr>
        <w:t xml:space="preserve"> социальны</w:t>
      </w:r>
      <w:r w:rsidR="000004D6">
        <w:rPr>
          <w:bCs/>
        </w:rPr>
        <w:t>х</w:t>
      </w:r>
      <w:r w:rsidRPr="000650CF">
        <w:rPr>
          <w:bCs/>
        </w:rPr>
        <w:t xml:space="preserve"> </w:t>
      </w:r>
      <w:r w:rsidR="00563308" w:rsidRPr="000650CF">
        <w:rPr>
          <w:bCs/>
        </w:rPr>
        <w:t>педагог</w:t>
      </w:r>
      <w:r w:rsidR="000004D6">
        <w:rPr>
          <w:bCs/>
        </w:rPr>
        <w:t>а</w:t>
      </w:r>
      <w:r w:rsidR="00563308" w:rsidRPr="000650CF">
        <w:rPr>
          <w:bCs/>
        </w:rPr>
        <w:t>, 1</w:t>
      </w:r>
      <w:r w:rsidRPr="000650CF">
        <w:rPr>
          <w:bCs/>
        </w:rPr>
        <w:t xml:space="preserve"> </w:t>
      </w:r>
      <w:r>
        <w:rPr>
          <w:bCs/>
        </w:rPr>
        <w:t>педагог-библиотекарь</w:t>
      </w:r>
      <w:r w:rsidRPr="000650CF">
        <w:rPr>
          <w:bCs/>
        </w:rPr>
        <w:t>.</w:t>
      </w:r>
    </w:p>
    <w:p w:rsidR="00E97D2A" w:rsidRPr="00E97D2A" w:rsidRDefault="000650CF" w:rsidP="00E97D2A">
      <w:pPr>
        <w:ind w:firstLine="567"/>
        <w:jc w:val="both"/>
        <w:rPr>
          <w:color w:val="000000"/>
        </w:rPr>
      </w:pPr>
      <w:r w:rsidRPr="000650CF">
        <w:rPr>
          <w:color w:val="000000"/>
        </w:rPr>
        <w:t>Учебно-воспитательный процесс в 20</w:t>
      </w:r>
      <w:r w:rsidR="00C7145E">
        <w:rPr>
          <w:color w:val="000000"/>
        </w:rPr>
        <w:t>2</w:t>
      </w:r>
      <w:r w:rsidR="00E97D2A">
        <w:rPr>
          <w:color w:val="000000"/>
        </w:rPr>
        <w:t>1</w:t>
      </w:r>
      <w:r w:rsidRPr="000650CF">
        <w:rPr>
          <w:color w:val="000000"/>
        </w:rPr>
        <w:t xml:space="preserve"> учебном году в МБОУ «СОШ №</w:t>
      </w:r>
      <w:r>
        <w:rPr>
          <w:color w:val="000000"/>
        </w:rPr>
        <w:t>41</w:t>
      </w:r>
      <w:r w:rsidRPr="000650CF">
        <w:rPr>
          <w:color w:val="000000"/>
        </w:rPr>
        <w:t xml:space="preserve">» г. Чебоксары осуществляли </w:t>
      </w:r>
      <w:r w:rsidR="00563308">
        <w:rPr>
          <w:color w:val="000000"/>
        </w:rPr>
        <w:t>5</w:t>
      </w:r>
      <w:r w:rsidR="00E97D2A">
        <w:rPr>
          <w:color w:val="000000"/>
        </w:rPr>
        <w:t>4 педагога</w:t>
      </w:r>
      <w:r w:rsidR="00E97D2A" w:rsidRPr="00E97D2A">
        <w:t>. Из них 1 человек имеет среднее специальное образование</w:t>
      </w:r>
      <w:r w:rsidR="00E97D2A">
        <w:t xml:space="preserve"> и 1 </w:t>
      </w:r>
      <w:r w:rsidR="00E97D2A" w:rsidRPr="00E97D2A">
        <w:t xml:space="preserve"> обучается в вузе. В 2021 году аттестацию прошли </w:t>
      </w:r>
      <w:r w:rsidR="00E97D2A">
        <w:t>3</w:t>
      </w:r>
      <w:r w:rsidR="00E97D2A" w:rsidRPr="00E97D2A">
        <w:t> человека — на высшую квалификационную категорию.</w:t>
      </w:r>
    </w:p>
    <w:p w:rsidR="00E97D2A" w:rsidRPr="00E97D2A" w:rsidRDefault="00E97D2A" w:rsidP="00E97D2A">
      <w:pPr>
        <w:shd w:val="clear" w:color="auto" w:fill="FFFFFF"/>
        <w:jc w:val="both"/>
      </w:pPr>
      <w:r w:rsidRPr="00E97D2A">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97D2A" w:rsidRPr="00E97D2A" w:rsidRDefault="00E97D2A" w:rsidP="00E97D2A">
      <w:pPr>
        <w:shd w:val="clear" w:color="auto" w:fill="FFFFFF"/>
        <w:jc w:val="both"/>
      </w:pPr>
      <w:r w:rsidRPr="00E97D2A">
        <w:t>Основные принципы кадровой политики направлены:</w:t>
      </w:r>
    </w:p>
    <w:p w:rsidR="00E97D2A" w:rsidRPr="00E97D2A" w:rsidRDefault="00E97D2A" w:rsidP="00E97D2A">
      <w:pPr>
        <w:numPr>
          <w:ilvl w:val="0"/>
          <w:numId w:val="37"/>
        </w:numPr>
        <w:shd w:val="clear" w:color="auto" w:fill="FFFFFF"/>
        <w:spacing w:line="259" w:lineRule="auto"/>
        <w:jc w:val="both"/>
      </w:pPr>
      <w:r w:rsidRPr="00E97D2A">
        <w:t>на сохранение, укрепление и развитие кадрового потенциала;</w:t>
      </w:r>
    </w:p>
    <w:p w:rsidR="00E97D2A" w:rsidRPr="00E97D2A" w:rsidRDefault="00E97D2A" w:rsidP="00E97D2A">
      <w:pPr>
        <w:numPr>
          <w:ilvl w:val="0"/>
          <w:numId w:val="37"/>
        </w:numPr>
        <w:shd w:val="clear" w:color="auto" w:fill="FFFFFF"/>
        <w:spacing w:line="259" w:lineRule="auto"/>
        <w:jc w:val="both"/>
      </w:pPr>
      <w:r w:rsidRPr="00E97D2A">
        <w:t>создание квалифицированного коллектива, способного работать в современных условиях;</w:t>
      </w:r>
    </w:p>
    <w:p w:rsidR="00E97D2A" w:rsidRPr="00E97D2A" w:rsidRDefault="00E97D2A" w:rsidP="00E97D2A">
      <w:pPr>
        <w:numPr>
          <w:ilvl w:val="0"/>
          <w:numId w:val="37"/>
        </w:numPr>
        <w:shd w:val="clear" w:color="auto" w:fill="FFFFFF"/>
        <w:spacing w:line="259" w:lineRule="auto"/>
        <w:jc w:val="both"/>
      </w:pPr>
      <w:r w:rsidRPr="00E97D2A">
        <w:t>повышения уровня квалификации персонала.</w:t>
      </w:r>
    </w:p>
    <w:p w:rsidR="00E97D2A" w:rsidRPr="00E97D2A" w:rsidRDefault="00E97D2A" w:rsidP="00E97D2A">
      <w:pPr>
        <w:shd w:val="clear" w:color="auto" w:fill="FFFFFF"/>
        <w:jc w:val="both"/>
      </w:pPr>
      <w:r w:rsidRPr="00E97D2A">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E97D2A" w:rsidRPr="00E97D2A" w:rsidRDefault="00E97D2A" w:rsidP="00E97D2A">
      <w:pPr>
        <w:numPr>
          <w:ilvl w:val="0"/>
          <w:numId w:val="38"/>
        </w:numPr>
        <w:shd w:val="clear" w:color="auto" w:fill="FFFFFF"/>
        <w:spacing w:line="259" w:lineRule="auto"/>
        <w:jc w:val="both"/>
      </w:pPr>
      <w:r w:rsidRPr="00E97D2A">
        <w:t>образовательная деятельность в Школе обеспечена квалифицированным профессиональным педагогическим составом;</w:t>
      </w:r>
    </w:p>
    <w:p w:rsidR="00E97D2A" w:rsidRPr="00E97D2A" w:rsidRDefault="00E97D2A" w:rsidP="00E97D2A">
      <w:pPr>
        <w:numPr>
          <w:ilvl w:val="0"/>
          <w:numId w:val="38"/>
        </w:numPr>
        <w:shd w:val="clear" w:color="auto" w:fill="FFFFFF"/>
        <w:spacing w:line="259" w:lineRule="auto"/>
        <w:jc w:val="both"/>
      </w:pPr>
      <w:r w:rsidRPr="00E97D2A">
        <w:t>в Школе создана устойчивая целевая кадровая система, в которой осуществляется подготовка новых кадров из числа собственных выпускников;</w:t>
      </w:r>
    </w:p>
    <w:p w:rsidR="00E97D2A" w:rsidRPr="00E97D2A" w:rsidRDefault="00E97D2A" w:rsidP="00E97D2A">
      <w:pPr>
        <w:numPr>
          <w:ilvl w:val="0"/>
          <w:numId w:val="38"/>
        </w:numPr>
        <w:shd w:val="clear" w:color="auto" w:fill="FFFFFF"/>
        <w:spacing w:line="259" w:lineRule="auto"/>
        <w:jc w:val="both"/>
      </w:pPr>
      <w:r w:rsidRPr="00E97D2A">
        <w:t>кадровый потенциал Школы динамично развивается на основе целенаправленной работы по повышению квалификации педагогов.</w:t>
      </w:r>
    </w:p>
    <w:p w:rsidR="00E97D2A" w:rsidRPr="00E97D2A" w:rsidRDefault="00E97D2A" w:rsidP="00E97D2A">
      <w:pPr>
        <w:shd w:val="clear" w:color="auto" w:fill="FFFFFF"/>
        <w:jc w:val="both"/>
      </w:pPr>
      <w:r w:rsidRPr="00E97D2A">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 и дневники учеников.</w:t>
      </w:r>
    </w:p>
    <w:p w:rsidR="00E97D2A" w:rsidRPr="00E97D2A" w:rsidRDefault="00E97D2A" w:rsidP="00E97D2A">
      <w:pPr>
        <w:shd w:val="clear" w:color="auto" w:fill="FFFFFF"/>
        <w:ind w:firstLine="708"/>
        <w:jc w:val="both"/>
      </w:pPr>
      <w:r w:rsidRPr="00E97D2A">
        <w:t xml:space="preserve">25% педагогов прошли обучение по вопросам организации дистанционного обучения в объеме от 16 до 72 часов. </w:t>
      </w:r>
      <w:r>
        <w:t>6</w:t>
      </w:r>
      <w:r w:rsidRPr="00E97D2A">
        <w:t xml:space="preserve"> педагогов приняли участие в записи уроков для трансляции на региональном телевизионном канале в рамках проекта «Открытые уроки».</w:t>
      </w:r>
    </w:p>
    <w:p w:rsidR="00E97D2A" w:rsidRPr="00E97D2A" w:rsidRDefault="00E97D2A" w:rsidP="00E97D2A">
      <w:pPr>
        <w:shd w:val="clear" w:color="auto" w:fill="FFFFFF"/>
        <w:jc w:val="both"/>
      </w:pPr>
      <w:r>
        <w:t>Прошли о</w:t>
      </w:r>
      <w:r w:rsidRPr="00E97D2A">
        <w:t>нлайн-курс</w:t>
      </w:r>
      <w:r w:rsidR="00685C4E">
        <w:t>ы</w:t>
      </w:r>
      <w:r w:rsidRPr="00E97D2A">
        <w:t xml:space="preserve"> повышения квалификации «Современные образовательные информационные технологии (EdTech) в работе учителя» </w:t>
      </w:r>
      <w:r w:rsidR="00685C4E">
        <w:t xml:space="preserve">на сайте foxford.ru, работа на платформе </w:t>
      </w:r>
      <w:r w:rsidR="00685C4E">
        <w:rPr>
          <w:lang w:val="en-US"/>
        </w:rPr>
        <w:t>ZOOM</w:t>
      </w:r>
      <w:r w:rsidRPr="00E97D2A">
        <w:t xml:space="preserve"> </w:t>
      </w:r>
      <w:r w:rsidR="00685C4E">
        <w:t>, Учиру, Яндекс и т.д.</w:t>
      </w:r>
    </w:p>
    <w:p w:rsidR="00E97D2A" w:rsidRDefault="00E97D2A" w:rsidP="00E97D2A">
      <w:pPr>
        <w:ind w:firstLine="567"/>
        <w:jc w:val="both"/>
        <w:rPr>
          <w:color w:val="000000"/>
        </w:rPr>
      </w:pPr>
    </w:p>
    <w:p w:rsidR="00896B00" w:rsidRDefault="00896B00" w:rsidP="000650CF">
      <w:pPr>
        <w:ind w:firstLine="567"/>
        <w:jc w:val="both"/>
        <w:rPr>
          <w:color w:val="000000"/>
        </w:rPr>
      </w:pPr>
    </w:p>
    <w:p w:rsidR="00F91ABD" w:rsidRPr="00896B00" w:rsidRDefault="00F91ABD" w:rsidP="00F91ABD">
      <w:pPr>
        <w:ind w:left="570"/>
        <w:jc w:val="center"/>
        <w:rPr>
          <w:rFonts w:eastAsia="Calibri"/>
          <w:sz w:val="26"/>
          <w:szCs w:val="26"/>
          <w:lang w:eastAsia="en-US"/>
        </w:rPr>
      </w:pPr>
      <w:r w:rsidRPr="00896B00">
        <w:rPr>
          <w:rFonts w:eastAsia="Calibri"/>
          <w:sz w:val="26"/>
          <w:szCs w:val="26"/>
          <w:lang w:eastAsia="en-US"/>
        </w:rPr>
        <w:t>Обеспеченность квалифицирова</w:t>
      </w:r>
      <w:r w:rsidR="009C63AA" w:rsidRPr="00896B00">
        <w:rPr>
          <w:rFonts w:eastAsia="Calibri"/>
          <w:sz w:val="26"/>
          <w:szCs w:val="26"/>
          <w:lang w:eastAsia="en-US"/>
        </w:rPr>
        <w:t>нными кадрами</w:t>
      </w:r>
      <w:r w:rsidR="003D36F1" w:rsidRPr="00896B00">
        <w:rPr>
          <w:rFonts w:eastAsia="Calibri"/>
          <w:sz w:val="26"/>
          <w:szCs w:val="26"/>
          <w:lang w:eastAsia="en-US"/>
        </w:rPr>
        <w:t xml:space="preserve"> в 20</w:t>
      </w:r>
      <w:r w:rsidR="00685C4E">
        <w:rPr>
          <w:rFonts w:eastAsia="Calibri"/>
          <w:sz w:val="26"/>
          <w:szCs w:val="26"/>
          <w:lang w:eastAsia="en-US"/>
        </w:rPr>
        <w:t>21</w:t>
      </w:r>
      <w:r w:rsidR="003D36F1" w:rsidRPr="00896B00">
        <w:rPr>
          <w:rFonts w:eastAsia="Calibri"/>
          <w:sz w:val="26"/>
          <w:szCs w:val="26"/>
          <w:lang w:eastAsia="en-US"/>
        </w:rPr>
        <w:t xml:space="preserve"> году</w:t>
      </w:r>
      <w:r w:rsidR="009C63AA" w:rsidRPr="00896B00">
        <w:rPr>
          <w:rFonts w:eastAsia="Calibri"/>
          <w:sz w:val="26"/>
          <w:szCs w:val="26"/>
          <w:lang w:eastAsia="en-US"/>
        </w:rPr>
        <w:t>:</w:t>
      </w:r>
    </w:p>
    <w:p w:rsidR="009C63AA" w:rsidRPr="009E2C72" w:rsidRDefault="009C63AA" w:rsidP="00F91ABD">
      <w:pPr>
        <w:ind w:left="570"/>
        <w:jc w:val="center"/>
        <w:rPr>
          <w:rFonts w:eastAsia="Calibri"/>
          <w:b/>
          <w:lang w:eastAsia="en-US"/>
        </w:rPr>
      </w:pPr>
    </w:p>
    <w:tbl>
      <w:tblPr>
        <w:tblW w:w="10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680"/>
        <w:gridCol w:w="1157"/>
        <w:gridCol w:w="1394"/>
        <w:gridCol w:w="992"/>
        <w:gridCol w:w="993"/>
        <w:gridCol w:w="992"/>
        <w:gridCol w:w="992"/>
        <w:gridCol w:w="1016"/>
        <w:gridCol w:w="969"/>
        <w:gridCol w:w="11"/>
      </w:tblGrid>
      <w:tr w:rsidR="00F91ABD" w:rsidRPr="009E2C72" w:rsidTr="007A4266">
        <w:trPr>
          <w:cantSplit/>
          <w:trHeight w:val="312"/>
        </w:trPr>
        <w:tc>
          <w:tcPr>
            <w:tcW w:w="1164" w:type="dxa"/>
            <w:vMerge w:val="restart"/>
          </w:tcPr>
          <w:p w:rsidR="00F91ABD" w:rsidRPr="009E2C72" w:rsidRDefault="00F91ABD" w:rsidP="00F91ABD">
            <w:pPr>
              <w:ind w:left="255"/>
              <w:jc w:val="center"/>
            </w:pPr>
          </w:p>
        </w:tc>
        <w:tc>
          <w:tcPr>
            <w:tcW w:w="680" w:type="dxa"/>
            <w:vMerge w:val="restart"/>
          </w:tcPr>
          <w:p w:rsidR="00F91ABD" w:rsidRPr="00896B00" w:rsidRDefault="00F91ABD" w:rsidP="00F91ABD">
            <w:pPr>
              <w:jc w:val="center"/>
              <w:rPr>
                <w:sz w:val="18"/>
                <w:szCs w:val="18"/>
              </w:rPr>
            </w:pPr>
            <w:r w:rsidRPr="00896B00">
              <w:rPr>
                <w:sz w:val="18"/>
                <w:szCs w:val="18"/>
              </w:rPr>
              <w:t>всего чел.</w:t>
            </w:r>
          </w:p>
        </w:tc>
        <w:tc>
          <w:tcPr>
            <w:tcW w:w="2551" w:type="dxa"/>
            <w:gridSpan w:val="2"/>
          </w:tcPr>
          <w:p w:rsidR="00F91ABD" w:rsidRPr="00896B00" w:rsidRDefault="00F91ABD" w:rsidP="00F91ABD">
            <w:pPr>
              <w:jc w:val="center"/>
              <w:rPr>
                <w:sz w:val="18"/>
                <w:szCs w:val="18"/>
              </w:rPr>
            </w:pPr>
            <w:r w:rsidRPr="00896B00">
              <w:rPr>
                <w:sz w:val="18"/>
                <w:szCs w:val="18"/>
              </w:rPr>
              <w:t xml:space="preserve"> Сведения о наградах</w:t>
            </w:r>
          </w:p>
        </w:tc>
        <w:tc>
          <w:tcPr>
            <w:tcW w:w="5965" w:type="dxa"/>
            <w:gridSpan w:val="7"/>
            <w:tcBorders>
              <w:bottom w:val="single" w:sz="4" w:space="0" w:color="auto"/>
            </w:tcBorders>
          </w:tcPr>
          <w:p w:rsidR="00F91ABD" w:rsidRPr="00896B00" w:rsidRDefault="00F91ABD" w:rsidP="00F91ABD">
            <w:pPr>
              <w:jc w:val="center"/>
              <w:rPr>
                <w:sz w:val="18"/>
                <w:szCs w:val="18"/>
              </w:rPr>
            </w:pPr>
            <w:r w:rsidRPr="00896B00">
              <w:rPr>
                <w:sz w:val="18"/>
                <w:szCs w:val="18"/>
              </w:rPr>
              <w:t xml:space="preserve">      Квалификация                            Образование</w:t>
            </w:r>
          </w:p>
        </w:tc>
      </w:tr>
      <w:tr w:rsidR="00F91ABD" w:rsidRPr="009E2C72" w:rsidTr="007A4266">
        <w:trPr>
          <w:gridAfter w:val="1"/>
          <w:wAfter w:w="11" w:type="dxa"/>
          <w:cantSplit/>
          <w:trHeight w:val="144"/>
        </w:trPr>
        <w:tc>
          <w:tcPr>
            <w:tcW w:w="1164" w:type="dxa"/>
            <w:vMerge/>
          </w:tcPr>
          <w:p w:rsidR="00F91ABD" w:rsidRPr="009E2C72" w:rsidRDefault="00F91ABD" w:rsidP="00F91ABD">
            <w:pPr>
              <w:ind w:firstLine="45"/>
              <w:jc w:val="center"/>
            </w:pPr>
          </w:p>
        </w:tc>
        <w:tc>
          <w:tcPr>
            <w:tcW w:w="680" w:type="dxa"/>
            <w:vMerge/>
          </w:tcPr>
          <w:p w:rsidR="00F91ABD" w:rsidRPr="00896B00" w:rsidRDefault="00F91ABD" w:rsidP="00F91ABD">
            <w:pPr>
              <w:jc w:val="center"/>
              <w:rPr>
                <w:sz w:val="18"/>
                <w:szCs w:val="18"/>
              </w:rPr>
            </w:pPr>
          </w:p>
        </w:tc>
        <w:tc>
          <w:tcPr>
            <w:tcW w:w="1157" w:type="dxa"/>
          </w:tcPr>
          <w:p w:rsidR="00F91ABD" w:rsidRPr="00896B00" w:rsidRDefault="00F91ABD" w:rsidP="00F91ABD">
            <w:pPr>
              <w:jc w:val="center"/>
              <w:rPr>
                <w:sz w:val="18"/>
                <w:szCs w:val="18"/>
              </w:rPr>
            </w:pPr>
            <w:r w:rsidRPr="00896B00">
              <w:rPr>
                <w:sz w:val="18"/>
                <w:szCs w:val="18"/>
              </w:rPr>
              <w:t>Заслуженный учитель ЧР</w:t>
            </w:r>
          </w:p>
        </w:tc>
        <w:tc>
          <w:tcPr>
            <w:tcW w:w="1394" w:type="dxa"/>
            <w:tcBorders>
              <w:right w:val="single" w:sz="4" w:space="0" w:color="auto"/>
            </w:tcBorders>
          </w:tcPr>
          <w:p w:rsidR="00F91ABD" w:rsidRPr="00896B00" w:rsidRDefault="00F91ABD" w:rsidP="00F91ABD">
            <w:pPr>
              <w:jc w:val="center"/>
              <w:rPr>
                <w:sz w:val="18"/>
                <w:szCs w:val="18"/>
              </w:rPr>
            </w:pPr>
            <w:r w:rsidRPr="00896B00">
              <w:rPr>
                <w:sz w:val="18"/>
                <w:szCs w:val="18"/>
              </w:rPr>
              <w:t>Почет работ общего</w:t>
            </w:r>
          </w:p>
          <w:p w:rsidR="00F91ABD" w:rsidRPr="00896B00" w:rsidRDefault="00F91ABD" w:rsidP="00F91ABD">
            <w:pPr>
              <w:jc w:val="center"/>
              <w:rPr>
                <w:sz w:val="18"/>
                <w:szCs w:val="18"/>
              </w:rPr>
            </w:pPr>
            <w:r w:rsidRPr="00896B00">
              <w:rPr>
                <w:sz w:val="18"/>
                <w:szCs w:val="18"/>
              </w:rPr>
              <w:t>образования РФ</w:t>
            </w:r>
          </w:p>
        </w:tc>
        <w:tc>
          <w:tcPr>
            <w:tcW w:w="992" w:type="dxa"/>
            <w:tcBorders>
              <w:top w:val="single" w:sz="4" w:space="0" w:color="auto"/>
              <w:left w:val="single" w:sz="4" w:space="0" w:color="auto"/>
              <w:bottom w:val="single" w:sz="4" w:space="0" w:color="auto"/>
              <w:right w:val="single" w:sz="4" w:space="0" w:color="auto"/>
            </w:tcBorders>
            <w:vAlign w:val="center"/>
          </w:tcPr>
          <w:p w:rsidR="00F91ABD" w:rsidRPr="00896B00" w:rsidRDefault="00F91ABD" w:rsidP="00F91ABD">
            <w:pPr>
              <w:rPr>
                <w:sz w:val="18"/>
                <w:szCs w:val="18"/>
              </w:rPr>
            </w:pPr>
            <w:r w:rsidRPr="00896B00">
              <w:rPr>
                <w:sz w:val="18"/>
                <w:szCs w:val="18"/>
              </w:rPr>
              <w:t>высшая</w:t>
            </w:r>
          </w:p>
        </w:tc>
        <w:tc>
          <w:tcPr>
            <w:tcW w:w="993" w:type="dxa"/>
            <w:tcBorders>
              <w:top w:val="single" w:sz="4" w:space="0" w:color="auto"/>
              <w:left w:val="single" w:sz="4" w:space="0" w:color="auto"/>
              <w:bottom w:val="single" w:sz="4" w:space="0" w:color="auto"/>
              <w:right w:val="single" w:sz="4" w:space="0" w:color="auto"/>
            </w:tcBorders>
            <w:vAlign w:val="center"/>
          </w:tcPr>
          <w:p w:rsidR="00F91ABD" w:rsidRPr="00896B00" w:rsidRDefault="00F91ABD" w:rsidP="00F91ABD">
            <w:pPr>
              <w:jc w:val="center"/>
              <w:rPr>
                <w:sz w:val="18"/>
                <w:szCs w:val="18"/>
              </w:rPr>
            </w:pPr>
            <w:r w:rsidRPr="00896B00">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F91ABD" w:rsidRPr="00896B00" w:rsidRDefault="00F91ABD" w:rsidP="00F91ABD">
            <w:pPr>
              <w:jc w:val="center"/>
              <w:rPr>
                <w:sz w:val="18"/>
                <w:szCs w:val="18"/>
              </w:rPr>
            </w:pPr>
            <w:r w:rsidRPr="00896B00">
              <w:rPr>
                <w:sz w:val="18"/>
                <w:szCs w:val="18"/>
              </w:rPr>
              <w:t>Не имеют</w:t>
            </w:r>
          </w:p>
          <w:p w:rsidR="00F91ABD" w:rsidRPr="00896B00" w:rsidRDefault="00F91ABD" w:rsidP="00F91ABD">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F91ABD" w:rsidRPr="00896B00" w:rsidRDefault="00F91ABD" w:rsidP="00F91ABD">
            <w:pPr>
              <w:jc w:val="center"/>
              <w:rPr>
                <w:sz w:val="18"/>
                <w:szCs w:val="18"/>
              </w:rPr>
            </w:pPr>
            <w:r w:rsidRPr="00896B00">
              <w:rPr>
                <w:sz w:val="18"/>
                <w:szCs w:val="18"/>
              </w:rPr>
              <w:t>Молод. спец.</w:t>
            </w:r>
          </w:p>
          <w:p w:rsidR="00F91ABD" w:rsidRPr="00896B00" w:rsidRDefault="00F91ABD" w:rsidP="00F91ABD">
            <w:pPr>
              <w:jc w:val="center"/>
              <w:rPr>
                <w:sz w:val="18"/>
                <w:szCs w:val="18"/>
              </w:rPr>
            </w:pPr>
          </w:p>
        </w:tc>
        <w:tc>
          <w:tcPr>
            <w:tcW w:w="1016" w:type="dxa"/>
            <w:tcBorders>
              <w:top w:val="single" w:sz="4" w:space="0" w:color="auto"/>
              <w:left w:val="single" w:sz="4" w:space="0" w:color="auto"/>
              <w:bottom w:val="single" w:sz="4" w:space="0" w:color="auto"/>
              <w:right w:val="single" w:sz="4" w:space="0" w:color="auto"/>
            </w:tcBorders>
          </w:tcPr>
          <w:p w:rsidR="00F91ABD" w:rsidRPr="00896B00" w:rsidRDefault="00F91ABD" w:rsidP="00F91ABD">
            <w:pPr>
              <w:jc w:val="center"/>
              <w:rPr>
                <w:sz w:val="18"/>
                <w:szCs w:val="18"/>
              </w:rPr>
            </w:pPr>
            <w:r w:rsidRPr="00896B00">
              <w:rPr>
                <w:sz w:val="18"/>
                <w:szCs w:val="18"/>
              </w:rPr>
              <w:t>выс-шее</w:t>
            </w:r>
          </w:p>
        </w:tc>
        <w:tc>
          <w:tcPr>
            <w:tcW w:w="969" w:type="dxa"/>
            <w:tcBorders>
              <w:top w:val="single" w:sz="4" w:space="0" w:color="auto"/>
              <w:left w:val="single" w:sz="4" w:space="0" w:color="auto"/>
              <w:bottom w:val="single" w:sz="4" w:space="0" w:color="auto"/>
              <w:right w:val="single" w:sz="4" w:space="0" w:color="auto"/>
            </w:tcBorders>
          </w:tcPr>
          <w:p w:rsidR="00F91ABD" w:rsidRPr="00896B00" w:rsidRDefault="00F91ABD" w:rsidP="00F91ABD">
            <w:pPr>
              <w:jc w:val="center"/>
              <w:rPr>
                <w:sz w:val="18"/>
                <w:szCs w:val="18"/>
              </w:rPr>
            </w:pPr>
            <w:r w:rsidRPr="00896B00">
              <w:rPr>
                <w:sz w:val="18"/>
                <w:szCs w:val="18"/>
              </w:rPr>
              <w:t>Сред-нее специальное</w:t>
            </w:r>
          </w:p>
        </w:tc>
      </w:tr>
      <w:tr w:rsidR="00F91ABD" w:rsidRPr="009E2C72" w:rsidTr="007A4266">
        <w:trPr>
          <w:gridAfter w:val="1"/>
          <w:wAfter w:w="11" w:type="dxa"/>
          <w:cantSplit/>
          <w:trHeight w:val="568"/>
        </w:trPr>
        <w:tc>
          <w:tcPr>
            <w:tcW w:w="1164" w:type="dxa"/>
          </w:tcPr>
          <w:p w:rsidR="00F91ABD" w:rsidRPr="00E74759" w:rsidRDefault="001261E6" w:rsidP="001261E6">
            <w:pPr>
              <w:ind w:firstLine="45"/>
              <w:jc w:val="center"/>
            </w:pPr>
            <w:r w:rsidRPr="00E74759">
              <w:lastRenderedPageBreak/>
              <w:t xml:space="preserve">Всего </w:t>
            </w:r>
          </w:p>
        </w:tc>
        <w:tc>
          <w:tcPr>
            <w:tcW w:w="680" w:type="dxa"/>
          </w:tcPr>
          <w:p w:rsidR="00F91ABD" w:rsidRPr="00E74759" w:rsidRDefault="00563308" w:rsidP="00685C4E">
            <w:pPr>
              <w:jc w:val="center"/>
              <w:rPr>
                <w:sz w:val="22"/>
                <w:szCs w:val="22"/>
              </w:rPr>
            </w:pPr>
            <w:r w:rsidRPr="00E74759">
              <w:rPr>
                <w:sz w:val="22"/>
                <w:szCs w:val="22"/>
              </w:rPr>
              <w:t>5</w:t>
            </w:r>
            <w:r w:rsidR="00685C4E">
              <w:rPr>
                <w:sz w:val="22"/>
                <w:szCs w:val="22"/>
              </w:rPr>
              <w:t>4</w:t>
            </w:r>
          </w:p>
        </w:tc>
        <w:tc>
          <w:tcPr>
            <w:tcW w:w="1157" w:type="dxa"/>
          </w:tcPr>
          <w:p w:rsidR="00F91ABD" w:rsidRPr="00E74759" w:rsidRDefault="00B36334" w:rsidP="00F91ABD">
            <w:pPr>
              <w:jc w:val="center"/>
              <w:rPr>
                <w:sz w:val="22"/>
                <w:szCs w:val="22"/>
              </w:rPr>
            </w:pPr>
            <w:r>
              <w:rPr>
                <w:sz w:val="22"/>
                <w:szCs w:val="22"/>
              </w:rPr>
              <w:t>3</w:t>
            </w:r>
          </w:p>
          <w:p w:rsidR="00F91ABD" w:rsidRPr="00E74759" w:rsidRDefault="00F91ABD" w:rsidP="00E119EF">
            <w:pPr>
              <w:jc w:val="center"/>
              <w:rPr>
                <w:sz w:val="22"/>
                <w:szCs w:val="22"/>
              </w:rPr>
            </w:pPr>
            <w:r w:rsidRPr="00E74759">
              <w:rPr>
                <w:sz w:val="22"/>
                <w:szCs w:val="22"/>
              </w:rPr>
              <w:t xml:space="preserve">( </w:t>
            </w:r>
            <w:r w:rsidR="00234083">
              <w:rPr>
                <w:sz w:val="22"/>
                <w:szCs w:val="22"/>
              </w:rPr>
              <w:t>3</w:t>
            </w:r>
            <w:r w:rsidRPr="00E74759">
              <w:rPr>
                <w:sz w:val="22"/>
                <w:szCs w:val="22"/>
              </w:rPr>
              <w:t>,</w:t>
            </w:r>
            <w:r w:rsidR="00E119EF">
              <w:rPr>
                <w:sz w:val="22"/>
                <w:szCs w:val="22"/>
              </w:rPr>
              <w:t>5</w:t>
            </w:r>
            <w:r w:rsidRPr="00E74759">
              <w:rPr>
                <w:sz w:val="22"/>
                <w:szCs w:val="22"/>
              </w:rPr>
              <w:t>%)</w:t>
            </w:r>
          </w:p>
        </w:tc>
        <w:tc>
          <w:tcPr>
            <w:tcW w:w="1394" w:type="dxa"/>
            <w:tcBorders>
              <w:top w:val="single" w:sz="4" w:space="0" w:color="auto"/>
            </w:tcBorders>
          </w:tcPr>
          <w:p w:rsidR="00F91ABD" w:rsidRPr="00E74759" w:rsidRDefault="00F91ABD" w:rsidP="00F91ABD">
            <w:pPr>
              <w:jc w:val="center"/>
              <w:rPr>
                <w:sz w:val="22"/>
                <w:szCs w:val="22"/>
              </w:rPr>
            </w:pPr>
            <w:r w:rsidRPr="00E74759">
              <w:rPr>
                <w:sz w:val="22"/>
                <w:szCs w:val="22"/>
              </w:rPr>
              <w:t>1</w:t>
            </w:r>
            <w:r w:rsidR="00685C4E">
              <w:rPr>
                <w:sz w:val="22"/>
                <w:szCs w:val="22"/>
              </w:rPr>
              <w:t>8</w:t>
            </w:r>
          </w:p>
          <w:p w:rsidR="00F91ABD" w:rsidRPr="00E74759" w:rsidRDefault="00085FE2" w:rsidP="00E119EF">
            <w:pPr>
              <w:jc w:val="center"/>
              <w:rPr>
                <w:sz w:val="22"/>
                <w:szCs w:val="22"/>
              </w:rPr>
            </w:pPr>
            <w:r w:rsidRPr="00E74759">
              <w:rPr>
                <w:sz w:val="22"/>
                <w:szCs w:val="22"/>
              </w:rPr>
              <w:t>( 3</w:t>
            </w:r>
            <w:r w:rsidR="00E119EF">
              <w:rPr>
                <w:sz w:val="22"/>
                <w:szCs w:val="22"/>
              </w:rPr>
              <w:t>3</w:t>
            </w:r>
            <w:r w:rsidR="00234083">
              <w:rPr>
                <w:sz w:val="22"/>
                <w:szCs w:val="22"/>
              </w:rPr>
              <w:t>,</w:t>
            </w:r>
            <w:r w:rsidR="00E119EF">
              <w:rPr>
                <w:sz w:val="22"/>
                <w:szCs w:val="22"/>
              </w:rPr>
              <w:t>3</w:t>
            </w:r>
            <w:r w:rsidR="00F91ABD" w:rsidRPr="00E74759">
              <w:rPr>
                <w:sz w:val="22"/>
                <w:szCs w:val="22"/>
              </w:rPr>
              <w:t>%)</w:t>
            </w:r>
          </w:p>
        </w:tc>
        <w:tc>
          <w:tcPr>
            <w:tcW w:w="992" w:type="dxa"/>
            <w:tcBorders>
              <w:top w:val="single" w:sz="4" w:space="0" w:color="auto"/>
            </w:tcBorders>
          </w:tcPr>
          <w:p w:rsidR="00F91ABD" w:rsidRPr="00E74759" w:rsidRDefault="00685C4E" w:rsidP="00F91ABD">
            <w:pPr>
              <w:jc w:val="center"/>
              <w:rPr>
                <w:sz w:val="22"/>
                <w:szCs w:val="22"/>
              </w:rPr>
            </w:pPr>
            <w:r>
              <w:rPr>
                <w:sz w:val="22"/>
                <w:szCs w:val="22"/>
              </w:rPr>
              <w:t>2</w:t>
            </w:r>
            <w:r w:rsidR="00E4040B">
              <w:rPr>
                <w:sz w:val="22"/>
                <w:szCs w:val="22"/>
              </w:rPr>
              <w:t>5</w:t>
            </w:r>
          </w:p>
          <w:p w:rsidR="00F91ABD" w:rsidRPr="00E74759" w:rsidRDefault="00F91ABD" w:rsidP="007A4266">
            <w:pPr>
              <w:jc w:val="center"/>
              <w:rPr>
                <w:sz w:val="22"/>
                <w:szCs w:val="22"/>
              </w:rPr>
            </w:pPr>
            <w:r w:rsidRPr="00E74759">
              <w:rPr>
                <w:sz w:val="22"/>
                <w:szCs w:val="22"/>
              </w:rPr>
              <w:t xml:space="preserve">( </w:t>
            </w:r>
            <w:r w:rsidR="00685C4E">
              <w:rPr>
                <w:sz w:val="22"/>
                <w:szCs w:val="22"/>
              </w:rPr>
              <w:t>4</w:t>
            </w:r>
            <w:r w:rsidR="007A4266">
              <w:rPr>
                <w:sz w:val="22"/>
                <w:szCs w:val="22"/>
              </w:rPr>
              <w:t>6</w:t>
            </w:r>
            <w:r w:rsidR="00E119EF">
              <w:rPr>
                <w:sz w:val="22"/>
                <w:szCs w:val="22"/>
              </w:rPr>
              <w:t>,</w:t>
            </w:r>
            <w:r w:rsidR="007A4266">
              <w:rPr>
                <w:sz w:val="22"/>
                <w:szCs w:val="22"/>
              </w:rPr>
              <w:t>3</w:t>
            </w:r>
            <w:r w:rsidRPr="00E74759">
              <w:rPr>
                <w:sz w:val="22"/>
                <w:szCs w:val="22"/>
              </w:rPr>
              <w:t>%)</w:t>
            </w:r>
          </w:p>
        </w:tc>
        <w:tc>
          <w:tcPr>
            <w:tcW w:w="993" w:type="dxa"/>
            <w:tcBorders>
              <w:top w:val="single" w:sz="4" w:space="0" w:color="auto"/>
            </w:tcBorders>
          </w:tcPr>
          <w:p w:rsidR="00F91ABD" w:rsidRPr="00E74759" w:rsidRDefault="00685C4E" w:rsidP="00F91ABD">
            <w:pPr>
              <w:jc w:val="center"/>
              <w:rPr>
                <w:sz w:val="22"/>
                <w:szCs w:val="22"/>
              </w:rPr>
            </w:pPr>
            <w:r>
              <w:rPr>
                <w:sz w:val="22"/>
                <w:szCs w:val="22"/>
              </w:rPr>
              <w:t>1</w:t>
            </w:r>
            <w:r w:rsidR="00E4040B">
              <w:rPr>
                <w:sz w:val="22"/>
                <w:szCs w:val="22"/>
              </w:rPr>
              <w:t>1</w:t>
            </w:r>
          </w:p>
          <w:p w:rsidR="00F91ABD" w:rsidRPr="00E74759" w:rsidRDefault="00F91ABD" w:rsidP="007A4266">
            <w:pPr>
              <w:jc w:val="center"/>
              <w:rPr>
                <w:sz w:val="22"/>
                <w:szCs w:val="22"/>
              </w:rPr>
            </w:pPr>
            <w:r w:rsidRPr="00E74759">
              <w:rPr>
                <w:sz w:val="22"/>
                <w:szCs w:val="22"/>
              </w:rPr>
              <w:t>(</w:t>
            </w:r>
            <w:r w:rsidR="00685C4E">
              <w:rPr>
                <w:sz w:val="22"/>
                <w:szCs w:val="22"/>
              </w:rPr>
              <w:t>20</w:t>
            </w:r>
            <w:r w:rsidR="00234083">
              <w:rPr>
                <w:sz w:val="22"/>
                <w:szCs w:val="22"/>
              </w:rPr>
              <w:t>,</w:t>
            </w:r>
            <w:r w:rsidR="007A4266">
              <w:rPr>
                <w:sz w:val="22"/>
                <w:szCs w:val="22"/>
              </w:rPr>
              <w:t>3</w:t>
            </w:r>
            <w:r w:rsidRPr="00E74759">
              <w:rPr>
                <w:sz w:val="22"/>
                <w:szCs w:val="22"/>
              </w:rPr>
              <w:t>%)</w:t>
            </w:r>
          </w:p>
        </w:tc>
        <w:tc>
          <w:tcPr>
            <w:tcW w:w="992" w:type="dxa"/>
            <w:tcBorders>
              <w:top w:val="single" w:sz="4" w:space="0" w:color="auto"/>
            </w:tcBorders>
          </w:tcPr>
          <w:p w:rsidR="00F91ABD" w:rsidRPr="00E74759" w:rsidRDefault="007A4266" w:rsidP="00F91ABD">
            <w:pPr>
              <w:jc w:val="center"/>
              <w:rPr>
                <w:sz w:val="22"/>
                <w:szCs w:val="22"/>
              </w:rPr>
            </w:pPr>
            <w:r>
              <w:rPr>
                <w:sz w:val="22"/>
                <w:szCs w:val="22"/>
              </w:rPr>
              <w:t>11</w:t>
            </w:r>
          </w:p>
          <w:p w:rsidR="00F91ABD" w:rsidRPr="00E74759" w:rsidRDefault="00F91ABD" w:rsidP="007A4266">
            <w:pPr>
              <w:jc w:val="center"/>
              <w:rPr>
                <w:sz w:val="22"/>
                <w:szCs w:val="22"/>
              </w:rPr>
            </w:pPr>
            <w:r w:rsidRPr="00E74759">
              <w:rPr>
                <w:sz w:val="22"/>
                <w:szCs w:val="22"/>
              </w:rPr>
              <w:t>(</w:t>
            </w:r>
            <w:r w:rsidR="007A4266">
              <w:rPr>
                <w:sz w:val="22"/>
                <w:szCs w:val="22"/>
              </w:rPr>
              <w:t>20,3</w:t>
            </w:r>
            <w:r w:rsidRPr="00E74759">
              <w:rPr>
                <w:sz w:val="22"/>
                <w:szCs w:val="22"/>
              </w:rPr>
              <w:t>%)</w:t>
            </w:r>
          </w:p>
        </w:tc>
        <w:tc>
          <w:tcPr>
            <w:tcW w:w="992" w:type="dxa"/>
            <w:tcBorders>
              <w:top w:val="single" w:sz="4" w:space="0" w:color="auto"/>
            </w:tcBorders>
          </w:tcPr>
          <w:p w:rsidR="00896B00" w:rsidRDefault="00685C4E" w:rsidP="00896B00">
            <w:pPr>
              <w:jc w:val="center"/>
              <w:rPr>
                <w:sz w:val="22"/>
                <w:szCs w:val="22"/>
              </w:rPr>
            </w:pPr>
            <w:r>
              <w:rPr>
                <w:sz w:val="22"/>
                <w:szCs w:val="22"/>
              </w:rPr>
              <w:t>7</w:t>
            </w:r>
          </w:p>
          <w:p w:rsidR="00F91ABD" w:rsidRPr="00896B00" w:rsidRDefault="00F91ABD" w:rsidP="007A4266">
            <w:pPr>
              <w:rPr>
                <w:sz w:val="22"/>
                <w:szCs w:val="22"/>
              </w:rPr>
            </w:pPr>
            <w:r w:rsidRPr="00896B00">
              <w:rPr>
                <w:sz w:val="22"/>
                <w:szCs w:val="22"/>
              </w:rPr>
              <w:t>(</w:t>
            </w:r>
            <w:r w:rsidR="00E4040B">
              <w:rPr>
                <w:sz w:val="22"/>
                <w:szCs w:val="22"/>
              </w:rPr>
              <w:t>1</w:t>
            </w:r>
            <w:r w:rsidR="007A4266">
              <w:rPr>
                <w:sz w:val="22"/>
                <w:szCs w:val="22"/>
              </w:rPr>
              <w:t>3</w:t>
            </w:r>
            <w:r w:rsidR="00E4040B">
              <w:rPr>
                <w:sz w:val="22"/>
                <w:szCs w:val="22"/>
              </w:rPr>
              <w:t>,</w:t>
            </w:r>
            <w:r w:rsidR="007A4266">
              <w:rPr>
                <w:sz w:val="22"/>
                <w:szCs w:val="22"/>
              </w:rPr>
              <w:t>1</w:t>
            </w:r>
            <w:r w:rsidRPr="00896B00">
              <w:rPr>
                <w:sz w:val="22"/>
                <w:szCs w:val="22"/>
              </w:rPr>
              <w:t>%)</w:t>
            </w:r>
          </w:p>
        </w:tc>
        <w:tc>
          <w:tcPr>
            <w:tcW w:w="1016" w:type="dxa"/>
            <w:tcBorders>
              <w:top w:val="single" w:sz="4" w:space="0" w:color="auto"/>
            </w:tcBorders>
          </w:tcPr>
          <w:p w:rsidR="00F91ABD" w:rsidRPr="00E74759" w:rsidRDefault="00D37272" w:rsidP="00F91ABD">
            <w:pPr>
              <w:jc w:val="center"/>
              <w:rPr>
                <w:sz w:val="22"/>
                <w:szCs w:val="22"/>
              </w:rPr>
            </w:pPr>
            <w:r w:rsidRPr="00E74759">
              <w:rPr>
                <w:sz w:val="22"/>
                <w:szCs w:val="22"/>
              </w:rPr>
              <w:t>5</w:t>
            </w:r>
            <w:r w:rsidR="00685C4E">
              <w:rPr>
                <w:sz w:val="22"/>
                <w:szCs w:val="22"/>
              </w:rPr>
              <w:t>2</w:t>
            </w:r>
          </w:p>
          <w:p w:rsidR="00F91ABD" w:rsidRPr="00E74759" w:rsidRDefault="00F91ABD" w:rsidP="00E119EF">
            <w:pPr>
              <w:jc w:val="center"/>
              <w:rPr>
                <w:sz w:val="22"/>
                <w:szCs w:val="22"/>
              </w:rPr>
            </w:pPr>
            <w:r w:rsidRPr="00E74759">
              <w:rPr>
                <w:sz w:val="22"/>
                <w:szCs w:val="22"/>
              </w:rPr>
              <w:t>(9</w:t>
            </w:r>
            <w:r w:rsidR="00E119EF">
              <w:rPr>
                <w:sz w:val="22"/>
                <w:szCs w:val="22"/>
              </w:rPr>
              <w:t>6</w:t>
            </w:r>
            <w:r w:rsidR="00C60D64">
              <w:rPr>
                <w:sz w:val="22"/>
                <w:szCs w:val="22"/>
              </w:rPr>
              <w:t>,</w:t>
            </w:r>
            <w:r w:rsidR="00E119EF">
              <w:rPr>
                <w:sz w:val="22"/>
                <w:szCs w:val="22"/>
              </w:rPr>
              <w:t>4</w:t>
            </w:r>
            <w:r w:rsidRPr="00E74759">
              <w:rPr>
                <w:sz w:val="22"/>
                <w:szCs w:val="22"/>
              </w:rPr>
              <w:t>%)</w:t>
            </w:r>
          </w:p>
        </w:tc>
        <w:tc>
          <w:tcPr>
            <w:tcW w:w="969" w:type="dxa"/>
            <w:tcBorders>
              <w:top w:val="single" w:sz="4" w:space="0" w:color="auto"/>
            </w:tcBorders>
          </w:tcPr>
          <w:p w:rsidR="00F91ABD" w:rsidRPr="00E74759" w:rsidRDefault="00C7145E" w:rsidP="00F91ABD">
            <w:pPr>
              <w:jc w:val="center"/>
              <w:rPr>
                <w:sz w:val="22"/>
                <w:szCs w:val="22"/>
              </w:rPr>
            </w:pPr>
            <w:r>
              <w:rPr>
                <w:sz w:val="22"/>
                <w:szCs w:val="22"/>
              </w:rPr>
              <w:t>2</w:t>
            </w:r>
          </w:p>
          <w:p w:rsidR="00F91ABD" w:rsidRPr="00E74759" w:rsidRDefault="00F91ABD" w:rsidP="00E119EF">
            <w:pPr>
              <w:jc w:val="center"/>
              <w:rPr>
                <w:sz w:val="22"/>
                <w:szCs w:val="22"/>
              </w:rPr>
            </w:pPr>
            <w:r w:rsidRPr="00E74759">
              <w:rPr>
                <w:sz w:val="22"/>
                <w:szCs w:val="22"/>
              </w:rPr>
              <w:t>(</w:t>
            </w:r>
            <w:r w:rsidR="00E119EF">
              <w:rPr>
                <w:sz w:val="22"/>
                <w:szCs w:val="22"/>
              </w:rPr>
              <w:t>3,5</w:t>
            </w:r>
            <w:r w:rsidRPr="00E74759">
              <w:rPr>
                <w:sz w:val="22"/>
                <w:szCs w:val="22"/>
              </w:rPr>
              <w:t>%)</w:t>
            </w:r>
          </w:p>
        </w:tc>
      </w:tr>
      <w:tr w:rsidR="00F91ABD" w:rsidRPr="009E2C72" w:rsidTr="007A4266">
        <w:trPr>
          <w:gridAfter w:val="1"/>
          <w:wAfter w:w="11" w:type="dxa"/>
          <w:cantSplit/>
          <w:trHeight w:val="405"/>
        </w:trPr>
        <w:tc>
          <w:tcPr>
            <w:tcW w:w="1164" w:type="dxa"/>
          </w:tcPr>
          <w:p w:rsidR="00F91ABD" w:rsidRPr="009E2C72" w:rsidRDefault="00F91ABD" w:rsidP="00F91ABD">
            <w:pPr>
              <w:ind w:firstLine="45"/>
              <w:jc w:val="center"/>
            </w:pPr>
            <w:r w:rsidRPr="009E2C72">
              <w:t>Из них: директор</w:t>
            </w:r>
          </w:p>
        </w:tc>
        <w:tc>
          <w:tcPr>
            <w:tcW w:w="680" w:type="dxa"/>
          </w:tcPr>
          <w:p w:rsidR="00F91ABD" w:rsidRPr="009E2C72" w:rsidRDefault="00F91ABD" w:rsidP="00F91ABD">
            <w:pPr>
              <w:jc w:val="center"/>
            </w:pPr>
            <w:r w:rsidRPr="009E2C72">
              <w:t>1</w:t>
            </w:r>
          </w:p>
        </w:tc>
        <w:tc>
          <w:tcPr>
            <w:tcW w:w="1157" w:type="dxa"/>
          </w:tcPr>
          <w:p w:rsidR="00F91ABD" w:rsidRPr="009E2C72" w:rsidRDefault="006C705D" w:rsidP="00F91ABD">
            <w:pPr>
              <w:jc w:val="center"/>
            </w:pPr>
            <w:r>
              <w:t>0</w:t>
            </w:r>
          </w:p>
        </w:tc>
        <w:tc>
          <w:tcPr>
            <w:tcW w:w="1394" w:type="dxa"/>
          </w:tcPr>
          <w:p w:rsidR="00F91ABD" w:rsidRPr="009E2C72" w:rsidRDefault="00F91ABD" w:rsidP="00F91ABD">
            <w:pPr>
              <w:jc w:val="center"/>
            </w:pPr>
            <w:r w:rsidRPr="009E2C72">
              <w:t>1</w:t>
            </w:r>
          </w:p>
        </w:tc>
        <w:tc>
          <w:tcPr>
            <w:tcW w:w="992" w:type="dxa"/>
          </w:tcPr>
          <w:p w:rsidR="00F91ABD" w:rsidRPr="009E2C72" w:rsidRDefault="006C705D" w:rsidP="00F91ABD">
            <w:pPr>
              <w:jc w:val="center"/>
            </w:pPr>
            <w:r>
              <w:t>0</w:t>
            </w:r>
          </w:p>
        </w:tc>
        <w:tc>
          <w:tcPr>
            <w:tcW w:w="993" w:type="dxa"/>
          </w:tcPr>
          <w:p w:rsidR="00F91ABD" w:rsidRPr="009E2C72" w:rsidRDefault="00F91ABD" w:rsidP="00F91ABD">
            <w:pPr>
              <w:jc w:val="center"/>
            </w:pPr>
            <w:r w:rsidRPr="009E2C72">
              <w:t>1</w:t>
            </w:r>
          </w:p>
        </w:tc>
        <w:tc>
          <w:tcPr>
            <w:tcW w:w="992" w:type="dxa"/>
          </w:tcPr>
          <w:p w:rsidR="00F91ABD" w:rsidRPr="009E2C72" w:rsidRDefault="006C705D" w:rsidP="00F91ABD">
            <w:pPr>
              <w:jc w:val="center"/>
            </w:pPr>
            <w:r>
              <w:t>0</w:t>
            </w:r>
          </w:p>
        </w:tc>
        <w:tc>
          <w:tcPr>
            <w:tcW w:w="992" w:type="dxa"/>
          </w:tcPr>
          <w:p w:rsidR="00F91ABD" w:rsidRPr="009E2C72" w:rsidRDefault="006C705D" w:rsidP="00F91ABD">
            <w:pPr>
              <w:jc w:val="center"/>
            </w:pPr>
            <w:r>
              <w:t>0</w:t>
            </w:r>
          </w:p>
        </w:tc>
        <w:tc>
          <w:tcPr>
            <w:tcW w:w="1016" w:type="dxa"/>
          </w:tcPr>
          <w:p w:rsidR="00F91ABD" w:rsidRPr="009E2C72" w:rsidRDefault="00F91ABD" w:rsidP="00F91ABD">
            <w:pPr>
              <w:jc w:val="center"/>
            </w:pPr>
            <w:r w:rsidRPr="009E2C72">
              <w:t>1</w:t>
            </w:r>
          </w:p>
        </w:tc>
        <w:tc>
          <w:tcPr>
            <w:tcW w:w="969" w:type="dxa"/>
          </w:tcPr>
          <w:p w:rsidR="00F91ABD" w:rsidRPr="009E2C72" w:rsidRDefault="006C705D" w:rsidP="00F91ABD">
            <w:pPr>
              <w:jc w:val="center"/>
            </w:pPr>
            <w:r>
              <w:t>0</w:t>
            </w:r>
          </w:p>
        </w:tc>
      </w:tr>
      <w:tr w:rsidR="00F91ABD" w:rsidRPr="009E2C72" w:rsidTr="007A4266">
        <w:trPr>
          <w:gridAfter w:val="1"/>
          <w:wAfter w:w="11" w:type="dxa"/>
          <w:cantSplit/>
          <w:trHeight w:val="479"/>
        </w:trPr>
        <w:tc>
          <w:tcPr>
            <w:tcW w:w="1164" w:type="dxa"/>
          </w:tcPr>
          <w:p w:rsidR="00F91ABD" w:rsidRPr="009E2C72" w:rsidRDefault="001261E6" w:rsidP="00F91ABD">
            <w:pPr>
              <w:ind w:firstLine="45"/>
              <w:jc w:val="center"/>
            </w:pPr>
            <w:r>
              <w:t>Зам. дир</w:t>
            </w:r>
          </w:p>
        </w:tc>
        <w:tc>
          <w:tcPr>
            <w:tcW w:w="680" w:type="dxa"/>
          </w:tcPr>
          <w:p w:rsidR="00F91ABD" w:rsidRPr="009E2C72" w:rsidRDefault="000004D6" w:rsidP="00F91ABD">
            <w:pPr>
              <w:jc w:val="center"/>
            </w:pPr>
            <w:r>
              <w:t>4</w:t>
            </w:r>
          </w:p>
        </w:tc>
        <w:tc>
          <w:tcPr>
            <w:tcW w:w="1157" w:type="dxa"/>
          </w:tcPr>
          <w:p w:rsidR="00F91ABD" w:rsidRPr="009E2C72" w:rsidRDefault="00685C4E" w:rsidP="00F91ABD">
            <w:pPr>
              <w:jc w:val="center"/>
            </w:pPr>
            <w:r>
              <w:t>1</w:t>
            </w:r>
          </w:p>
        </w:tc>
        <w:tc>
          <w:tcPr>
            <w:tcW w:w="1394" w:type="dxa"/>
          </w:tcPr>
          <w:p w:rsidR="00F91ABD" w:rsidRPr="009E2C72" w:rsidRDefault="004166E5" w:rsidP="00F91ABD">
            <w:pPr>
              <w:jc w:val="center"/>
            </w:pPr>
            <w:r>
              <w:t>3</w:t>
            </w:r>
          </w:p>
        </w:tc>
        <w:tc>
          <w:tcPr>
            <w:tcW w:w="992" w:type="dxa"/>
          </w:tcPr>
          <w:p w:rsidR="00F91ABD" w:rsidRPr="009E2C72" w:rsidRDefault="004166E5" w:rsidP="00F91ABD">
            <w:pPr>
              <w:jc w:val="center"/>
            </w:pPr>
            <w:r>
              <w:t>2</w:t>
            </w:r>
          </w:p>
        </w:tc>
        <w:tc>
          <w:tcPr>
            <w:tcW w:w="993" w:type="dxa"/>
          </w:tcPr>
          <w:p w:rsidR="00F91ABD" w:rsidRPr="009E2C72" w:rsidRDefault="004166E5" w:rsidP="00F91ABD">
            <w:pPr>
              <w:jc w:val="center"/>
            </w:pPr>
            <w:r>
              <w:t>2</w:t>
            </w:r>
          </w:p>
        </w:tc>
        <w:tc>
          <w:tcPr>
            <w:tcW w:w="992" w:type="dxa"/>
          </w:tcPr>
          <w:p w:rsidR="00F91ABD" w:rsidRPr="009E2C72" w:rsidRDefault="006C705D" w:rsidP="00F91ABD">
            <w:pPr>
              <w:jc w:val="center"/>
            </w:pPr>
            <w:r>
              <w:t>0</w:t>
            </w:r>
          </w:p>
        </w:tc>
        <w:tc>
          <w:tcPr>
            <w:tcW w:w="992" w:type="dxa"/>
          </w:tcPr>
          <w:p w:rsidR="00F91ABD" w:rsidRPr="009E2C72" w:rsidRDefault="006C705D" w:rsidP="00F91ABD">
            <w:pPr>
              <w:jc w:val="center"/>
            </w:pPr>
            <w:r>
              <w:t>0</w:t>
            </w:r>
          </w:p>
        </w:tc>
        <w:tc>
          <w:tcPr>
            <w:tcW w:w="1016" w:type="dxa"/>
          </w:tcPr>
          <w:p w:rsidR="00F91ABD" w:rsidRPr="009E2C72" w:rsidRDefault="004166E5" w:rsidP="00F91ABD">
            <w:pPr>
              <w:jc w:val="center"/>
            </w:pPr>
            <w:r>
              <w:t>4</w:t>
            </w:r>
          </w:p>
        </w:tc>
        <w:tc>
          <w:tcPr>
            <w:tcW w:w="969" w:type="dxa"/>
          </w:tcPr>
          <w:p w:rsidR="00F91ABD" w:rsidRPr="009E2C72" w:rsidRDefault="006C705D" w:rsidP="00F91ABD">
            <w:pPr>
              <w:jc w:val="center"/>
            </w:pPr>
            <w:r>
              <w:t>0</w:t>
            </w:r>
          </w:p>
        </w:tc>
      </w:tr>
    </w:tbl>
    <w:p w:rsidR="00DD0FA9" w:rsidRDefault="00DD0FA9" w:rsidP="00F91ABD">
      <w:pPr>
        <w:jc w:val="center"/>
        <w:rPr>
          <w:rFonts w:eastAsia="Calibri"/>
          <w:b/>
          <w:i/>
          <w:lang w:eastAsia="en-US"/>
        </w:rPr>
      </w:pPr>
    </w:p>
    <w:p w:rsidR="00F91ABD" w:rsidRPr="009E2C72" w:rsidRDefault="00DD0FA9" w:rsidP="00DD0FA9">
      <w:pPr>
        <w:rPr>
          <w:rFonts w:ascii="Calibri" w:eastAsia="Calibri" w:hAnsi="Calibri"/>
          <w:lang w:eastAsia="en-US"/>
        </w:rPr>
      </w:pPr>
      <w:r w:rsidRPr="009E2C72">
        <w:rPr>
          <w:rFonts w:eastAsia="Calibri"/>
          <w:b/>
          <w:i/>
          <w:lang w:eastAsia="en-US"/>
        </w:rPr>
        <w:t xml:space="preserve">Выводы: </w:t>
      </w:r>
      <w:r w:rsidRPr="009E2C72">
        <w:rPr>
          <w:rFonts w:eastAsia="Calibri"/>
          <w:i/>
          <w:lang w:eastAsia="en-US"/>
        </w:rPr>
        <w:t xml:space="preserve">В </w:t>
      </w:r>
      <w:r>
        <w:rPr>
          <w:rFonts w:eastAsia="Calibri"/>
          <w:i/>
          <w:lang w:eastAsia="en-US"/>
        </w:rPr>
        <w:t>20</w:t>
      </w:r>
      <w:r w:rsidR="00E119EF">
        <w:rPr>
          <w:rFonts w:eastAsia="Calibri"/>
          <w:i/>
          <w:lang w:eastAsia="en-US"/>
        </w:rPr>
        <w:t>2</w:t>
      </w:r>
      <w:r w:rsidR="00685C4E">
        <w:rPr>
          <w:rFonts w:eastAsia="Calibri"/>
          <w:i/>
          <w:lang w:eastAsia="en-US"/>
        </w:rPr>
        <w:t>1</w:t>
      </w:r>
      <w:r>
        <w:rPr>
          <w:rFonts w:eastAsia="Calibri"/>
          <w:i/>
          <w:lang w:eastAsia="en-US"/>
        </w:rPr>
        <w:t xml:space="preserve"> году</w:t>
      </w:r>
      <w:r w:rsidRPr="009E2C72">
        <w:rPr>
          <w:rFonts w:eastAsia="Calibri"/>
          <w:i/>
          <w:lang w:eastAsia="en-US"/>
        </w:rPr>
        <w:t xml:space="preserve"> наблюдается рост доли педагогов, имеющих высшую</w:t>
      </w:r>
      <w:r w:rsidR="00D46A75">
        <w:rPr>
          <w:rFonts w:eastAsia="Calibri"/>
          <w:i/>
          <w:lang w:eastAsia="en-US"/>
        </w:rPr>
        <w:t xml:space="preserve"> квалификационную</w:t>
      </w:r>
      <w:r w:rsidRPr="009E2C72">
        <w:rPr>
          <w:rFonts w:eastAsia="Calibri"/>
          <w:i/>
          <w:lang w:eastAsia="en-US"/>
        </w:rPr>
        <w:t xml:space="preserve"> категорию</w:t>
      </w:r>
      <w:r>
        <w:rPr>
          <w:rFonts w:eastAsia="Calibri"/>
          <w:i/>
          <w:lang w:eastAsia="en-US"/>
        </w:rPr>
        <w:t xml:space="preserve"> к имеющимся добавились еще </w:t>
      </w:r>
      <w:r w:rsidR="00F808D6">
        <w:rPr>
          <w:rFonts w:eastAsia="Calibri"/>
          <w:i/>
          <w:lang w:eastAsia="en-US"/>
        </w:rPr>
        <w:t>2</w:t>
      </w:r>
      <w:r>
        <w:rPr>
          <w:rFonts w:eastAsia="Calibri"/>
          <w:i/>
          <w:lang w:eastAsia="en-US"/>
        </w:rPr>
        <w:t xml:space="preserve"> педагога</w:t>
      </w:r>
      <w:r w:rsidR="00D46A75">
        <w:rPr>
          <w:rFonts w:eastAsia="Calibri"/>
          <w:i/>
          <w:lang w:eastAsia="en-US"/>
        </w:rPr>
        <w:t xml:space="preserve"> и 2 Заслуженных учителя ЧР.</w:t>
      </w:r>
      <w:r>
        <w:rPr>
          <w:rFonts w:eastAsia="Calibri"/>
          <w:i/>
          <w:lang w:eastAsia="en-US"/>
        </w:rPr>
        <w:t xml:space="preserve">  </w:t>
      </w:r>
    </w:p>
    <w:p w:rsidR="009C63AA" w:rsidRDefault="009C63AA" w:rsidP="00F91ABD">
      <w:pPr>
        <w:jc w:val="center"/>
        <w:rPr>
          <w:rFonts w:ascii="Calibri" w:eastAsia="Calibri" w:hAnsi="Calibri"/>
          <w:lang w:eastAsia="en-US"/>
        </w:rPr>
      </w:pPr>
    </w:p>
    <w:p w:rsidR="00DD0FA9" w:rsidRPr="0088762C" w:rsidRDefault="00DD0FA9" w:rsidP="00F91ABD">
      <w:pPr>
        <w:jc w:val="center"/>
        <w:rPr>
          <w:rFonts w:ascii="Calibri" w:eastAsia="Calibri" w:hAnsi="Calibri"/>
          <w:vanish/>
          <w:lang w:eastAsia="en-US"/>
        </w:rPr>
      </w:pPr>
    </w:p>
    <w:p w:rsidR="009C63AA" w:rsidRPr="004166E5" w:rsidRDefault="00F91ABD" w:rsidP="004166E5">
      <w:pPr>
        <w:jc w:val="center"/>
        <w:rPr>
          <w:rFonts w:eastAsia="Calibri"/>
          <w:lang w:eastAsia="en-US"/>
        </w:rPr>
      </w:pPr>
      <w:r w:rsidRPr="0088762C">
        <w:rPr>
          <w:rFonts w:eastAsia="Calibri"/>
          <w:lang w:eastAsia="en-US"/>
        </w:rPr>
        <w:t>По стажу</w:t>
      </w:r>
      <w:r w:rsidR="003D36F1">
        <w:rPr>
          <w:rFonts w:eastAsia="Calibri"/>
          <w:lang w:eastAsia="en-US"/>
        </w:rPr>
        <w:t xml:space="preserve"> в 20</w:t>
      </w:r>
      <w:r w:rsidR="006C705D">
        <w:rPr>
          <w:rFonts w:eastAsia="Calibri"/>
          <w:lang w:eastAsia="en-US"/>
        </w:rPr>
        <w:t>2</w:t>
      </w:r>
      <w:r w:rsidR="00F808D6">
        <w:rPr>
          <w:rFonts w:eastAsia="Calibri"/>
          <w:lang w:eastAsia="en-US"/>
        </w:rPr>
        <w:t>1</w:t>
      </w:r>
      <w:r w:rsidR="003D36F1">
        <w:rPr>
          <w:rFonts w:eastAsia="Calibri"/>
          <w:lang w:eastAsia="en-US"/>
        </w:rPr>
        <w:t xml:space="preserve"> году</w:t>
      </w:r>
      <w:r w:rsidR="009C63AA" w:rsidRPr="0088762C">
        <w:rPr>
          <w:rFonts w:eastAsia="Calibri"/>
          <w:lang w:eastAsia="en-US"/>
        </w:rPr>
        <w:t>:</w:t>
      </w:r>
    </w:p>
    <w:tbl>
      <w:tblPr>
        <w:tblpPr w:leftFromText="180" w:rightFromText="180" w:vertAnchor="text" w:horzAnchor="margin" w:tblpXSpec="center" w:tblpY="36"/>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581"/>
        <w:gridCol w:w="1843"/>
        <w:gridCol w:w="1701"/>
      </w:tblGrid>
      <w:tr w:rsidR="00F91ABD" w:rsidRPr="009E2C72" w:rsidTr="00F91ABD">
        <w:trPr>
          <w:cantSplit/>
        </w:trPr>
        <w:tc>
          <w:tcPr>
            <w:tcW w:w="3256" w:type="dxa"/>
          </w:tcPr>
          <w:p w:rsidR="00F91ABD" w:rsidRPr="009E2C72" w:rsidRDefault="00F91ABD" w:rsidP="00F91ABD"/>
        </w:tc>
        <w:tc>
          <w:tcPr>
            <w:tcW w:w="1581" w:type="dxa"/>
          </w:tcPr>
          <w:p w:rsidR="00F91ABD" w:rsidRPr="009E2C72" w:rsidRDefault="00F91ABD" w:rsidP="00F91ABD">
            <w:pPr>
              <w:jc w:val="center"/>
            </w:pPr>
            <w:r w:rsidRPr="009E2C72">
              <w:t>до 2 лет</w:t>
            </w:r>
          </w:p>
        </w:tc>
        <w:tc>
          <w:tcPr>
            <w:tcW w:w="1843" w:type="dxa"/>
          </w:tcPr>
          <w:p w:rsidR="00F91ABD" w:rsidRPr="009E2C72" w:rsidRDefault="00F91ABD" w:rsidP="00F91ABD">
            <w:pPr>
              <w:jc w:val="center"/>
            </w:pPr>
            <w:r w:rsidRPr="009E2C72">
              <w:t>от 5 до 10 лет</w:t>
            </w:r>
          </w:p>
        </w:tc>
        <w:tc>
          <w:tcPr>
            <w:tcW w:w="1701" w:type="dxa"/>
          </w:tcPr>
          <w:p w:rsidR="00F91ABD" w:rsidRPr="009E2C72" w:rsidRDefault="00F91ABD" w:rsidP="00F91ABD">
            <w:pPr>
              <w:jc w:val="center"/>
            </w:pPr>
            <w:r w:rsidRPr="009E2C72">
              <w:t>свыше 10 лет</w:t>
            </w:r>
          </w:p>
        </w:tc>
      </w:tr>
      <w:tr w:rsidR="00F91ABD" w:rsidRPr="009E2C72" w:rsidTr="00F91ABD">
        <w:trPr>
          <w:cantSplit/>
        </w:trPr>
        <w:tc>
          <w:tcPr>
            <w:tcW w:w="3256" w:type="dxa"/>
          </w:tcPr>
          <w:p w:rsidR="00F91ABD" w:rsidRPr="00E74759" w:rsidRDefault="00F91ABD" w:rsidP="00F91ABD">
            <w:r w:rsidRPr="00E74759">
              <w:t>Всего по школе</w:t>
            </w:r>
          </w:p>
        </w:tc>
        <w:tc>
          <w:tcPr>
            <w:tcW w:w="1581" w:type="dxa"/>
          </w:tcPr>
          <w:p w:rsidR="00F91ABD" w:rsidRPr="00E74759" w:rsidRDefault="00F808D6" w:rsidP="00F91ABD">
            <w:pPr>
              <w:jc w:val="center"/>
            </w:pPr>
            <w:r>
              <w:t>15</w:t>
            </w:r>
          </w:p>
        </w:tc>
        <w:tc>
          <w:tcPr>
            <w:tcW w:w="1843" w:type="dxa"/>
          </w:tcPr>
          <w:p w:rsidR="00F91ABD" w:rsidRPr="00E74759" w:rsidRDefault="00F91ABD" w:rsidP="00F91ABD">
            <w:pPr>
              <w:jc w:val="center"/>
            </w:pPr>
            <w:r w:rsidRPr="00E74759">
              <w:t>5</w:t>
            </w:r>
          </w:p>
        </w:tc>
        <w:tc>
          <w:tcPr>
            <w:tcW w:w="1701" w:type="dxa"/>
          </w:tcPr>
          <w:p w:rsidR="00F91ABD" w:rsidRPr="00E74759" w:rsidRDefault="00F808D6" w:rsidP="00896370">
            <w:pPr>
              <w:jc w:val="center"/>
            </w:pPr>
            <w:r>
              <w:t>34</w:t>
            </w:r>
          </w:p>
        </w:tc>
      </w:tr>
      <w:tr w:rsidR="00F91ABD" w:rsidRPr="009E2C72" w:rsidTr="00F91ABD">
        <w:trPr>
          <w:cantSplit/>
        </w:trPr>
        <w:tc>
          <w:tcPr>
            <w:tcW w:w="3256" w:type="dxa"/>
          </w:tcPr>
          <w:p w:rsidR="00F91ABD" w:rsidRPr="009E2C72" w:rsidRDefault="00F91ABD" w:rsidP="00F91ABD">
            <w:r w:rsidRPr="009E2C72">
              <w:t>Из них: директор</w:t>
            </w:r>
          </w:p>
        </w:tc>
        <w:tc>
          <w:tcPr>
            <w:tcW w:w="1581" w:type="dxa"/>
          </w:tcPr>
          <w:p w:rsidR="00F91ABD" w:rsidRPr="009E2C72" w:rsidRDefault="00F91ABD" w:rsidP="00F91ABD">
            <w:pPr>
              <w:jc w:val="center"/>
            </w:pPr>
          </w:p>
        </w:tc>
        <w:tc>
          <w:tcPr>
            <w:tcW w:w="1843" w:type="dxa"/>
          </w:tcPr>
          <w:p w:rsidR="00F91ABD" w:rsidRPr="009E2C72" w:rsidRDefault="00F91ABD" w:rsidP="00F91ABD">
            <w:pPr>
              <w:jc w:val="center"/>
            </w:pPr>
          </w:p>
        </w:tc>
        <w:tc>
          <w:tcPr>
            <w:tcW w:w="1701" w:type="dxa"/>
          </w:tcPr>
          <w:p w:rsidR="00F91ABD" w:rsidRPr="009E2C72" w:rsidRDefault="00F91ABD" w:rsidP="00F91ABD">
            <w:pPr>
              <w:jc w:val="center"/>
            </w:pPr>
            <w:r w:rsidRPr="009E2C72">
              <w:t>1</w:t>
            </w:r>
          </w:p>
        </w:tc>
      </w:tr>
      <w:tr w:rsidR="00F91ABD" w:rsidRPr="009E2C72" w:rsidTr="00F91ABD">
        <w:trPr>
          <w:cantSplit/>
        </w:trPr>
        <w:tc>
          <w:tcPr>
            <w:tcW w:w="3256" w:type="dxa"/>
          </w:tcPr>
          <w:p w:rsidR="00F91ABD" w:rsidRPr="009E2C72" w:rsidRDefault="00F91ABD" w:rsidP="00F91ABD">
            <w:r w:rsidRPr="009E2C72">
              <w:t>Зам. директора</w:t>
            </w:r>
          </w:p>
        </w:tc>
        <w:tc>
          <w:tcPr>
            <w:tcW w:w="1581" w:type="dxa"/>
          </w:tcPr>
          <w:p w:rsidR="00F91ABD" w:rsidRPr="009E2C72" w:rsidRDefault="00F91ABD" w:rsidP="00F91ABD">
            <w:pPr>
              <w:jc w:val="center"/>
            </w:pPr>
          </w:p>
        </w:tc>
        <w:tc>
          <w:tcPr>
            <w:tcW w:w="1843" w:type="dxa"/>
          </w:tcPr>
          <w:p w:rsidR="00F91ABD" w:rsidRPr="009E2C72" w:rsidRDefault="00F91ABD" w:rsidP="00F91ABD">
            <w:pPr>
              <w:jc w:val="center"/>
            </w:pPr>
          </w:p>
        </w:tc>
        <w:tc>
          <w:tcPr>
            <w:tcW w:w="1701" w:type="dxa"/>
          </w:tcPr>
          <w:p w:rsidR="00F91ABD" w:rsidRPr="009E2C72" w:rsidRDefault="004166E5" w:rsidP="00F91ABD">
            <w:pPr>
              <w:jc w:val="center"/>
            </w:pPr>
            <w:r>
              <w:t>4</w:t>
            </w:r>
          </w:p>
        </w:tc>
      </w:tr>
    </w:tbl>
    <w:p w:rsidR="00F91ABD" w:rsidRPr="009E2C72" w:rsidRDefault="00F91ABD" w:rsidP="00F91ABD">
      <w:pPr>
        <w:ind w:left="720"/>
        <w:contextualSpacing/>
        <w:jc w:val="center"/>
        <w:rPr>
          <w:rFonts w:eastAsia="Calibri"/>
          <w:b/>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3D36F1" w:rsidRDefault="003D36F1" w:rsidP="00F91ABD">
      <w:pPr>
        <w:ind w:left="720"/>
        <w:contextualSpacing/>
        <w:jc w:val="center"/>
        <w:rPr>
          <w:rFonts w:eastAsia="Calibri"/>
          <w:lang w:eastAsia="en-US"/>
        </w:rPr>
      </w:pPr>
    </w:p>
    <w:p w:rsidR="00E74759" w:rsidRDefault="00E74759" w:rsidP="00F91ABD">
      <w:pPr>
        <w:ind w:left="720"/>
        <w:contextualSpacing/>
        <w:jc w:val="center"/>
        <w:rPr>
          <w:rFonts w:eastAsia="Calibri"/>
          <w:lang w:eastAsia="en-US"/>
        </w:rPr>
      </w:pPr>
    </w:p>
    <w:p w:rsidR="00F808D6" w:rsidRPr="001928ED" w:rsidRDefault="00F808D6" w:rsidP="00F808D6">
      <w:pPr>
        <w:contextualSpacing/>
        <w:jc w:val="center"/>
        <w:rPr>
          <w:rFonts w:eastAsia="Calibri"/>
          <w:lang w:eastAsia="en-US"/>
        </w:rPr>
      </w:pPr>
      <w:r w:rsidRPr="001928ED">
        <w:rPr>
          <w:rFonts w:eastAsia="Calibri"/>
          <w:lang w:eastAsia="en-US"/>
        </w:rPr>
        <w:t>Качество педагогического состава:</w:t>
      </w:r>
    </w:p>
    <w:p w:rsidR="00F808D6" w:rsidRPr="009E2C72" w:rsidRDefault="00F808D6" w:rsidP="00F808D6">
      <w:pPr>
        <w:ind w:left="720"/>
        <w:contextualSpacing/>
        <w:jc w:val="center"/>
        <w:rPr>
          <w:rFonts w:eastAsia="Calibri"/>
          <w:b/>
          <w:lang w:eastAsia="en-US"/>
        </w:rPr>
      </w:pPr>
    </w:p>
    <w:tbl>
      <w:tblPr>
        <w:tblW w:w="9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843"/>
        <w:gridCol w:w="2205"/>
        <w:gridCol w:w="1854"/>
        <w:gridCol w:w="2697"/>
      </w:tblGrid>
      <w:tr w:rsidR="00F808D6" w:rsidRPr="009E2C72" w:rsidTr="002B5093">
        <w:trPr>
          <w:trHeight w:val="506"/>
        </w:trPr>
        <w:tc>
          <w:tcPr>
            <w:tcW w:w="1135" w:type="dxa"/>
            <w:shd w:val="clear" w:color="auto" w:fill="auto"/>
          </w:tcPr>
          <w:p w:rsidR="00F808D6" w:rsidRPr="009E2C72" w:rsidRDefault="00F808D6" w:rsidP="002B5093">
            <w:pPr>
              <w:jc w:val="center"/>
              <w:rPr>
                <w:rFonts w:eastAsia="Calibri"/>
                <w:lang w:eastAsia="en-US"/>
              </w:rPr>
            </w:pPr>
            <w:r w:rsidRPr="009E2C72">
              <w:rPr>
                <w:rFonts w:eastAsia="Calibri"/>
                <w:lang w:eastAsia="en-US"/>
              </w:rPr>
              <w:t>год</w:t>
            </w:r>
          </w:p>
        </w:tc>
        <w:tc>
          <w:tcPr>
            <w:tcW w:w="1843" w:type="dxa"/>
            <w:shd w:val="clear" w:color="auto" w:fill="auto"/>
          </w:tcPr>
          <w:p w:rsidR="00F808D6" w:rsidRPr="009E2C72" w:rsidRDefault="00F808D6" w:rsidP="002B5093">
            <w:pPr>
              <w:ind w:right="-108"/>
              <w:jc w:val="center"/>
              <w:rPr>
                <w:rFonts w:eastAsia="Calibri"/>
                <w:lang w:eastAsia="en-US"/>
              </w:rPr>
            </w:pPr>
            <w:r w:rsidRPr="009E2C72">
              <w:rPr>
                <w:rFonts w:eastAsia="Calibri"/>
                <w:lang w:eastAsia="en-US"/>
              </w:rPr>
              <w:t>Общее кол-во педагогических работников</w:t>
            </w:r>
          </w:p>
        </w:tc>
        <w:tc>
          <w:tcPr>
            <w:tcW w:w="2205" w:type="dxa"/>
            <w:shd w:val="clear" w:color="auto" w:fill="auto"/>
          </w:tcPr>
          <w:p w:rsidR="00F808D6" w:rsidRPr="009E2C72" w:rsidRDefault="00F808D6" w:rsidP="002B5093">
            <w:pPr>
              <w:jc w:val="center"/>
              <w:rPr>
                <w:rFonts w:eastAsia="Calibri"/>
                <w:lang w:eastAsia="en-US"/>
              </w:rPr>
            </w:pPr>
            <w:r w:rsidRPr="009E2C72">
              <w:rPr>
                <w:rFonts w:eastAsia="Calibri"/>
                <w:lang w:eastAsia="en-US"/>
              </w:rPr>
              <w:t>Доля педагогов, имеющих высшую категорию</w:t>
            </w:r>
          </w:p>
        </w:tc>
        <w:tc>
          <w:tcPr>
            <w:tcW w:w="1854" w:type="dxa"/>
            <w:shd w:val="clear" w:color="auto" w:fill="auto"/>
          </w:tcPr>
          <w:p w:rsidR="00F808D6" w:rsidRPr="009E2C72" w:rsidRDefault="00F808D6" w:rsidP="002B5093">
            <w:pPr>
              <w:jc w:val="center"/>
              <w:rPr>
                <w:rFonts w:eastAsia="Calibri"/>
                <w:lang w:eastAsia="en-US"/>
              </w:rPr>
            </w:pPr>
            <w:r w:rsidRPr="009E2C72">
              <w:rPr>
                <w:rFonts w:eastAsia="Calibri"/>
                <w:lang w:eastAsia="en-US"/>
              </w:rPr>
              <w:t>Доля молодых педагогов</w:t>
            </w:r>
          </w:p>
          <w:p w:rsidR="00F808D6" w:rsidRPr="009E2C72" w:rsidRDefault="00F808D6" w:rsidP="002B5093">
            <w:pPr>
              <w:jc w:val="center"/>
              <w:rPr>
                <w:rFonts w:eastAsia="Calibri"/>
                <w:lang w:eastAsia="en-US"/>
              </w:rPr>
            </w:pPr>
          </w:p>
        </w:tc>
        <w:tc>
          <w:tcPr>
            <w:tcW w:w="2697" w:type="dxa"/>
            <w:shd w:val="clear" w:color="auto" w:fill="auto"/>
          </w:tcPr>
          <w:p w:rsidR="00F808D6" w:rsidRPr="009E2C72" w:rsidRDefault="00F808D6" w:rsidP="002B5093">
            <w:pPr>
              <w:jc w:val="center"/>
              <w:rPr>
                <w:rFonts w:eastAsia="Calibri"/>
                <w:lang w:eastAsia="en-US"/>
              </w:rPr>
            </w:pPr>
            <w:r w:rsidRPr="009E2C72">
              <w:rPr>
                <w:rFonts w:eastAsia="Calibri"/>
                <w:lang w:eastAsia="en-US"/>
              </w:rPr>
              <w:t>Доля педагогов, имеющих ученую степень кандидата и доктора наук</w:t>
            </w:r>
          </w:p>
        </w:tc>
      </w:tr>
      <w:tr w:rsidR="00F808D6" w:rsidRPr="009E2C72" w:rsidTr="002B5093">
        <w:trPr>
          <w:trHeight w:val="315"/>
        </w:trPr>
        <w:tc>
          <w:tcPr>
            <w:tcW w:w="1135" w:type="dxa"/>
            <w:shd w:val="clear" w:color="auto" w:fill="auto"/>
          </w:tcPr>
          <w:p w:rsidR="00F808D6" w:rsidRPr="009E2C72" w:rsidRDefault="00F808D6" w:rsidP="002B5093">
            <w:pPr>
              <w:jc w:val="center"/>
              <w:rPr>
                <w:rFonts w:eastAsia="Calibri"/>
                <w:lang w:eastAsia="en-US"/>
              </w:rPr>
            </w:pPr>
            <w:r>
              <w:rPr>
                <w:rFonts w:eastAsia="Calibri"/>
                <w:lang w:eastAsia="en-US"/>
              </w:rPr>
              <w:t>2021</w:t>
            </w:r>
          </w:p>
        </w:tc>
        <w:tc>
          <w:tcPr>
            <w:tcW w:w="1843" w:type="dxa"/>
            <w:shd w:val="clear" w:color="auto" w:fill="auto"/>
          </w:tcPr>
          <w:p w:rsidR="00F808D6" w:rsidRPr="009E2C72" w:rsidRDefault="00F808D6" w:rsidP="002B5093">
            <w:pPr>
              <w:ind w:right="-108"/>
              <w:jc w:val="center"/>
              <w:rPr>
                <w:rFonts w:eastAsia="Calibri"/>
                <w:lang w:eastAsia="en-US"/>
              </w:rPr>
            </w:pPr>
            <w:r>
              <w:rPr>
                <w:rFonts w:eastAsia="Calibri"/>
                <w:lang w:eastAsia="en-US"/>
              </w:rPr>
              <w:t>54</w:t>
            </w:r>
          </w:p>
        </w:tc>
        <w:tc>
          <w:tcPr>
            <w:tcW w:w="2205" w:type="dxa"/>
            <w:shd w:val="clear" w:color="auto" w:fill="auto"/>
          </w:tcPr>
          <w:p w:rsidR="00F808D6" w:rsidRPr="009E2C72" w:rsidRDefault="00F808D6" w:rsidP="002B5093">
            <w:pPr>
              <w:jc w:val="center"/>
              <w:rPr>
                <w:rFonts w:eastAsia="Calibri"/>
                <w:lang w:eastAsia="en-US"/>
              </w:rPr>
            </w:pPr>
            <w:r>
              <w:rPr>
                <w:rFonts w:eastAsia="Calibri"/>
                <w:lang w:eastAsia="en-US"/>
              </w:rPr>
              <w:t>0,46</w:t>
            </w:r>
          </w:p>
        </w:tc>
        <w:tc>
          <w:tcPr>
            <w:tcW w:w="1854" w:type="dxa"/>
            <w:shd w:val="clear" w:color="auto" w:fill="auto"/>
          </w:tcPr>
          <w:p w:rsidR="00F808D6" w:rsidRPr="009E2C72" w:rsidRDefault="00F808D6" w:rsidP="002B5093">
            <w:pPr>
              <w:jc w:val="center"/>
              <w:rPr>
                <w:rFonts w:eastAsia="Calibri"/>
                <w:lang w:eastAsia="en-US"/>
              </w:rPr>
            </w:pPr>
            <w:r>
              <w:rPr>
                <w:rFonts w:eastAsia="Calibri"/>
                <w:lang w:eastAsia="en-US"/>
              </w:rPr>
              <w:t>0,13</w:t>
            </w:r>
          </w:p>
        </w:tc>
        <w:tc>
          <w:tcPr>
            <w:tcW w:w="2697" w:type="dxa"/>
            <w:shd w:val="clear" w:color="auto" w:fill="auto"/>
          </w:tcPr>
          <w:p w:rsidR="00F808D6" w:rsidRPr="009E2C72" w:rsidRDefault="00F808D6" w:rsidP="002B5093">
            <w:pPr>
              <w:jc w:val="center"/>
              <w:rPr>
                <w:rFonts w:eastAsia="Calibri"/>
                <w:lang w:eastAsia="en-US"/>
              </w:rPr>
            </w:pPr>
            <w:r>
              <w:rPr>
                <w:rFonts w:eastAsia="Calibri"/>
                <w:lang w:eastAsia="en-US"/>
              </w:rPr>
              <w:t>0,18</w:t>
            </w:r>
          </w:p>
        </w:tc>
      </w:tr>
      <w:tr w:rsidR="00F808D6" w:rsidRPr="009E2C72" w:rsidTr="002B5093">
        <w:trPr>
          <w:trHeight w:val="301"/>
        </w:trPr>
        <w:tc>
          <w:tcPr>
            <w:tcW w:w="1135" w:type="dxa"/>
            <w:shd w:val="clear" w:color="auto" w:fill="auto"/>
          </w:tcPr>
          <w:p w:rsidR="00F808D6" w:rsidRPr="009E2C72" w:rsidRDefault="00F808D6" w:rsidP="002B5093">
            <w:pPr>
              <w:jc w:val="center"/>
              <w:rPr>
                <w:rFonts w:eastAsia="Calibri"/>
                <w:lang w:eastAsia="en-US"/>
              </w:rPr>
            </w:pPr>
            <w:r>
              <w:rPr>
                <w:rFonts w:eastAsia="Calibri"/>
                <w:lang w:eastAsia="en-US"/>
              </w:rPr>
              <w:t>2020</w:t>
            </w:r>
          </w:p>
        </w:tc>
        <w:tc>
          <w:tcPr>
            <w:tcW w:w="1843" w:type="dxa"/>
            <w:shd w:val="clear" w:color="auto" w:fill="auto"/>
          </w:tcPr>
          <w:p w:rsidR="00F808D6" w:rsidRPr="009E2C72" w:rsidRDefault="00F808D6" w:rsidP="002B5093">
            <w:pPr>
              <w:ind w:right="-108"/>
              <w:jc w:val="center"/>
              <w:rPr>
                <w:rFonts w:eastAsia="Calibri"/>
                <w:lang w:eastAsia="en-US"/>
              </w:rPr>
            </w:pPr>
            <w:r>
              <w:rPr>
                <w:rFonts w:eastAsia="Calibri"/>
                <w:lang w:eastAsia="en-US"/>
              </w:rPr>
              <w:t>57</w:t>
            </w:r>
          </w:p>
        </w:tc>
        <w:tc>
          <w:tcPr>
            <w:tcW w:w="2205" w:type="dxa"/>
            <w:shd w:val="clear" w:color="auto" w:fill="auto"/>
          </w:tcPr>
          <w:p w:rsidR="00F808D6" w:rsidRPr="009E2C72" w:rsidRDefault="00F808D6" w:rsidP="002B5093">
            <w:pPr>
              <w:jc w:val="center"/>
              <w:rPr>
                <w:rFonts w:eastAsia="Calibri"/>
                <w:lang w:eastAsia="en-US"/>
              </w:rPr>
            </w:pPr>
            <w:r>
              <w:rPr>
                <w:rFonts w:eastAsia="Calibri"/>
                <w:lang w:eastAsia="en-US"/>
              </w:rPr>
              <w:t>0,53</w:t>
            </w:r>
          </w:p>
        </w:tc>
        <w:tc>
          <w:tcPr>
            <w:tcW w:w="1854" w:type="dxa"/>
            <w:shd w:val="clear" w:color="auto" w:fill="auto"/>
          </w:tcPr>
          <w:p w:rsidR="00F808D6" w:rsidRPr="009E2C72" w:rsidRDefault="00F808D6" w:rsidP="002B5093">
            <w:pPr>
              <w:jc w:val="center"/>
              <w:rPr>
                <w:rFonts w:eastAsia="Calibri"/>
                <w:lang w:eastAsia="en-US"/>
              </w:rPr>
            </w:pPr>
            <w:r>
              <w:rPr>
                <w:rFonts w:eastAsia="Calibri"/>
                <w:lang w:eastAsia="en-US"/>
              </w:rPr>
              <w:t>0,09</w:t>
            </w:r>
          </w:p>
        </w:tc>
        <w:tc>
          <w:tcPr>
            <w:tcW w:w="2697" w:type="dxa"/>
            <w:shd w:val="clear" w:color="auto" w:fill="auto"/>
          </w:tcPr>
          <w:p w:rsidR="00F808D6" w:rsidRPr="009E2C72" w:rsidRDefault="00F808D6" w:rsidP="002B5093">
            <w:pPr>
              <w:jc w:val="center"/>
              <w:rPr>
                <w:rFonts w:eastAsia="Calibri"/>
                <w:lang w:eastAsia="en-US"/>
              </w:rPr>
            </w:pPr>
            <w:r>
              <w:rPr>
                <w:rFonts w:eastAsia="Calibri"/>
                <w:lang w:eastAsia="en-US"/>
              </w:rPr>
              <w:t>0,17</w:t>
            </w:r>
          </w:p>
        </w:tc>
      </w:tr>
      <w:tr w:rsidR="00F808D6" w:rsidRPr="009E2C72" w:rsidTr="002B5093">
        <w:trPr>
          <w:trHeight w:val="237"/>
        </w:trPr>
        <w:tc>
          <w:tcPr>
            <w:tcW w:w="1135" w:type="dxa"/>
            <w:shd w:val="clear" w:color="auto" w:fill="auto"/>
          </w:tcPr>
          <w:p w:rsidR="00F808D6" w:rsidRPr="009E2C72" w:rsidRDefault="00F808D6" w:rsidP="002B5093">
            <w:pPr>
              <w:jc w:val="center"/>
              <w:rPr>
                <w:rFonts w:eastAsia="Calibri"/>
                <w:lang w:eastAsia="en-US"/>
              </w:rPr>
            </w:pPr>
            <w:r>
              <w:rPr>
                <w:rFonts w:eastAsia="Calibri"/>
                <w:lang w:eastAsia="en-US"/>
              </w:rPr>
              <w:t>2019</w:t>
            </w:r>
          </w:p>
        </w:tc>
        <w:tc>
          <w:tcPr>
            <w:tcW w:w="1843" w:type="dxa"/>
            <w:shd w:val="clear" w:color="auto" w:fill="auto"/>
          </w:tcPr>
          <w:p w:rsidR="00F808D6" w:rsidRPr="009E2C72" w:rsidRDefault="00F808D6" w:rsidP="002B5093">
            <w:pPr>
              <w:ind w:right="-108"/>
              <w:jc w:val="center"/>
              <w:rPr>
                <w:rFonts w:eastAsia="Calibri"/>
                <w:lang w:eastAsia="en-US"/>
              </w:rPr>
            </w:pPr>
            <w:r>
              <w:rPr>
                <w:rFonts w:eastAsia="Calibri"/>
                <w:lang w:eastAsia="en-US"/>
              </w:rPr>
              <w:t>55</w:t>
            </w:r>
          </w:p>
        </w:tc>
        <w:tc>
          <w:tcPr>
            <w:tcW w:w="2205" w:type="dxa"/>
            <w:shd w:val="clear" w:color="auto" w:fill="auto"/>
          </w:tcPr>
          <w:p w:rsidR="00F808D6" w:rsidRPr="009E2C72" w:rsidRDefault="00F808D6" w:rsidP="002B5093">
            <w:pPr>
              <w:jc w:val="center"/>
              <w:rPr>
                <w:rFonts w:eastAsia="Calibri"/>
                <w:lang w:eastAsia="en-US"/>
              </w:rPr>
            </w:pPr>
            <w:r>
              <w:rPr>
                <w:rFonts w:eastAsia="Calibri"/>
                <w:lang w:eastAsia="en-US"/>
              </w:rPr>
              <w:t>0,51</w:t>
            </w:r>
          </w:p>
        </w:tc>
        <w:tc>
          <w:tcPr>
            <w:tcW w:w="1854" w:type="dxa"/>
            <w:shd w:val="clear" w:color="auto" w:fill="auto"/>
          </w:tcPr>
          <w:p w:rsidR="00F808D6" w:rsidRPr="009E2C72" w:rsidRDefault="00F808D6" w:rsidP="002B5093">
            <w:pPr>
              <w:jc w:val="center"/>
              <w:rPr>
                <w:rFonts w:eastAsia="Calibri"/>
                <w:lang w:eastAsia="en-US"/>
              </w:rPr>
            </w:pPr>
            <w:r>
              <w:rPr>
                <w:rFonts w:eastAsia="Calibri"/>
                <w:lang w:eastAsia="en-US"/>
              </w:rPr>
              <w:t>0,03</w:t>
            </w:r>
          </w:p>
        </w:tc>
        <w:tc>
          <w:tcPr>
            <w:tcW w:w="2697" w:type="dxa"/>
            <w:shd w:val="clear" w:color="auto" w:fill="auto"/>
          </w:tcPr>
          <w:p w:rsidR="00F808D6" w:rsidRPr="009E2C72" w:rsidRDefault="00F808D6" w:rsidP="002B5093">
            <w:pPr>
              <w:jc w:val="center"/>
              <w:rPr>
                <w:rFonts w:eastAsia="Calibri"/>
                <w:lang w:eastAsia="en-US"/>
              </w:rPr>
            </w:pPr>
            <w:r>
              <w:rPr>
                <w:rFonts w:eastAsia="Calibri"/>
                <w:lang w:eastAsia="en-US"/>
              </w:rPr>
              <w:t>0,18</w:t>
            </w:r>
          </w:p>
        </w:tc>
      </w:tr>
      <w:tr w:rsidR="00F808D6" w:rsidRPr="009E2C72" w:rsidTr="002B5093">
        <w:trPr>
          <w:trHeight w:val="237"/>
        </w:trPr>
        <w:tc>
          <w:tcPr>
            <w:tcW w:w="1135" w:type="dxa"/>
            <w:shd w:val="clear" w:color="auto" w:fill="auto"/>
          </w:tcPr>
          <w:p w:rsidR="00F808D6" w:rsidRPr="009E2C72" w:rsidRDefault="00F808D6" w:rsidP="002B5093">
            <w:pPr>
              <w:jc w:val="center"/>
              <w:rPr>
                <w:rFonts w:eastAsia="Calibri"/>
                <w:lang w:eastAsia="en-US"/>
              </w:rPr>
            </w:pPr>
            <w:r>
              <w:rPr>
                <w:rFonts w:eastAsia="Calibri"/>
                <w:lang w:eastAsia="en-US"/>
              </w:rPr>
              <w:t>2018</w:t>
            </w:r>
          </w:p>
        </w:tc>
        <w:tc>
          <w:tcPr>
            <w:tcW w:w="1843" w:type="dxa"/>
            <w:shd w:val="clear" w:color="auto" w:fill="auto"/>
          </w:tcPr>
          <w:p w:rsidR="00F808D6" w:rsidRPr="009E2C72" w:rsidRDefault="00F808D6" w:rsidP="002B5093">
            <w:pPr>
              <w:ind w:right="-108"/>
              <w:jc w:val="center"/>
              <w:rPr>
                <w:rFonts w:eastAsia="Calibri"/>
                <w:lang w:eastAsia="en-US"/>
              </w:rPr>
            </w:pPr>
            <w:r>
              <w:rPr>
                <w:rFonts w:eastAsia="Calibri"/>
                <w:lang w:eastAsia="en-US"/>
              </w:rPr>
              <w:t>53</w:t>
            </w:r>
          </w:p>
        </w:tc>
        <w:tc>
          <w:tcPr>
            <w:tcW w:w="2205" w:type="dxa"/>
            <w:shd w:val="clear" w:color="auto" w:fill="auto"/>
          </w:tcPr>
          <w:p w:rsidR="00F808D6" w:rsidRPr="009E2C72" w:rsidRDefault="00F808D6" w:rsidP="002B5093">
            <w:pPr>
              <w:jc w:val="center"/>
              <w:rPr>
                <w:rFonts w:eastAsia="Calibri"/>
                <w:lang w:eastAsia="en-US"/>
              </w:rPr>
            </w:pPr>
            <w:r>
              <w:rPr>
                <w:rFonts w:eastAsia="Calibri"/>
                <w:lang w:eastAsia="en-US"/>
              </w:rPr>
              <w:t>0,49</w:t>
            </w:r>
          </w:p>
        </w:tc>
        <w:tc>
          <w:tcPr>
            <w:tcW w:w="1854" w:type="dxa"/>
            <w:shd w:val="clear" w:color="auto" w:fill="auto"/>
          </w:tcPr>
          <w:p w:rsidR="00F808D6" w:rsidRPr="009E2C72" w:rsidRDefault="00F808D6" w:rsidP="002B5093">
            <w:pPr>
              <w:jc w:val="center"/>
              <w:rPr>
                <w:rFonts w:eastAsia="Calibri"/>
                <w:lang w:eastAsia="en-US"/>
              </w:rPr>
            </w:pPr>
            <w:r>
              <w:rPr>
                <w:rFonts w:eastAsia="Calibri"/>
                <w:lang w:eastAsia="en-US"/>
              </w:rPr>
              <w:t>0,04</w:t>
            </w:r>
          </w:p>
        </w:tc>
        <w:tc>
          <w:tcPr>
            <w:tcW w:w="2697" w:type="dxa"/>
            <w:shd w:val="clear" w:color="auto" w:fill="auto"/>
          </w:tcPr>
          <w:p w:rsidR="00F808D6" w:rsidRPr="009E2C72" w:rsidRDefault="00F808D6" w:rsidP="002B5093">
            <w:pPr>
              <w:jc w:val="center"/>
              <w:rPr>
                <w:rFonts w:eastAsia="Calibri"/>
                <w:lang w:eastAsia="en-US"/>
              </w:rPr>
            </w:pPr>
            <w:r>
              <w:rPr>
                <w:rFonts w:eastAsia="Calibri"/>
                <w:lang w:eastAsia="en-US"/>
              </w:rPr>
              <w:t>0,18</w:t>
            </w:r>
          </w:p>
        </w:tc>
      </w:tr>
    </w:tbl>
    <w:p w:rsidR="00F808D6" w:rsidRPr="009E2C72" w:rsidRDefault="00F808D6" w:rsidP="00F808D6">
      <w:pPr>
        <w:jc w:val="both"/>
        <w:rPr>
          <w:rFonts w:eastAsia="Calibri"/>
          <w:color w:val="FF0000"/>
          <w:lang w:eastAsia="en-US"/>
        </w:rPr>
      </w:pPr>
    </w:p>
    <w:p w:rsidR="00E74759" w:rsidRDefault="00DD0FA9" w:rsidP="00DD0FA9">
      <w:pPr>
        <w:contextualSpacing/>
        <w:rPr>
          <w:rFonts w:eastAsia="Calibri"/>
          <w:lang w:eastAsia="en-US"/>
        </w:rPr>
      </w:pPr>
      <w:r w:rsidRPr="009E2C72">
        <w:rPr>
          <w:rFonts w:eastAsia="Calibri"/>
          <w:b/>
          <w:i/>
          <w:lang w:eastAsia="en-US"/>
        </w:rPr>
        <w:t xml:space="preserve">Выводы: </w:t>
      </w:r>
      <w:r w:rsidRPr="009E2C72">
        <w:rPr>
          <w:rFonts w:eastAsia="Calibri"/>
          <w:i/>
          <w:lang w:eastAsia="en-US"/>
        </w:rPr>
        <w:t xml:space="preserve">В </w:t>
      </w:r>
      <w:r>
        <w:rPr>
          <w:rFonts w:eastAsia="Calibri"/>
          <w:i/>
          <w:lang w:eastAsia="en-US"/>
        </w:rPr>
        <w:t>20</w:t>
      </w:r>
      <w:r w:rsidR="006C705D">
        <w:rPr>
          <w:rFonts w:eastAsia="Calibri"/>
          <w:i/>
          <w:lang w:eastAsia="en-US"/>
        </w:rPr>
        <w:t>2</w:t>
      </w:r>
      <w:r w:rsidR="00F808D6">
        <w:rPr>
          <w:rFonts w:eastAsia="Calibri"/>
          <w:i/>
          <w:lang w:eastAsia="en-US"/>
        </w:rPr>
        <w:t>1</w:t>
      </w:r>
      <w:r>
        <w:rPr>
          <w:rFonts w:eastAsia="Calibri"/>
          <w:i/>
          <w:lang w:eastAsia="en-US"/>
        </w:rPr>
        <w:t xml:space="preserve"> году</w:t>
      </w:r>
      <w:r w:rsidRPr="009E2C72">
        <w:rPr>
          <w:rFonts w:eastAsia="Calibri"/>
          <w:i/>
          <w:lang w:eastAsia="en-US"/>
        </w:rPr>
        <w:t xml:space="preserve"> </w:t>
      </w:r>
      <w:r>
        <w:rPr>
          <w:rFonts w:eastAsia="Calibri"/>
          <w:i/>
          <w:lang w:eastAsia="en-US"/>
        </w:rPr>
        <w:t>состав педагогического коллектива был укомплектован и стабилен, ваканси</w:t>
      </w:r>
      <w:r w:rsidR="00896370">
        <w:rPr>
          <w:rFonts w:eastAsia="Calibri"/>
          <w:i/>
          <w:lang w:eastAsia="en-US"/>
        </w:rPr>
        <w:t>и периодически возникали, но были закрыты</w:t>
      </w:r>
      <w:r>
        <w:rPr>
          <w:rFonts w:eastAsia="Calibri"/>
          <w:i/>
          <w:lang w:eastAsia="en-US"/>
        </w:rPr>
        <w:t xml:space="preserve">. </w:t>
      </w:r>
      <w:r w:rsidR="00F808D6">
        <w:rPr>
          <w:rFonts w:eastAsia="Calibri"/>
          <w:i/>
          <w:lang w:eastAsia="en-US"/>
        </w:rPr>
        <w:t xml:space="preserve">Ежегодно в коллектив вливаются </w:t>
      </w:r>
      <w:r>
        <w:rPr>
          <w:rFonts w:eastAsia="Calibri"/>
          <w:i/>
          <w:lang w:eastAsia="en-US"/>
        </w:rPr>
        <w:t>2</w:t>
      </w:r>
      <w:r w:rsidR="00F808D6">
        <w:rPr>
          <w:rFonts w:eastAsia="Calibri"/>
          <w:i/>
          <w:lang w:eastAsia="en-US"/>
        </w:rPr>
        <w:t>-5</w:t>
      </w:r>
      <w:r>
        <w:rPr>
          <w:rFonts w:eastAsia="Calibri"/>
          <w:i/>
          <w:lang w:eastAsia="en-US"/>
        </w:rPr>
        <w:t xml:space="preserve"> молодых специалиста</w:t>
      </w:r>
      <w:r w:rsidR="006C705D">
        <w:rPr>
          <w:rFonts w:eastAsia="Calibri"/>
          <w:i/>
          <w:lang w:eastAsia="en-US"/>
        </w:rPr>
        <w:t xml:space="preserve"> не более, эта проблема всего Российского образования</w:t>
      </w:r>
      <w:r w:rsidR="00A3089D">
        <w:rPr>
          <w:rFonts w:eastAsia="Calibri"/>
          <w:i/>
          <w:lang w:eastAsia="en-US"/>
        </w:rPr>
        <w:t>. Низкий уровень пре</w:t>
      </w:r>
      <w:r w:rsidR="006C705D">
        <w:rPr>
          <w:rFonts w:eastAsia="Calibri"/>
          <w:i/>
          <w:lang w:eastAsia="en-US"/>
        </w:rPr>
        <w:t xml:space="preserve">стижа </w:t>
      </w:r>
      <w:r w:rsidR="006570AA">
        <w:rPr>
          <w:rFonts w:eastAsia="Calibri"/>
          <w:i/>
          <w:lang w:eastAsia="en-US"/>
        </w:rPr>
        <w:t xml:space="preserve">профессии </w:t>
      </w:r>
      <w:r w:rsidR="006C705D">
        <w:rPr>
          <w:rFonts w:eastAsia="Calibri"/>
          <w:i/>
          <w:lang w:eastAsia="en-US"/>
        </w:rPr>
        <w:t>и заработн</w:t>
      </w:r>
      <w:r w:rsidR="00A3089D">
        <w:rPr>
          <w:rFonts w:eastAsia="Calibri"/>
          <w:i/>
          <w:lang w:eastAsia="en-US"/>
        </w:rPr>
        <w:t>ой платы педагогов не влекут в школу молодых специалистов</w:t>
      </w:r>
      <w:r>
        <w:rPr>
          <w:rFonts w:eastAsia="Calibri"/>
          <w:i/>
          <w:lang w:eastAsia="en-US"/>
        </w:rPr>
        <w:t>.</w:t>
      </w:r>
    </w:p>
    <w:p w:rsidR="006570AA" w:rsidRDefault="006570AA" w:rsidP="003D36F1">
      <w:pPr>
        <w:contextualSpacing/>
        <w:jc w:val="center"/>
        <w:rPr>
          <w:rFonts w:eastAsia="Calibri"/>
          <w:lang w:eastAsia="en-US"/>
        </w:rPr>
      </w:pPr>
    </w:p>
    <w:p w:rsidR="00896B00" w:rsidRPr="00896B00" w:rsidRDefault="00896B00" w:rsidP="00F91ABD">
      <w:pPr>
        <w:jc w:val="center"/>
        <w:rPr>
          <w:rFonts w:eastAsia="Calibri"/>
          <w:sz w:val="26"/>
          <w:szCs w:val="26"/>
          <w:lang w:eastAsia="en-US"/>
        </w:rPr>
      </w:pPr>
    </w:p>
    <w:p w:rsidR="00F91ABD" w:rsidRPr="0088762C" w:rsidRDefault="00041697" w:rsidP="00F91ABD">
      <w:pPr>
        <w:jc w:val="center"/>
        <w:rPr>
          <w:sz w:val="28"/>
          <w:szCs w:val="28"/>
          <w:u w:val="single"/>
          <w:lang w:eastAsia="en-US"/>
        </w:rPr>
      </w:pPr>
      <w:r w:rsidRPr="0088762C">
        <w:rPr>
          <w:sz w:val="28"/>
          <w:szCs w:val="28"/>
          <w:u w:val="single"/>
          <w:lang w:eastAsia="en-US"/>
        </w:rPr>
        <w:t>7</w:t>
      </w:r>
      <w:r w:rsidR="00F808D6">
        <w:rPr>
          <w:sz w:val="28"/>
          <w:szCs w:val="28"/>
          <w:u w:val="single"/>
          <w:lang w:eastAsia="en-US"/>
        </w:rPr>
        <w:t>.</w:t>
      </w:r>
      <w:r w:rsidRPr="0088762C">
        <w:rPr>
          <w:sz w:val="28"/>
          <w:szCs w:val="28"/>
          <w:u w:val="single"/>
          <w:lang w:eastAsia="en-US"/>
        </w:rPr>
        <w:t xml:space="preserve"> </w:t>
      </w:r>
      <w:r w:rsidR="008E59AD" w:rsidRPr="008E59AD">
        <w:rPr>
          <w:sz w:val="28"/>
          <w:szCs w:val="28"/>
          <w:u w:val="single"/>
          <w:lang w:eastAsia="en-US"/>
        </w:rPr>
        <w:t>Оценка качества учебно-методического и библиотечно-информационного обеспечения</w:t>
      </w:r>
    </w:p>
    <w:p w:rsidR="00602CF3" w:rsidRPr="00010698" w:rsidRDefault="00602CF3" w:rsidP="00F91ABD">
      <w:pPr>
        <w:jc w:val="center"/>
        <w:rPr>
          <w:sz w:val="28"/>
          <w:szCs w:val="28"/>
          <w:lang w:eastAsia="en-US"/>
        </w:rPr>
      </w:pPr>
    </w:p>
    <w:p w:rsidR="008E59AD" w:rsidRPr="008E59AD" w:rsidRDefault="00142F11" w:rsidP="008E59AD">
      <w:pPr>
        <w:jc w:val="both"/>
        <w:rPr>
          <w:color w:val="FF0000"/>
          <w:lang w:eastAsia="en-US"/>
        </w:rPr>
      </w:pPr>
      <w:r>
        <w:rPr>
          <w:sz w:val="28"/>
          <w:szCs w:val="28"/>
          <w:lang w:eastAsia="en-US"/>
        </w:rPr>
        <w:t xml:space="preserve"> </w:t>
      </w:r>
      <w:r w:rsidR="004C2240">
        <w:rPr>
          <w:sz w:val="28"/>
          <w:szCs w:val="28"/>
          <w:lang w:eastAsia="en-US"/>
        </w:rPr>
        <w:tab/>
      </w:r>
      <w:r w:rsidR="008E59AD" w:rsidRPr="008E59AD">
        <w:rPr>
          <w:lang w:eastAsia="en-US"/>
        </w:rPr>
        <w:t>В МБОУ «СОШ №41» г. Чебоксары в 2021 году количество учебно- методической литературы составляет 22325 экз., в том числе: учебников -19618 экз.; учебно-методической литературы – 910 экз., справочной литературы (энциклопедии, словари справочники) – 100 экземпляров.</w:t>
      </w:r>
    </w:p>
    <w:p w:rsidR="008E59AD" w:rsidRPr="008E59AD" w:rsidRDefault="008E59AD" w:rsidP="008E59AD">
      <w:pPr>
        <w:shd w:val="clear" w:color="auto" w:fill="FFFFFF"/>
        <w:ind w:firstLine="708"/>
        <w:jc w:val="both"/>
      </w:pPr>
      <w:r w:rsidRPr="008E59AD">
        <w:rPr>
          <w:lang w:eastAsia="en-US"/>
        </w:rPr>
        <w:t xml:space="preserve">Учебники, используемые в образовательном процессе, соответствуют федеральному перечню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Комплекты    учебно-наглядных   пособий по всем предметам учебного плана облегчают процесс запоминания, позволяют сделать урок более интересным и динамичным, «погрузить» учащегося в науку, создать иллюзию присутствия при экспериментах и опытах, содействуют становлению объемных и ярких представлений об учебных дисциплинах.  Причем учителя используют не только иллюстративный и схематичный методы, но и интерактивный, провоцирующий учащихся на размышление, поиск, дискуссию. Этому способствуют комплекты лабораторного оборудования по предметам, натуральных объектов, приборов, механизмов, моделей, макетов, изобразительных плакатов, схем, рисунков, фотографий, чертежей, графиков, таблиц, диаграмм. </w:t>
      </w:r>
      <w:r w:rsidRPr="008E59AD">
        <w:t xml:space="preserve">Средний уровень посещаемости библиотеки – 40 человек в день. Оснащенность библиотеки учебными пособиями </w:t>
      </w:r>
      <w:r w:rsidRPr="008E59AD">
        <w:lastRenderedPageBreak/>
        <w:t>достаточная. Ведется финансирование библиотеки на закупку периодических изданий и обновление фонда художественной литературы.</w:t>
      </w:r>
    </w:p>
    <w:p w:rsidR="008E59AD" w:rsidRPr="008E59AD" w:rsidRDefault="008E59AD" w:rsidP="008E59AD">
      <w:pPr>
        <w:ind w:firstLine="708"/>
        <w:jc w:val="both"/>
        <w:rPr>
          <w:lang w:eastAsia="en-US"/>
        </w:rPr>
      </w:pPr>
      <w:r w:rsidRPr="008E59AD">
        <w:rPr>
          <w:lang w:eastAsia="en-US"/>
        </w:rPr>
        <w:t xml:space="preserve">Контроль за качеством обучения осуществляется с помощью интерактивных пособий с тестовыми заданиями. АРМ учителя позволяет работать в локальных и глобальных сетях, проводить анализ полученных данных.   </w:t>
      </w:r>
    </w:p>
    <w:p w:rsidR="008E59AD" w:rsidRPr="008E59AD" w:rsidRDefault="008E59AD" w:rsidP="008E59AD">
      <w:pPr>
        <w:ind w:firstLine="360"/>
        <w:jc w:val="both"/>
        <w:rPr>
          <w:color w:val="C00000"/>
          <w:szCs w:val="28"/>
        </w:rPr>
      </w:pPr>
      <w:r w:rsidRPr="008E59AD">
        <w:rPr>
          <w:szCs w:val="28"/>
        </w:rPr>
        <w:t>Методическим советом школы проведено 6 заседаний.</w:t>
      </w:r>
      <w:r w:rsidRPr="008E59AD">
        <w:t xml:space="preserve"> Темы заседаний: «</w:t>
      </w:r>
      <w:r w:rsidRPr="008E59AD">
        <w:rPr>
          <w:szCs w:val="28"/>
        </w:rPr>
        <w:t xml:space="preserve">Итоги участия обучающихся МБОУ «СОШ №41» в Региональном этапе ВОШ и НПК разных уровней», «Итоги работы методических объединений школы», «О проведении школьного этапа Всероссийской олимпиады школьников», «Адаптация учащихся 1-ых классов», «Итоги школьного этапа ВсОШ»», «Адаптация обучающихся 5-ых классов». На заседаниях рассмотрены вопросы, отражающие направления работы по плановой, аналитической, организационной, диагностической деятельности. В ходе заседаний Методического совета организована работа творческих групп по подготовке к педагогическим советам, семинарам, школьной НПК «Знание – Сила», методической неделе, подготовка к ГИА выпускных классов. </w:t>
      </w:r>
    </w:p>
    <w:p w:rsidR="008E59AD" w:rsidRPr="008E59AD" w:rsidRDefault="008E59AD" w:rsidP="008E59AD">
      <w:pPr>
        <w:ind w:firstLine="708"/>
        <w:jc w:val="both"/>
        <w:rPr>
          <w:b/>
          <w:sz w:val="28"/>
          <w:szCs w:val="28"/>
          <w:lang w:eastAsia="en-US"/>
        </w:rPr>
      </w:pPr>
      <w:r w:rsidRPr="008E59AD">
        <w:rPr>
          <w:lang w:eastAsia="en-US"/>
        </w:rPr>
        <w:t xml:space="preserve"> </w:t>
      </w:r>
    </w:p>
    <w:p w:rsidR="008E59AD" w:rsidRPr="008E59AD" w:rsidRDefault="008E59AD" w:rsidP="008E59AD">
      <w:pPr>
        <w:ind w:firstLine="708"/>
        <w:jc w:val="both"/>
        <w:rPr>
          <w:i/>
          <w:lang w:eastAsia="en-US"/>
        </w:rPr>
      </w:pPr>
      <w:r w:rsidRPr="008E59AD">
        <w:rPr>
          <w:i/>
          <w:lang w:eastAsia="en-US"/>
        </w:rPr>
        <w:t>Выводы: Таким образом, в 2021 году школа формирует у учащихся навыки самостоятельного поиска, обработки и анализа информации, способствует раскрытию творческого потенциала учащихся, достижению метапредметных результатов.    Учебно-методическое обеспечение процесса обучения позволяет планировать и создавать комплекс соответствующих средств обучения с учетом их преимущественных функций и возможностей, а также типичных ситуаций применения.</w:t>
      </w:r>
    </w:p>
    <w:p w:rsidR="008E59AD" w:rsidRPr="008E59AD" w:rsidRDefault="008E59AD" w:rsidP="008E59AD">
      <w:pPr>
        <w:tabs>
          <w:tab w:val="left" w:pos="285"/>
        </w:tabs>
      </w:pPr>
      <w:r>
        <w:rPr>
          <w:b/>
          <w:sz w:val="28"/>
          <w:szCs w:val="28"/>
          <w:lang w:eastAsia="en-US"/>
        </w:rPr>
        <w:tab/>
      </w:r>
      <w:r w:rsidRPr="008E59AD">
        <w:rPr>
          <w:color w:val="000000"/>
        </w:rPr>
        <w:t>Фонд школьной библиотеки формируется в соответствии с образовательными программами образовательного учреждения. Библиотека школы укомплектована учебниками по всем предметам</w:t>
      </w:r>
    </w:p>
    <w:p w:rsidR="008E59AD" w:rsidRPr="008E59AD" w:rsidRDefault="008E59AD" w:rsidP="008E59AD">
      <w:pPr>
        <w:ind w:firstLine="567"/>
        <w:jc w:val="both"/>
      </w:pPr>
      <w:r w:rsidRPr="008E59AD">
        <w:t>В школе ведется осуществление государственной политики в сфере образования через библиотечно-информационное обслуживание пользователей, обеспечение их прав на свободное и бесплатное пользование библиотечно-информационными ресурсами, гарантированное государством.</w:t>
      </w:r>
    </w:p>
    <w:p w:rsidR="008E59AD" w:rsidRPr="008E59AD" w:rsidRDefault="008E59AD" w:rsidP="008E59AD">
      <w:pPr>
        <w:ind w:firstLine="567"/>
        <w:jc w:val="both"/>
      </w:pPr>
      <w:r w:rsidRPr="008E59AD">
        <w:t>В течение 2021 года школьная библиотека работала по плану, утвержденному администрацией школы. Работа проводилась с учетом разделов общешкольного плана.</w:t>
      </w:r>
    </w:p>
    <w:p w:rsidR="008E59AD" w:rsidRPr="008E59AD" w:rsidRDefault="008E59AD" w:rsidP="008E59AD">
      <w:pPr>
        <w:ind w:firstLine="567"/>
        <w:jc w:val="both"/>
      </w:pPr>
      <w:r w:rsidRPr="008E59AD">
        <w:t>С 01 января 2021 года по 31 мая 2021 года проходили выставки, обзор читаемой художественной литературы, викторины.</w:t>
      </w:r>
    </w:p>
    <w:p w:rsidR="008E59AD" w:rsidRPr="008E59AD" w:rsidRDefault="008E59AD" w:rsidP="008E59AD">
      <w:pPr>
        <w:shd w:val="clear" w:color="auto" w:fill="FFFFFF"/>
        <w:ind w:firstLine="567"/>
        <w:jc w:val="both"/>
      </w:pPr>
      <w:r w:rsidRPr="008E59AD">
        <w:t>Библиотека оказывала помощь в образовательном, информационном, культурном процессе школы. Обеспечивала учебный процесс, активно содействовала образованию, обучению, воспитанию и развитию обучающихся. Стремилась обслуживать всех потенциальных пользователей внутри школьного сообщества и удовлетворять конкретные потребности целевых групп. В течение года велось привлечение школьников к информации путем проведения различных мероприятий, содействовала воспитанию личности обучающихся, привития культуры и систематичности в чтении книги. Библиотека осуществляла работу совместно с педагогическим коллективом. Регулярно делался обзор литературы, оказывалась помощь ученикам и педагогам в подготовке к различным конкурсам, в проведении классных часов, родительских собраний, школьных праздников.</w:t>
      </w:r>
    </w:p>
    <w:p w:rsidR="008E59AD" w:rsidRPr="008E59AD" w:rsidRDefault="008E59AD" w:rsidP="008E59AD">
      <w:pPr>
        <w:ind w:right="547" w:firstLine="708"/>
        <w:jc w:val="both"/>
        <w:textAlignment w:val="baseline"/>
      </w:pPr>
      <w:r w:rsidRPr="008E59AD">
        <w:t xml:space="preserve">В течение года проводилось 6 индивидуальных бесед с читателями о роли чтения в жизни человека, рекомендовались книги, проводились 12 книжных выставки, 4 </w:t>
      </w:r>
      <w:r w:rsidRPr="008E59AD">
        <w:rPr>
          <w:rFonts w:eastAsia="Calibri"/>
          <w:lang w:eastAsia="en-US"/>
        </w:rPr>
        <w:t xml:space="preserve">экскурсии для первоклассников (1А, 1Б, 1В, 1Г, 1Д, 1Е): </w:t>
      </w:r>
      <w:r w:rsidRPr="008E59AD">
        <w:t xml:space="preserve">«Чудесная страна библиотека» </w:t>
      </w:r>
      <w:r w:rsidRPr="008E59AD">
        <w:rPr>
          <w:bdr w:val="none" w:sz="0" w:space="0" w:color="auto" w:frame="1"/>
        </w:rPr>
        <w:t>Первое посещение библиотеки.</w:t>
      </w:r>
    </w:p>
    <w:p w:rsidR="008E59AD" w:rsidRPr="008E59AD" w:rsidRDefault="008E59AD" w:rsidP="008E59AD">
      <w:pPr>
        <w:ind w:firstLine="708"/>
        <w:jc w:val="both"/>
        <w:textAlignment w:val="baseline"/>
      </w:pPr>
      <w:r w:rsidRPr="008E59AD">
        <w:t>• Путешествие по библиотеке. «Сюда приходят дети – узнают про все на свете». Понятие «читатель», «библиотека», «библиотекарь». Основные правила пользования библиотекой.</w:t>
      </w:r>
    </w:p>
    <w:p w:rsidR="008E59AD" w:rsidRPr="008E59AD" w:rsidRDefault="008E59AD" w:rsidP="008E59AD">
      <w:pPr>
        <w:jc w:val="both"/>
        <w:textAlignment w:val="baseline"/>
      </w:pPr>
      <w:r w:rsidRPr="008E59AD">
        <w:t>Как самому записаться в библиотеку? Как самому выбрать книгу? (тематические полки, ящики, книжные выставки).</w:t>
      </w:r>
    </w:p>
    <w:p w:rsidR="008E59AD" w:rsidRPr="008E59AD" w:rsidRDefault="008E59AD" w:rsidP="008E59AD">
      <w:pPr>
        <w:shd w:val="clear" w:color="auto" w:fill="FFFFFF"/>
        <w:ind w:firstLine="502"/>
        <w:jc w:val="both"/>
        <w:rPr>
          <w:color w:val="000000"/>
        </w:rPr>
      </w:pPr>
      <w:r w:rsidRPr="008E59AD">
        <w:rPr>
          <w:rFonts w:eastAsia="Calibri"/>
          <w:lang w:eastAsia="en-US"/>
        </w:rPr>
        <w:t xml:space="preserve">• Игра-викторина «Знания – сила». </w:t>
      </w:r>
      <w:r w:rsidRPr="008E59AD">
        <w:rPr>
          <w:color w:val="000000"/>
        </w:rPr>
        <w:t>Цель викторины: пробуждение у детей интереса к знаниям; воспитание желания познавать и обучаться через книги.</w:t>
      </w:r>
    </w:p>
    <w:p w:rsidR="008E59AD" w:rsidRPr="008E59AD" w:rsidRDefault="008E59AD" w:rsidP="008E59AD">
      <w:pPr>
        <w:shd w:val="clear" w:color="auto" w:fill="FFFFFF"/>
        <w:ind w:firstLine="502"/>
        <w:jc w:val="both"/>
        <w:rPr>
          <w:rFonts w:eastAsia="Calibri"/>
          <w:lang w:eastAsia="en-US"/>
        </w:rPr>
      </w:pPr>
      <w:r w:rsidRPr="008E59AD">
        <w:rPr>
          <w:rFonts w:eastAsia="Calibri"/>
          <w:shd w:val="clear" w:color="auto" w:fill="FFFFFF"/>
          <w:lang w:eastAsia="en-US"/>
        </w:rPr>
        <w:t xml:space="preserve">• Чтение рассказа Л.Н. Толстого «Котенок», используя приемы критического мышления.  Ценность данной технологии в том, что она учит детей слушать и слышать, развивает речь, дает </w:t>
      </w:r>
      <w:r w:rsidRPr="008E59AD">
        <w:rPr>
          <w:rFonts w:eastAsia="Calibri"/>
          <w:shd w:val="clear" w:color="auto" w:fill="FFFFFF"/>
          <w:lang w:eastAsia="en-US"/>
        </w:rPr>
        <w:lastRenderedPageBreak/>
        <w:t>возможность общения, активизирует мыслительную деятельность, развивает познавательный интерес, реализуется системно-деятельностный подход в обучении на уроке, основа в ФГОС</w:t>
      </w:r>
      <w:r w:rsidRPr="008E59AD">
        <w:rPr>
          <w:rFonts w:eastAsia="Calibri"/>
          <w:lang w:eastAsia="en-US"/>
        </w:rPr>
        <w:t>, 2 библиографических обзора, 10 литературных викторин, посвященные различным писателям.</w:t>
      </w:r>
    </w:p>
    <w:p w:rsidR="008E59AD" w:rsidRPr="008E59AD" w:rsidRDefault="008E59AD" w:rsidP="008E59AD">
      <w:pPr>
        <w:ind w:right="547" w:firstLine="708"/>
        <w:jc w:val="both"/>
        <w:textAlignment w:val="baseline"/>
      </w:pPr>
      <w:r w:rsidRPr="008E59AD">
        <w:rPr>
          <w:rFonts w:eastAsia="Calibri"/>
          <w:lang w:eastAsia="en-US"/>
        </w:rPr>
        <w:t xml:space="preserve">(2А, 2Б, 2В, 2Г): </w:t>
      </w:r>
      <w:r w:rsidRPr="008E59AD">
        <w:rPr>
          <w:b/>
          <w:bCs/>
        </w:rPr>
        <w:t>«</w:t>
      </w:r>
      <w:r w:rsidRPr="008E59AD">
        <w:t>Элементы книги». Кто и как создаёт книгу. Внешнее оформление книги: обложка. Внутреннее оформление: титульный лист, аннотация, текст, оглавление, иллюстрация.</w:t>
      </w:r>
    </w:p>
    <w:p w:rsidR="008E59AD" w:rsidRPr="008E59AD" w:rsidRDefault="008E59AD" w:rsidP="008E59AD">
      <w:pPr>
        <w:ind w:right="547" w:firstLine="708"/>
        <w:jc w:val="both"/>
        <w:textAlignment w:val="baseline"/>
        <w:rPr>
          <w:rFonts w:eastAsia="Calibri"/>
          <w:color w:val="000000"/>
          <w:shd w:val="clear" w:color="auto" w:fill="FFFFFF"/>
          <w:lang w:eastAsia="en-US"/>
        </w:rPr>
      </w:pPr>
      <w:r w:rsidRPr="008E59AD">
        <w:t>•Викторина «Правда ли?»</w:t>
      </w:r>
      <w:r w:rsidRPr="008E59AD">
        <w:rPr>
          <w:rFonts w:ascii="Calibri" w:eastAsia="Calibri" w:hAnsi="Calibri"/>
          <w:color w:val="000000"/>
          <w:sz w:val="27"/>
          <w:szCs w:val="27"/>
          <w:shd w:val="clear" w:color="auto" w:fill="FFFFFF"/>
          <w:lang w:eastAsia="en-US"/>
        </w:rPr>
        <w:t xml:space="preserve"> </w:t>
      </w:r>
      <w:r w:rsidRPr="008E59AD">
        <w:rPr>
          <w:rFonts w:eastAsia="Calibri"/>
          <w:color w:val="000000"/>
          <w:shd w:val="clear" w:color="auto" w:fill="FFFFFF"/>
          <w:lang w:eastAsia="en-US"/>
        </w:rPr>
        <w:t>Цель: формирование у обучающихся мотивации к познавательной деятельности, развития интереса к чтению.</w:t>
      </w:r>
    </w:p>
    <w:p w:rsidR="008E59AD" w:rsidRPr="008E59AD" w:rsidRDefault="008E59AD" w:rsidP="008E59AD">
      <w:pPr>
        <w:ind w:right="547" w:firstLine="708"/>
        <w:jc w:val="both"/>
        <w:textAlignment w:val="baseline"/>
        <w:rPr>
          <w:rFonts w:eastAsia="Calibri"/>
          <w:color w:val="000000"/>
          <w:shd w:val="clear" w:color="auto" w:fill="FFFFFF"/>
          <w:lang w:eastAsia="en-US"/>
        </w:rPr>
      </w:pPr>
      <w:r w:rsidRPr="008E59AD">
        <w:rPr>
          <w:rFonts w:eastAsia="Calibri"/>
          <w:color w:val="000000"/>
          <w:shd w:val="clear" w:color="auto" w:fill="FFFFFF"/>
          <w:lang w:eastAsia="en-US"/>
        </w:rPr>
        <w:t>• Викторина «Грамотей». Цель: закрепление знаний и умений по русскому языку, развивать интерес к изучению этого предмета.</w:t>
      </w:r>
    </w:p>
    <w:p w:rsidR="008E59AD" w:rsidRPr="008E59AD" w:rsidRDefault="008E59AD" w:rsidP="008E59AD">
      <w:pPr>
        <w:ind w:firstLine="567"/>
        <w:jc w:val="both"/>
        <w:rPr>
          <w:rFonts w:eastAsia="Calibri"/>
          <w:lang w:eastAsia="en-US"/>
        </w:rPr>
      </w:pPr>
      <w:r w:rsidRPr="008E59AD">
        <w:rPr>
          <w:rFonts w:eastAsia="Calibri"/>
          <w:lang w:eastAsia="en-US"/>
        </w:rPr>
        <w:t xml:space="preserve">  • Чтение сказки В.Бианки «Сова»  с остановками, с объяснениями непонятных слов и выражений. После чтения каждого фрагмента ученики высказывают предположение о дальнейшем развитии сюжета.</w:t>
      </w:r>
    </w:p>
    <w:p w:rsidR="008E59AD" w:rsidRPr="008E59AD" w:rsidRDefault="008E59AD" w:rsidP="008E59AD">
      <w:pPr>
        <w:ind w:firstLine="567"/>
        <w:jc w:val="both"/>
        <w:rPr>
          <w:rFonts w:eastAsia="Calibri"/>
          <w:lang w:eastAsia="en-US"/>
        </w:rPr>
      </w:pPr>
      <w:r w:rsidRPr="008E59AD">
        <w:rPr>
          <w:rFonts w:ascii="Calibri" w:eastAsia="Calibri" w:hAnsi="Calibri" w:cs="Calibri"/>
          <w:color w:val="000000"/>
          <w:sz w:val="23"/>
          <w:szCs w:val="23"/>
          <w:lang w:eastAsia="en-US"/>
        </w:rPr>
        <w:t>•</w:t>
      </w:r>
      <w:r w:rsidRPr="008E59AD">
        <w:rPr>
          <w:rFonts w:ascii="Calibri" w:eastAsia="Calibri" w:hAnsi="Calibri"/>
          <w:color w:val="000000"/>
          <w:sz w:val="23"/>
          <w:szCs w:val="23"/>
          <w:lang w:eastAsia="en-US"/>
        </w:rPr>
        <w:t xml:space="preserve"> </w:t>
      </w:r>
      <w:r w:rsidRPr="008E59AD">
        <w:rPr>
          <w:rFonts w:eastAsia="Calibri"/>
          <w:color w:val="000000"/>
          <w:lang w:eastAsia="en-US"/>
        </w:rPr>
        <w:t>Чтение с остановками рассказа </w:t>
      </w:r>
      <w:r w:rsidRPr="008E59AD">
        <w:rPr>
          <w:rFonts w:eastAsia="Calibri"/>
          <w:bCs/>
          <w:color w:val="000000"/>
          <w:lang w:eastAsia="en-US"/>
        </w:rPr>
        <w:t>В. Астафьева «Капалуха».</w:t>
      </w:r>
      <w:r w:rsidRPr="008E59AD">
        <w:rPr>
          <w:rFonts w:eastAsia="Calibri"/>
          <w:color w:val="000000"/>
          <w:shd w:val="clear" w:color="auto" w:fill="FFFFFF"/>
          <w:lang w:eastAsia="en-US"/>
        </w:rPr>
        <w:t xml:space="preserve"> Под </w:t>
      </w:r>
      <w:r w:rsidRPr="008E59AD">
        <w:rPr>
          <w:rFonts w:eastAsia="Calibri"/>
          <w:bCs/>
          <w:color w:val="000000"/>
          <w:shd w:val="clear" w:color="auto" w:fill="FFFFFF"/>
          <w:lang w:eastAsia="en-US"/>
        </w:rPr>
        <w:t>критическим мышлением понимают</w:t>
      </w:r>
      <w:r w:rsidRPr="008E59AD">
        <w:rPr>
          <w:rFonts w:eastAsia="Calibri"/>
          <w:color w:val="000000"/>
          <w:shd w:val="clear" w:color="auto" w:fill="FFFFFF"/>
          <w:lang w:eastAsia="en-US"/>
        </w:rPr>
        <w:t>  проявление детской любознательности, выработка собственной точки зрения по определенному вопросу, способность отстоять ее логическими доводами, использование исследовательских методов. Каждый прием в критическом мышлении помогает раскрыть творческий потенциал учащихся.</w:t>
      </w:r>
    </w:p>
    <w:p w:rsidR="008E59AD" w:rsidRPr="008E59AD" w:rsidRDefault="008E59AD" w:rsidP="008E59AD">
      <w:pPr>
        <w:ind w:right="547" w:firstLine="708"/>
        <w:jc w:val="both"/>
        <w:textAlignment w:val="baseline"/>
      </w:pPr>
      <w:r w:rsidRPr="008E59AD">
        <w:rPr>
          <w:rFonts w:eastAsia="Calibri"/>
          <w:lang w:eastAsia="en-US"/>
        </w:rPr>
        <w:t>(3А, 3Б, 3В, 3Г): «</w:t>
      </w:r>
      <w:r w:rsidRPr="008E59AD">
        <w:t>Выбор книг в библиотеке». Что такое каталог и его назначение?</w:t>
      </w:r>
    </w:p>
    <w:p w:rsidR="008E59AD" w:rsidRPr="008E59AD" w:rsidRDefault="008E59AD" w:rsidP="008E59AD">
      <w:pPr>
        <w:ind w:right="547" w:firstLine="24"/>
        <w:jc w:val="both"/>
        <w:textAlignment w:val="baseline"/>
      </w:pPr>
      <w:r w:rsidRPr="008E59AD">
        <w:t>Первое знакомство с каталогом. Титульный лист и каталожная карточка, их взаимосвязь. Шифр книги. Систематический каталог. Отделы каталогов. Разделители.</w:t>
      </w:r>
    </w:p>
    <w:p w:rsidR="008E59AD" w:rsidRPr="008E59AD" w:rsidRDefault="008E59AD" w:rsidP="008E59AD">
      <w:pPr>
        <w:ind w:right="547" w:firstLine="24"/>
        <w:jc w:val="both"/>
        <w:textAlignment w:val="baseline"/>
        <w:rPr>
          <w:rFonts w:eastAsia="Calibri"/>
          <w:lang w:eastAsia="en-US"/>
        </w:rPr>
      </w:pPr>
      <w:r w:rsidRPr="008E59AD">
        <w:rPr>
          <w:b/>
        </w:rPr>
        <w:t xml:space="preserve">          </w:t>
      </w:r>
      <w:r w:rsidRPr="008E59AD">
        <w:t xml:space="preserve"> (4А, 4Б): «Старая, старая книжка». Знакомство детей с историей книги от её истоков до настоящего времени. Древнейшие библиотеки мира. Школьная библиотека. Художники-иллюстраторы детских книг. Связь систематического каталога с расстановкой книг на полках.</w:t>
      </w:r>
      <w:r w:rsidRPr="008E59AD">
        <w:rPr>
          <w:rFonts w:eastAsia="Calibri"/>
          <w:lang w:eastAsia="en-US"/>
        </w:rPr>
        <w:t xml:space="preserve"> </w:t>
      </w:r>
    </w:p>
    <w:p w:rsidR="008E59AD" w:rsidRPr="008E59AD" w:rsidRDefault="008E59AD" w:rsidP="008E59AD">
      <w:pPr>
        <w:shd w:val="clear" w:color="auto" w:fill="FFFFFF"/>
        <w:ind w:firstLine="567"/>
        <w:jc w:val="both"/>
      </w:pPr>
      <w:r w:rsidRPr="008E59AD">
        <w:t>Особое внимание было уделено индивидуальной работе с читателями - обучающимися. Обучающиеся – это главная целевая группа пользователей библиотеки. Обучающиеся пользовались библиотекой для самых разных целей. Роль библиотеки заключалась в том, чтобы консультировать и обучать обучающихся этим видам работы и создавать в библиотеке такую учебную обстановку, которая обеспечивает ученику необходимую поддержку. Школьная библиотека принимала активное участие в поддержке этого направления и всегда готова была оказать помощь в поиске нужной информации. В библиотеке имеется АРМ с выходом в интернет и принтер для печати нужной информации.</w:t>
      </w:r>
    </w:p>
    <w:p w:rsidR="008E59AD" w:rsidRPr="008E59AD" w:rsidRDefault="008E59AD" w:rsidP="008E59AD">
      <w:pPr>
        <w:shd w:val="clear" w:color="auto" w:fill="FFFFFF"/>
        <w:ind w:firstLine="567"/>
        <w:jc w:val="both"/>
      </w:pPr>
      <w:r w:rsidRPr="008E59AD">
        <w:t>в октябре – ноябре прошел рейд по сохранности школьных учебников. Проверялось наличие обложенных учебников.</w:t>
      </w:r>
      <w:r w:rsidRPr="008E59AD">
        <w:rPr>
          <w:color w:val="000000"/>
        </w:rPr>
        <w:t xml:space="preserve"> В ходе рейда было выявлено, что учащиеся начальной школы добросовестно относятся к учебникам. Вместе с родителями они обернули и подписали все учебники.</w:t>
      </w:r>
      <w:r w:rsidRPr="008E59AD">
        <w:rPr>
          <w:rFonts w:ascii="Tahoma" w:hAnsi="Tahoma" w:cs="Tahoma"/>
          <w:color w:val="000000"/>
          <w:sz w:val="19"/>
          <w:szCs w:val="19"/>
        </w:rPr>
        <w:t xml:space="preserve"> У</w:t>
      </w:r>
      <w:r w:rsidRPr="008E59AD">
        <w:t xml:space="preserve"> некоторых учащихся 5-11-х классов учебники без обложек, небольшой части учебников требуется мелкий ремонт (подклеить, заменить обложку, стереть ластиком пометки). Отрадно, что их немного. С такими учащимися была проведена беседа «О бережном отношении к школьному учебнику». В основном же ребята вместе с родителями постарались и позаботились об учебниках. Рейд проводился </w:t>
      </w:r>
      <w:r w:rsidRPr="008E59AD">
        <w:rPr>
          <w:b/>
        </w:rPr>
        <w:t xml:space="preserve">с </w:t>
      </w:r>
      <w:r w:rsidRPr="008E59AD">
        <w:t xml:space="preserve">целью привить учащимся правила бережного обращения с учебной литературой. Напоминаем, что </w:t>
      </w:r>
      <w:r w:rsidRPr="008E59AD">
        <w:rPr>
          <w:shd w:val="clear" w:color="auto" w:fill="FFFFFF"/>
        </w:rPr>
        <w:t xml:space="preserve">использование учебников из федерального перечня возможно до внесения изменений в федеральный перечень учебников или до полной утраты потребительских свойств учебника, </w:t>
      </w:r>
      <w:r w:rsidRPr="008E59AD">
        <w:t>поэтому необходимо сохранить их в достойном состоянии.</w:t>
      </w:r>
      <w:r w:rsidRPr="008E59AD">
        <w:rPr>
          <w:rFonts w:ascii="Tahoma" w:hAnsi="Tahoma" w:cs="Tahoma"/>
          <w:color w:val="000000"/>
          <w:sz w:val="19"/>
          <w:szCs w:val="19"/>
        </w:rPr>
        <w:t xml:space="preserve"> </w:t>
      </w:r>
      <w:r w:rsidRPr="008E59AD">
        <w:rPr>
          <w:color w:val="000000"/>
        </w:rPr>
        <w:t>Классные руководители и родители ознакомлены с информацией по итогам рейда.</w:t>
      </w:r>
    </w:p>
    <w:p w:rsidR="008E59AD" w:rsidRPr="008E59AD" w:rsidRDefault="008E59AD" w:rsidP="008E59AD">
      <w:pPr>
        <w:ind w:firstLine="567"/>
        <w:jc w:val="both"/>
      </w:pPr>
      <w:r w:rsidRPr="008E59AD">
        <w:t xml:space="preserve">Школа имеет официальный сайт, адрес сайта: </w:t>
      </w:r>
      <w:r w:rsidRPr="008E59AD">
        <w:rPr>
          <w:color w:val="FF0000"/>
        </w:rPr>
        <w:t>sosh41.citycheb.ru</w:t>
      </w:r>
      <w:r w:rsidRPr="008E59AD">
        <w:t xml:space="preserve">. Сайт является школьным публичным органом информации, доступ к которому открыт всем желающим. 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 информационной открытости, информирования обучающихся, населения. Создание и поддержка школьного сайта являются предметом деятельности образовательного учреждения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w:t>
      </w:r>
      <w:r w:rsidRPr="008E59AD">
        <w:lastRenderedPageBreak/>
        <w:t xml:space="preserve">представляет актуальный результат деятельности школы. Сайт – информационный web-ресурс, имеющий четко определенную законченную смысловую нагрузку. </w:t>
      </w:r>
    </w:p>
    <w:p w:rsidR="008E59AD" w:rsidRPr="008E59AD" w:rsidRDefault="008E59AD" w:rsidP="008E59AD">
      <w:pPr>
        <w:ind w:firstLine="567"/>
        <w:jc w:val="both"/>
        <w:rPr>
          <w:i/>
        </w:rPr>
      </w:pPr>
      <w:r w:rsidRPr="008E59AD">
        <w:rPr>
          <w:bCs/>
          <w:i/>
        </w:rPr>
        <w:t>Выводы: В</w:t>
      </w:r>
      <w:r w:rsidRPr="008E59AD">
        <w:rPr>
          <w:i/>
        </w:rPr>
        <w:t xml:space="preserve"> течение всего 2021 года библиотечный фонд школы вырос на 4183 учебника и на 59 книг художественной литературы, в библиотеке школы постоянно проводились рекомендательные беседы при выдаче книг, различные мероприятия в соответствии с планом.   Школа имеет официальный сайт в сети интернет, который функционирует с 2005 года, постоянно обновляется в соответствии с принятыми документами и установленными нормами.</w:t>
      </w:r>
    </w:p>
    <w:p w:rsidR="008E59AD" w:rsidRPr="008E59AD" w:rsidRDefault="008E59AD" w:rsidP="008E59AD">
      <w:pPr>
        <w:ind w:firstLine="567"/>
        <w:jc w:val="both"/>
        <w:rPr>
          <w:i/>
        </w:rPr>
      </w:pPr>
    </w:p>
    <w:p w:rsidR="00A23A84" w:rsidRDefault="00A23A84" w:rsidP="00AF2090">
      <w:pPr>
        <w:ind w:firstLine="567"/>
        <w:jc w:val="both"/>
        <w:rPr>
          <w:i/>
        </w:rPr>
      </w:pPr>
    </w:p>
    <w:p w:rsidR="00A23A84" w:rsidRPr="00AA4184" w:rsidRDefault="00A23A84" w:rsidP="00AF2090">
      <w:pPr>
        <w:ind w:firstLine="567"/>
        <w:jc w:val="both"/>
        <w:rPr>
          <w:i/>
        </w:rPr>
      </w:pPr>
    </w:p>
    <w:p w:rsidR="00326AB6" w:rsidRPr="001928ED" w:rsidRDefault="008E59AD" w:rsidP="00326AB6">
      <w:pPr>
        <w:spacing w:line="360" w:lineRule="auto"/>
        <w:jc w:val="center"/>
        <w:rPr>
          <w:sz w:val="28"/>
          <w:szCs w:val="28"/>
          <w:u w:val="single"/>
        </w:rPr>
      </w:pPr>
      <w:r>
        <w:rPr>
          <w:sz w:val="28"/>
          <w:szCs w:val="28"/>
          <w:u w:val="single"/>
        </w:rPr>
        <w:t>8</w:t>
      </w:r>
      <w:r w:rsidR="002C7BF9">
        <w:rPr>
          <w:sz w:val="28"/>
          <w:szCs w:val="28"/>
          <w:u w:val="single"/>
        </w:rPr>
        <w:t>.</w:t>
      </w:r>
      <w:r w:rsidR="00041697" w:rsidRPr="001928ED">
        <w:rPr>
          <w:sz w:val="28"/>
          <w:szCs w:val="28"/>
          <w:u w:val="single"/>
        </w:rPr>
        <w:t>Оценка материально- технической базы</w:t>
      </w:r>
    </w:p>
    <w:p w:rsidR="00326AB6" w:rsidRDefault="00326AB6" w:rsidP="00326AB6">
      <w:pPr>
        <w:pStyle w:val="a6"/>
        <w:spacing w:before="0" w:beforeAutospacing="0" w:after="0" w:afterAutospacing="0"/>
        <w:ind w:firstLine="567"/>
        <w:jc w:val="both"/>
        <w:rPr>
          <w:color w:val="000000"/>
        </w:rPr>
      </w:pPr>
      <w:r w:rsidRPr="00082E31">
        <w:rPr>
          <w:color w:val="000000"/>
        </w:rPr>
        <w:t>Важнейшим условием функционирования образовательной организации является соответствующая требованиям</w:t>
      </w:r>
      <w:r w:rsidR="001E57F6">
        <w:rPr>
          <w:color w:val="000000"/>
        </w:rPr>
        <w:t xml:space="preserve"> ФГОС</w:t>
      </w:r>
      <w:r w:rsidRPr="00082E31">
        <w:rPr>
          <w:color w:val="000000"/>
        </w:rPr>
        <w:t xml:space="preserve"> организации образовательного процесса </w:t>
      </w:r>
      <w:r w:rsidR="000D76DF" w:rsidRPr="00082E31">
        <w:rPr>
          <w:color w:val="000000"/>
        </w:rPr>
        <w:t>система материально</w:t>
      </w:r>
      <w:r w:rsidRPr="00082E31">
        <w:rPr>
          <w:color w:val="000000"/>
        </w:rPr>
        <w:t>-технического обеспечения.</w:t>
      </w:r>
    </w:p>
    <w:p w:rsidR="00326AB6" w:rsidRPr="00082E31" w:rsidRDefault="00326AB6" w:rsidP="00326AB6">
      <w:pPr>
        <w:pStyle w:val="a6"/>
        <w:spacing w:before="0" w:beforeAutospacing="0" w:after="0" w:afterAutospacing="0"/>
        <w:ind w:firstLine="567"/>
        <w:jc w:val="both"/>
        <w:rPr>
          <w:color w:val="000000"/>
        </w:rPr>
      </w:pPr>
      <w:r>
        <w:t xml:space="preserve">Территория школы благоустроена, оборудована видеонаблюдением, имеет металлическое ограждение. На пришкольной территории находится спортивная площадка, баскетбольная площадка, тренажеры, детская площадка, футбольная площадка, учебно-тренировочный комплекс «Полоса препятствий». </w:t>
      </w:r>
    </w:p>
    <w:p w:rsidR="00326AB6" w:rsidRPr="00CC6DFF" w:rsidRDefault="00326AB6" w:rsidP="00326AB6">
      <w:pPr>
        <w:ind w:firstLine="567"/>
        <w:jc w:val="both"/>
      </w:pPr>
      <w:r w:rsidRPr="00CC6DFF">
        <w:rPr>
          <w:color w:val="000000"/>
        </w:rPr>
        <w:t>Школа функционирует в здании постройки 19</w:t>
      </w:r>
      <w:r>
        <w:rPr>
          <w:color w:val="000000"/>
        </w:rPr>
        <w:t>78</w:t>
      </w:r>
      <w:r w:rsidRPr="00CC6DFF">
        <w:rPr>
          <w:color w:val="000000"/>
        </w:rPr>
        <w:t xml:space="preserve"> года.</w:t>
      </w:r>
      <w:r w:rsidRPr="00CC6DFF">
        <w:rPr>
          <w:color w:val="FF0000"/>
        </w:rPr>
        <w:t xml:space="preserve"> </w:t>
      </w:r>
      <w:r w:rsidRPr="00CC6DFF">
        <w:t xml:space="preserve">Для качественной организации обучения в школе функционируют </w:t>
      </w:r>
      <w:r>
        <w:rPr>
          <w:color w:val="000000"/>
        </w:rPr>
        <w:t>4</w:t>
      </w:r>
      <w:r w:rsidR="008E59AD">
        <w:rPr>
          <w:color w:val="000000"/>
        </w:rPr>
        <w:t>6</w:t>
      </w:r>
      <w:r w:rsidRPr="00CC6DFF">
        <w:rPr>
          <w:color w:val="000000"/>
        </w:rPr>
        <w:t xml:space="preserve"> учебны</w:t>
      </w:r>
      <w:r w:rsidR="008E59AD">
        <w:rPr>
          <w:color w:val="000000"/>
        </w:rPr>
        <w:t>х</w:t>
      </w:r>
      <w:r w:rsidRPr="00CC6DFF">
        <w:rPr>
          <w:color w:val="000000"/>
        </w:rPr>
        <w:t xml:space="preserve"> кабине</w:t>
      </w:r>
      <w:r w:rsidR="008E59AD">
        <w:rPr>
          <w:color w:val="000000"/>
        </w:rPr>
        <w:t>а</w:t>
      </w:r>
      <w:r w:rsidRPr="00CC6DFF">
        <w:rPr>
          <w:color w:val="000000"/>
        </w:rPr>
        <w:t xml:space="preserve">т, </w:t>
      </w:r>
      <w:r>
        <w:rPr>
          <w:color w:val="000000"/>
        </w:rPr>
        <w:t>3</w:t>
      </w:r>
      <w:r w:rsidRPr="00CC6DFF">
        <w:t xml:space="preserve"> учебные </w:t>
      </w:r>
      <w:r w:rsidR="00AF2090">
        <w:t xml:space="preserve">мастерские </w:t>
      </w:r>
      <w:r w:rsidRPr="00CC6DFF">
        <w:t>(столярная,</w:t>
      </w:r>
      <w:r>
        <w:t xml:space="preserve"> слесарная, кабинет домоводства</w:t>
      </w:r>
      <w:r w:rsidRPr="00CC6DFF">
        <w:t>), библиотека с читальным залом, кабинет с</w:t>
      </w:r>
      <w:r>
        <w:t>оциально-психологической службы</w:t>
      </w:r>
      <w:r w:rsidRPr="00CC6DFF">
        <w:t>. Все учебные кабинеты оснащены современной компьютерной техникой</w:t>
      </w:r>
      <w:r w:rsidR="00093107">
        <w:t>, имеется</w:t>
      </w:r>
      <w:r w:rsidR="00093107" w:rsidRPr="00093107">
        <w:t xml:space="preserve"> </w:t>
      </w:r>
      <w:r w:rsidR="00093107">
        <w:t>лингафонный кабинет</w:t>
      </w:r>
      <w:r w:rsidRPr="00CC6DFF">
        <w:t xml:space="preserve">. </w:t>
      </w:r>
      <w:r w:rsidR="00231412">
        <w:t>2 к</w:t>
      </w:r>
      <w:r w:rsidRPr="00CC6DFF">
        <w:t>абинет инфо</w:t>
      </w:r>
      <w:r>
        <w:t>рматики оснащен</w:t>
      </w:r>
      <w:r w:rsidR="00C26D9C">
        <w:t>ы</w:t>
      </w:r>
      <w:r>
        <w:t xml:space="preserve"> </w:t>
      </w:r>
      <w:r w:rsidR="00231412">
        <w:t>30</w:t>
      </w:r>
      <w:r>
        <w:t xml:space="preserve"> компьютерами</w:t>
      </w:r>
      <w:r w:rsidR="00093107">
        <w:t>.</w:t>
      </w:r>
      <w:r>
        <w:t xml:space="preserve"> </w:t>
      </w:r>
      <w:r w:rsidRPr="00CC6DFF">
        <w:rPr>
          <w:color w:val="000000"/>
        </w:rPr>
        <w:t>В школе имеется выход в Интернет по выделенным каналам связи</w:t>
      </w:r>
      <w:r w:rsidR="008F3E1C">
        <w:rPr>
          <w:color w:val="000000"/>
        </w:rPr>
        <w:t xml:space="preserve">, в 20 году приобретена платформа для Робототехнике, </w:t>
      </w:r>
      <w:r w:rsidR="008E59AD">
        <w:rPr>
          <w:color w:val="000000"/>
        </w:rPr>
        <w:t>24</w:t>
      </w:r>
      <w:r w:rsidR="008F3E1C">
        <w:rPr>
          <w:color w:val="000000"/>
        </w:rPr>
        <w:t xml:space="preserve"> принтера, </w:t>
      </w:r>
      <w:r w:rsidR="008E59AD">
        <w:rPr>
          <w:color w:val="000000"/>
        </w:rPr>
        <w:t>3</w:t>
      </w:r>
      <w:r w:rsidR="008F3E1C">
        <w:rPr>
          <w:color w:val="000000"/>
        </w:rPr>
        <w:t xml:space="preserve"> МФУ</w:t>
      </w:r>
      <w:r w:rsidRPr="00CC6DFF">
        <w:rPr>
          <w:color w:val="000000"/>
        </w:rPr>
        <w:t>. В локальную сеть включены компьютеры</w:t>
      </w:r>
      <w:r w:rsidR="00093107">
        <w:rPr>
          <w:color w:val="000000"/>
        </w:rPr>
        <w:t xml:space="preserve"> школы,</w:t>
      </w:r>
      <w:r w:rsidRPr="00CC6DFF">
        <w:rPr>
          <w:color w:val="000000"/>
        </w:rPr>
        <w:t xml:space="preserve"> кабинета информатики, все из них имеют возможность выхода в Интернет. </w:t>
      </w:r>
      <w:r w:rsidRPr="00CC6DFF">
        <w:t>Педагогам и учащимся обеспечен бе</w:t>
      </w:r>
      <w:r w:rsidR="0000794F">
        <w:t>сплатный доступ в Интернет. Количество</w:t>
      </w:r>
      <w:r w:rsidRPr="00CC6DFF">
        <w:t xml:space="preserve"> учащихся на 1 компьютер, применяемый в учебном процессе –</w:t>
      </w:r>
      <w:r w:rsidR="008E59AD">
        <w:t>8</w:t>
      </w:r>
      <w:r w:rsidR="00856A4E">
        <w:t>,4</w:t>
      </w:r>
      <w:r w:rsidR="00093107">
        <w:t xml:space="preserve"> человек</w:t>
      </w:r>
      <w:r w:rsidR="00856A4E">
        <w:t>а</w:t>
      </w:r>
      <w:r w:rsidRPr="00CC6DFF">
        <w:t>.</w:t>
      </w:r>
    </w:p>
    <w:p w:rsidR="00326AB6" w:rsidRPr="00082E31" w:rsidRDefault="00326AB6" w:rsidP="00326AB6">
      <w:pPr>
        <w:pStyle w:val="a6"/>
        <w:spacing w:before="0" w:beforeAutospacing="0" w:after="0" w:afterAutospacing="0"/>
        <w:ind w:firstLine="567"/>
        <w:jc w:val="both"/>
      </w:pPr>
      <w:r w:rsidRPr="00A472B8">
        <w:t>Для проведения организационно-массовых, воспитательных мероприятий, методических, научно-практических конференций, родительск</w:t>
      </w:r>
      <w:r w:rsidR="00093107" w:rsidRPr="00A472B8">
        <w:t>и</w:t>
      </w:r>
      <w:r w:rsidR="00A472B8">
        <w:t>х собраний имеется актовый зал</w:t>
      </w:r>
      <w:r w:rsidR="0094660C">
        <w:t>.</w:t>
      </w:r>
      <w:r w:rsidR="00A472B8">
        <w:t xml:space="preserve"> </w:t>
      </w:r>
      <w:r w:rsidRPr="00A472B8">
        <w:t>Спортивно-оздоровительная работа обеспечивается за счёт спортивного зала и спортивной площадки. Спортивный зал снабжен раздевалками для девочек и мальчиков, туалетами, душевой, что соответствует требованиям</w:t>
      </w:r>
      <w:r>
        <w:t xml:space="preserve"> СанПиН</w:t>
      </w:r>
      <w:r w:rsidR="00C26D9C">
        <w:t xml:space="preserve"> и 202</w:t>
      </w:r>
      <w:r w:rsidR="008E59AD">
        <w:t>1</w:t>
      </w:r>
      <w:r w:rsidR="00C26D9C">
        <w:t xml:space="preserve"> году там был произведен ремонт.</w:t>
      </w:r>
      <w:r>
        <w:t xml:space="preserve"> </w:t>
      </w:r>
    </w:p>
    <w:p w:rsidR="00326AB6" w:rsidRDefault="00326AB6" w:rsidP="00326AB6">
      <w:pPr>
        <w:pStyle w:val="a6"/>
        <w:spacing w:before="0" w:beforeAutospacing="0" w:after="0" w:afterAutospacing="0"/>
        <w:ind w:firstLine="567"/>
        <w:jc w:val="both"/>
        <w:rPr>
          <w:rStyle w:val="a7"/>
          <w:i w:val="0"/>
          <w:shd w:val="clear" w:color="auto" w:fill="FFFFFF"/>
        </w:rPr>
      </w:pPr>
      <w:r w:rsidRPr="00082E31">
        <w:rPr>
          <w:rStyle w:val="a7"/>
          <w:i w:val="0"/>
          <w:shd w:val="clear" w:color="auto" w:fill="FFFFFF"/>
        </w:rPr>
        <w:t>Для организации питания в школе</w:t>
      </w:r>
      <w:r w:rsidRPr="00082E31">
        <w:rPr>
          <w:rStyle w:val="apple-converted-space"/>
          <w:i/>
          <w:iCs/>
          <w:shd w:val="clear" w:color="auto" w:fill="FFFFFF"/>
        </w:rPr>
        <w:t> </w:t>
      </w:r>
      <w:r w:rsidRPr="00082E31">
        <w:rPr>
          <w:rStyle w:val="a7"/>
          <w:i w:val="0"/>
          <w:shd w:val="clear" w:color="auto" w:fill="FFFFFF"/>
        </w:rPr>
        <w:t>имеется столовая</w:t>
      </w:r>
      <w:r>
        <w:rPr>
          <w:rStyle w:val="a7"/>
          <w:i w:val="0"/>
          <w:shd w:val="clear" w:color="auto" w:fill="FFFFFF"/>
        </w:rPr>
        <w:t xml:space="preserve"> </w:t>
      </w:r>
      <w:r w:rsidRPr="00A954A3">
        <w:rPr>
          <w:rStyle w:val="a7"/>
          <w:i w:val="0"/>
          <w:color w:val="000000"/>
          <w:shd w:val="clear" w:color="auto" w:fill="FFFFFF"/>
        </w:rPr>
        <w:t xml:space="preserve">на </w:t>
      </w:r>
      <w:r w:rsidR="00093107">
        <w:rPr>
          <w:rStyle w:val="a7"/>
          <w:i w:val="0"/>
          <w:color w:val="000000"/>
          <w:shd w:val="clear" w:color="auto" w:fill="FFFFFF"/>
        </w:rPr>
        <w:t>1</w:t>
      </w:r>
      <w:r w:rsidR="00D12DF2">
        <w:rPr>
          <w:rStyle w:val="a7"/>
          <w:i w:val="0"/>
          <w:color w:val="000000"/>
          <w:shd w:val="clear" w:color="auto" w:fill="FFFFFF"/>
        </w:rPr>
        <w:t>6</w:t>
      </w:r>
      <w:r w:rsidR="00B6259F">
        <w:rPr>
          <w:rStyle w:val="a7"/>
          <w:i w:val="0"/>
          <w:color w:val="000000"/>
          <w:shd w:val="clear" w:color="auto" w:fill="FFFFFF"/>
        </w:rPr>
        <w:t>0</w:t>
      </w:r>
      <w:r w:rsidRPr="00A954A3">
        <w:rPr>
          <w:rStyle w:val="a7"/>
          <w:i w:val="0"/>
          <w:color w:val="000000"/>
          <w:shd w:val="clear" w:color="auto" w:fill="FFFFFF"/>
        </w:rPr>
        <w:t xml:space="preserve"> посадочных мест, </w:t>
      </w:r>
      <w:r w:rsidRPr="00082E31">
        <w:rPr>
          <w:rStyle w:val="a7"/>
          <w:i w:val="0"/>
          <w:shd w:val="clear" w:color="auto" w:fill="FFFFFF"/>
        </w:rPr>
        <w:t>также организовано медицинское обслуживание: стоматологический, процедурный, медицинские кабинеты.</w:t>
      </w:r>
    </w:p>
    <w:p w:rsidR="0088762C" w:rsidRPr="00142F11" w:rsidRDefault="0088762C" w:rsidP="0088762C">
      <w:pPr>
        <w:ind w:firstLine="708"/>
        <w:rPr>
          <w:lang w:eastAsia="en-US"/>
        </w:rPr>
      </w:pPr>
      <w:r w:rsidRPr="00142F11">
        <w:rPr>
          <w:lang w:eastAsia="en-US"/>
        </w:rPr>
        <w:t>В школе имеются оснащенные специализированные кабинеты, спортивные залы, мастерские.</w:t>
      </w:r>
    </w:p>
    <w:p w:rsidR="00D912B2" w:rsidRDefault="009E2C72" w:rsidP="00326AB6">
      <w:pPr>
        <w:pStyle w:val="a6"/>
        <w:spacing w:before="0" w:beforeAutospacing="0" w:after="0" w:afterAutospacing="0"/>
        <w:ind w:firstLine="567"/>
        <w:jc w:val="both"/>
        <w:rPr>
          <w:i/>
          <w:color w:val="000000"/>
        </w:rPr>
      </w:pPr>
      <w:r w:rsidRPr="00093107">
        <w:rPr>
          <w:rFonts w:eastAsia="Calibri"/>
          <w:i/>
          <w:lang w:eastAsia="en-US"/>
        </w:rPr>
        <w:t>Выводы</w:t>
      </w:r>
      <w:r>
        <w:rPr>
          <w:rFonts w:eastAsia="Calibri"/>
          <w:i/>
          <w:lang w:eastAsia="en-US"/>
        </w:rPr>
        <w:t>:</w:t>
      </w:r>
      <w:r>
        <w:rPr>
          <w:color w:val="000000"/>
        </w:rPr>
        <w:t xml:space="preserve"> </w:t>
      </w:r>
      <w:r w:rsidR="008E59AD" w:rsidRPr="008E59AD">
        <w:rPr>
          <w:i/>
          <w:color w:val="000000"/>
        </w:rPr>
        <w:t>В 2021 году</w:t>
      </w:r>
      <w:r w:rsidR="008E59AD">
        <w:rPr>
          <w:color w:val="000000"/>
        </w:rPr>
        <w:t xml:space="preserve"> о</w:t>
      </w:r>
      <w:r w:rsidR="008E59AD" w:rsidRPr="008E59AD">
        <w:rPr>
          <w:i/>
          <w:color w:val="000000"/>
        </w:rPr>
        <w:t>бъем привлеченных средств от приносящей доход деятельности, направленных на проведение ремонтных работ и содержание учреждения составил более 500 000  рублей. За счет внебюджетных средств (829 366 рублей) произведена замена оконных блоков, радиаторов в коридоре 1 этажа и в танцевальном зале. Проведен косметический ремонт в танцевальном зале, в двух туалетах, в коридоре 1 этажа, в санитарной зоне около столовой. Проведена реконструкция крыльца центрального входа.</w:t>
      </w:r>
    </w:p>
    <w:p w:rsidR="008E59AD" w:rsidRPr="008E59AD" w:rsidRDefault="008E59AD" w:rsidP="00326AB6">
      <w:pPr>
        <w:pStyle w:val="a6"/>
        <w:spacing w:before="0" w:beforeAutospacing="0" w:after="0" w:afterAutospacing="0"/>
        <w:ind w:firstLine="567"/>
        <w:jc w:val="both"/>
        <w:rPr>
          <w:i/>
          <w:color w:val="000000"/>
        </w:rPr>
      </w:pPr>
      <w:r w:rsidRPr="008E59AD">
        <w:rPr>
          <w:bCs/>
          <w:i/>
          <w:sz w:val="22"/>
          <w:szCs w:val="22"/>
        </w:rPr>
        <w:t>Объем привлеченных средств от приносящей доход деятельности, направленных на приобретение учебного и прочего оборудования, материалов составил менее 200 000 рублей (82 670 рублей), закуплены медицинский холодильник, монитор, ученическая мебель и спортивный инвентарь.</w:t>
      </w:r>
    </w:p>
    <w:p w:rsidR="001E57F6" w:rsidRPr="009E2C72" w:rsidRDefault="001E57F6" w:rsidP="00326AB6">
      <w:pPr>
        <w:pStyle w:val="a6"/>
        <w:spacing w:before="0" w:beforeAutospacing="0" w:after="0" w:afterAutospacing="0"/>
        <w:ind w:firstLine="567"/>
        <w:jc w:val="both"/>
        <w:rPr>
          <w:i/>
          <w:color w:val="000000"/>
        </w:rPr>
      </w:pPr>
    </w:p>
    <w:p w:rsidR="00251BF7" w:rsidRPr="00D960CD" w:rsidRDefault="008E59AD" w:rsidP="000D76DF">
      <w:pPr>
        <w:spacing w:line="360" w:lineRule="auto"/>
        <w:jc w:val="center"/>
        <w:rPr>
          <w:sz w:val="28"/>
          <w:szCs w:val="28"/>
          <w:u w:val="single"/>
        </w:rPr>
      </w:pPr>
      <w:r>
        <w:rPr>
          <w:sz w:val="28"/>
          <w:szCs w:val="28"/>
          <w:u w:val="single"/>
        </w:rPr>
        <w:t>9</w:t>
      </w:r>
      <w:r w:rsidR="00027A51" w:rsidRPr="00D960CD">
        <w:rPr>
          <w:sz w:val="28"/>
          <w:szCs w:val="28"/>
          <w:u w:val="single"/>
        </w:rPr>
        <w:t>.</w:t>
      </w:r>
      <w:r w:rsidRPr="008E59AD">
        <w:rPr>
          <w:sz w:val="28"/>
          <w:szCs w:val="28"/>
          <w:u w:val="single"/>
        </w:rPr>
        <w:t>Оценка функционирования внутренней системы оценки качества образования</w:t>
      </w:r>
    </w:p>
    <w:p w:rsidR="000758E8" w:rsidRDefault="00251BF7" w:rsidP="000758E8">
      <w:pPr>
        <w:shd w:val="clear" w:color="auto" w:fill="FFFFFF"/>
        <w:ind w:firstLine="567"/>
        <w:jc w:val="both"/>
      </w:pPr>
      <w:r w:rsidRPr="00251BF7">
        <w:t>В соответствии с годовым планом работы школы осуществляется систематический контроль реализации образовательных программ.</w:t>
      </w:r>
      <w:r w:rsidR="00E203D3">
        <w:t xml:space="preserve"> </w:t>
      </w:r>
      <w:r w:rsidR="00E203D3" w:rsidRPr="002D1E24">
        <w:t xml:space="preserve">В </w:t>
      </w:r>
      <w:r w:rsidR="00E203D3">
        <w:t>ш</w:t>
      </w:r>
      <w:r w:rsidR="00E203D3" w:rsidRPr="002D1E24">
        <w:t xml:space="preserve">коле утверждено </w:t>
      </w:r>
      <w:hyperlink r:id="rId21" w:anchor="/document/118/30289/" w:history="1">
        <w:r w:rsidR="00E203D3" w:rsidRPr="00E203D3">
          <w:t>Положение о внутренней системе оценки качества образования</w:t>
        </w:r>
      </w:hyperlink>
      <w:r w:rsidR="00E203D3" w:rsidRPr="00E203D3">
        <w:t xml:space="preserve"> </w:t>
      </w:r>
      <w:r w:rsidR="00E203D3" w:rsidRPr="002D1E24">
        <w:t xml:space="preserve">от </w:t>
      </w:r>
      <w:r w:rsidR="00E203D3" w:rsidRPr="00E203D3">
        <w:t xml:space="preserve">Приказ от 26. 05.2020 № 61-о </w:t>
      </w:r>
      <w:r w:rsidR="00E203D3" w:rsidRPr="002D1E24">
        <w:t xml:space="preserve">. По итогам оценки качества </w:t>
      </w:r>
      <w:r w:rsidR="000758E8">
        <w:lastRenderedPageBreak/>
        <w:t>образования в 2021</w:t>
      </w:r>
      <w:r w:rsidR="00E203D3" w:rsidRPr="002D1E24">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0758E8" w:rsidRDefault="000758E8" w:rsidP="000758E8">
      <w:pPr>
        <w:shd w:val="clear" w:color="auto" w:fill="FFFFFF"/>
        <w:ind w:firstLine="567"/>
        <w:jc w:val="both"/>
      </w:pPr>
      <w:r>
        <w:t xml:space="preserve">По результатам анкетирования 2021 года выявлено, что количество родителей, которые удовлетворены общим качеством образования в Школе, — 73 процента, количество обучающихся, удовлетворенных образовательным процессом, — 78 процентов. </w:t>
      </w:r>
    </w:p>
    <w:p w:rsidR="000758E8" w:rsidRDefault="000758E8" w:rsidP="000758E8">
      <w:pPr>
        <w:shd w:val="clear" w:color="auto" w:fill="FFFFFF"/>
        <w:ind w:firstLine="567"/>
        <w:jc w:val="both"/>
      </w:pPr>
      <w:r>
        <w:t>Школа продолжила проводить в 2021 году мониторинг удовлетворенности родителей и учеников дистанционным обучением посредством опросов и анкетирования. 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p>
    <w:p w:rsidR="003D43BD" w:rsidRDefault="000758E8" w:rsidP="000758E8">
      <w:pPr>
        <w:shd w:val="clear" w:color="auto" w:fill="FFFFFF"/>
        <w:ind w:firstLine="567"/>
        <w:jc w:val="both"/>
        <w:rPr>
          <w:i/>
        </w:rPr>
      </w:pPr>
      <w:r>
        <w:t>50% родителей отметили, что во время дистанционного обучения оценки ребенка не изменились, третья часть — что они улучшились, и 4% — что ухудшились. Хотя в целом формальная успеваемость осталась прежней, 45% опрошенных считают, что переход на дистанционное образование негативно отразилось на уровне знаний школьников.</w:t>
      </w:r>
    </w:p>
    <w:p w:rsidR="00251BF7" w:rsidRPr="007774A0" w:rsidRDefault="00352D50" w:rsidP="00352D50">
      <w:pPr>
        <w:tabs>
          <w:tab w:val="left" w:pos="1080"/>
        </w:tabs>
        <w:jc w:val="both"/>
        <w:rPr>
          <w:b/>
          <w:i/>
        </w:rPr>
      </w:pPr>
      <w:r>
        <w:rPr>
          <w:i/>
        </w:rPr>
        <w:tab/>
      </w:r>
      <w:r w:rsidR="00251BF7" w:rsidRPr="007774A0">
        <w:rPr>
          <w:i/>
        </w:rPr>
        <w:t xml:space="preserve">Выводы: </w:t>
      </w:r>
      <w:r w:rsidR="007D2A7E">
        <w:rPr>
          <w:i/>
        </w:rPr>
        <w:t>В 20</w:t>
      </w:r>
      <w:r w:rsidR="003A33C2">
        <w:rPr>
          <w:i/>
        </w:rPr>
        <w:t>2</w:t>
      </w:r>
      <w:r w:rsidR="000758E8">
        <w:rPr>
          <w:i/>
        </w:rPr>
        <w:t>1</w:t>
      </w:r>
      <w:r w:rsidR="007D2A7E">
        <w:rPr>
          <w:i/>
        </w:rPr>
        <w:t xml:space="preserve"> году р</w:t>
      </w:r>
      <w:r w:rsidRPr="00352D50">
        <w:rPr>
          <w:i/>
        </w:rPr>
        <w:t>езультаты внутреннего мониторинга рассматриваются в качестве</w:t>
      </w:r>
      <w:r>
        <w:rPr>
          <w:i/>
        </w:rPr>
        <w:t xml:space="preserve"> </w:t>
      </w:r>
      <w:r w:rsidRPr="00352D50">
        <w:rPr>
          <w:i/>
        </w:rPr>
        <w:t>важного предварительного</w:t>
      </w:r>
      <w:r>
        <w:rPr>
          <w:i/>
        </w:rPr>
        <w:t xml:space="preserve"> </w:t>
      </w:r>
      <w:r w:rsidRPr="00352D50">
        <w:rPr>
          <w:i/>
        </w:rPr>
        <w:t>результата оценки качества образовательной деятельности и становятся основой для</w:t>
      </w:r>
      <w:r>
        <w:rPr>
          <w:i/>
        </w:rPr>
        <w:t xml:space="preserve"> </w:t>
      </w:r>
      <w:r w:rsidRPr="00352D50">
        <w:rPr>
          <w:i/>
        </w:rPr>
        <w:t>проведения</w:t>
      </w:r>
      <w:r>
        <w:rPr>
          <w:i/>
        </w:rPr>
        <w:t xml:space="preserve"> </w:t>
      </w:r>
      <w:r w:rsidRPr="00352D50">
        <w:rPr>
          <w:i/>
        </w:rPr>
        <w:t>внутреннего аудита предоставляемых образовательных услуг</w:t>
      </w:r>
      <w:r>
        <w:rPr>
          <w:i/>
        </w:rPr>
        <w:t xml:space="preserve"> </w:t>
      </w:r>
      <w:r w:rsidRPr="00352D50">
        <w:rPr>
          <w:i/>
        </w:rPr>
        <w:t>и публичной</w:t>
      </w:r>
      <w:r>
        <w:rPr>
          <w:i/>
        </w:rPr>
        <w:t xml:space="preserve"> </w:t>
      </w:r>
      <w:r w:rsidRPr="00352D50">
        <w:rPr>
          <w:i/>
        </w:rPr>
        <w:t>отчетности образовательной организации</w:t>
      </w:r>
      <w:r>
        <w:rPr>
          <w:i/>
        </w:rPr>
        <w:t xml:space="preserve">. </w:t>
      </w:r>
      <w:r w:rsidR="00251BF7" w:rsidRPr="007774A0">
        <w:rPr>
          <w:i/>
        </w:rPr>
        <w:t>Анализ работы показывает положительную динамику достижений педагогического</w:t>
      </w:r>
      <w:r w:rsidR="00251BF7">
        <w:rPr>
          <w:i/>
        </w:rPr>
        <w:t xml:space="preserve"> </w:t>
      </w:r>
      <w:r w:rsidR="00251BF7" w:rsidRPr="007774A0">
        <w:rPr>
          <w:i/>
        </w:rPr>
        <w:t>коллектива</w:t>
      </w:r>
      <w:r w:rsidR="00251BF7">
        <w:rPr>
          <w:i/>
        </w:rPr>
        <w:t xml:space="preserve"> и коллектива обучающихся</w:t>
      </w:r>
      <w:r w:rsidR="00251BF7" w:rsidRPr="007774A0">
        <w:rPr>
          <w:i/>
        </w:rPr>
        <w:t>, что позволяет определить уровень эффективности управленческой деятельности как достаточный.</w:t>
      </w:r>
    </w:p>
    <w:p w:rsidR="0037717A" w:rsidRDefault="0037717A" w:rsidP="005F1AE5">
      <w:pPr>
        <w:spacing w:line="360" w:lineRule="auto"/>
        <w:rPr>
          <w:sz w:val="28"/>
          <w:szCs w:val="28"/>
        </w:rPr>
      </w:pPr>
    </w:p>
    <w:p w:rsidR="000758E8" w:rsidRDefault="00287EC0" w:rsidP="000758E8">
      <w:pPr>
        <w:shd w:val="clear" w:color="auto" w:fill="FFFFFF"/>
        <w:jc w:val="center"/>
        <w:rPr>
          <w:b/>
          <w:bCs/>
        </w:rPr>
      </w:pPr>
      <w:r w:rsidRPr="00724486">
        <w:rPr>
          <w:noProof/>
        </w:rPr>
        <w:drawing>
          <wp:inline distT="0" distB="0" distL="0" distR="0">
            <wp:extent cx="5276850" cy="3143250"/>
            <wp:effectExtent l="0" t="0" r="0" b="0"/>
            <wp:docPr id="3" name="-25340025" descr="https://vip.1obraz.ru/system/content/image/52/1/-2534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340025" descr="https://vip.1obraz.ru/system/content/image/52/1/-25340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r w:rsidR="00A95A2E">
        <w:rPr>
          <w:b/>
          <w:sz w:val="28"/>
          <w:szCs w:val="28"/>
          <w:u w:val="single"/>
        </w:rPr>
        <w:br w:type="page"/>
      </w:r>
      <w:r w:rsidR="000758E8" w:rsidRPr="000758E8">
        <w:rPr>
          <w:b/>
          <w:bCs/>
        </w:rPr>
        <w:lastRenderedPageBreak/>
        <w:t>Результаты анализа показателей деятельности организации</w:t>
      </w:r>
    </w:p>
    <w:p w:rsidR="000758E8" w:rsidRPr="000758E8" w:rsidRDefault="000758E8" w:rsidP="000758E8">
      <w:pPr>
        <w:shd w:val="clear" w:color="auto" w:fill="FFFFFF"/>
        <w:jc w:val="center"/>
      </w:pPr>
    </w:p>
    <w:p w:rsidR="000758E8" w:rsidRDefault="000758E8" w:rsidP="000758E8">
      <w:pPr>
        <w:shd w:val="clear" w:color="auto" w:fill="FFFFFF"/>
      </w:pPr>
      <w:r w:rsidRPr="000758E8">
        <w:t>Данные приведены по состоянию на 30 декабря 2021 года.</w:t>
      </w:r>
    </w:p>
    <w:p w:rsidR="000758E8" w:rsidRPr="000758E8" w:rsidRDefault="000758E8" w:rsidP="000758E8">
      <w:pPr>
        <w:shd w:val="clear" w:color="auto" w:fill="FFFFFF"/>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56"/>
        <w:gridCol w:w="1410"/>
        <w:gridCol w:w="1830"/>
      </w:tblGrid>
      <w:tr w:rsidR="000758E8" w:rsidRPr="000758E8" w:rsidTr="002B5093">
        <w:trPr>
          <w:tblCellSpacing w:w="15" w:type="dxa"/>
        </w:trPr>
        <w:tc>
          <w:tcPr>
            <w:tcW w:w="0" w:type="auto"/>
            <w:hideMark/>
          </w:tcPr>
          <w:p w:rsidR="000758E8" w:rsidRPr="000758E8" w:rsidRDefault="000758E8" w:rsidP="000758E8">
            <w:pPr>
              <w:jc w:val="center"/>
            </w:pPr>
            <w:r w:rsidRPr="000758E8">
              <w:rPr>
                <w:b/>
                <w:bCs/>
              </w:rPr>
              <w:t>Показатели</w:t>
            </w:r>
          </w:p>
        </w:tc>
        <w:tc>
          <w:tcPr>
            <w:tcW w:w="1380" w:type="dxa"/>
            <w:hideMark/>
          </w:tcPr>
          <w:p w:rsidR="000758E8" w:rsidRPr="000758E8" w:rsidRDefault="000758E8" w:rsidP="000758E8">
            <w:pPr>
              <w:jc w:val="center"/>
            </w:pPr>
            <w:r w:rsidRPr="000758E8">
              <w:rPr>
                <w:b/>
                <w:bCs/>
              </w:rPr>
              <w:t>Единица измерения</w:t>
            </w:r>
          </w:p>
        </w:tc>
        <w:tc>
          <w:tcPr>
            <w:tcW w:w="1785" w:type="dxa"/>
            <w:hideMark/>
          </w:tcPr>
          <w:p w:rsidR="000758E8" w:rsidRPr="000758E8" w:rsidRDefault="000758E8" w:rsidP="000758E8">
            <w:pPr>
              <w:jc w:val="center"/>
            </w:pPr>
            <w:r w:rsidRPr="000758E8">
              <w:rPr>
                <w:b/>
                <w:bCs/>
              </w:rPr>
              <w:t>Количество</w:t>
            </w:r>
          </w:p>
        </w:tc>
      </w:tr>
      <w:tr w:rsidR="000758E8" w:rsidRPr="000758E8" w:rsidTr="002B5093">
        <w:trPr>
          <w:tblCellSpacing w:w="15" w:type="dxa"/>
        </w:trPr>
        <w:tc>
          <w:tcPr>
            <w:tcW w:w="0" w:type="auto"/>
            <w:gridSpan w:val="3"/>
            <w:hideMark/>
          </w:tcPr>
          <w:p w:rsidR="000758E8" w:rsidRPr="000758E8" w:rsidRDefault="000758E8" w:rsidP="000758E8">
            <w:pPr>
              <w:jc w:val="center"/>
            </w:pPr>
            <w:r w:rsidRPr="000758E8">
              <w:rPr>
                <w:b/>
                <w:bCs/>
              </w:rPr>
              <w:t>Образовательная деятельность</w:t>
            </w:r>
          </w:p>
        </w:tc>
      </w:tr>
      <w:tr w:rsidR="000758E8" w:rsidRPr="000758E8" w:rsidTr="002B5093">
        <w:trPr>
          <w:tblCellSpacing w:w="15" w:type="dxa"/>
        </w:trPr>
        <w:tc>
          <w:tcPr>
            <w:tcW w:w="0" w:type="auto"/>
            <w:hideMark/>
          </w:tcPr>
          <w:p w:rsidR="000758E8" w:rsidRPr="000758E8" w:rsidRDefault="000758E8" w:rsidP="000758E8">
            <w:r w:rsidRPr="000758E8">
              <w:t>Общая численность учащихся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0758E8">
            <w:pPr>
              <w:jc w:val="center"/>
              <w:rPr>
                <w:b/>
              </w:rPr>
            </w:pPr>
            <w:r w:rsidRPr="00332FB5">
              <w:rPr>
                <w:b/>
              </w:rPr>
              <w:t>1052</w:t>
            </w:r>
          </w:p>
        </w:tc>
      </w:tr>
      <w:tr w:rsidR="000758E8" w:rsidRPr="000758E8" w:rsidTr="002B5093">
        <w:trPr>
          <w:tblCellSpacing w:w="15" w:type="dxa"/>
        </w:trPr>
        <w:tc>
          <w:tcPr>
            <w:tcW w:w="0" w:type="auto"/>
            <w:hideMark/>
          </w:tcPr>
          <w:p w:rsidR="000758E8" w:rsidRPr="000758E8" w:rsidRDefault="000758E8" w:rsidP="000758E8">
            <w:r w:rsidRPr="000758E8">
              <w:t>Численность учащихся по образовательной программе начального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0758E8">
            <w:pPr>
              <w:jc w:val="center"/>
              <w:rPr>
                <w:b/>
              </w:rPr>
            </w:pPr>
            <w:r w:rsidRPr="00332FB5">
              <w:rPr>
                <w:b/>
              </w:rPr>
              <w:t>532</w:t>
            </w:r>
          </w:p>
        </w:tc>
      </w:tr>
      <w:tr w:rsidR="000758E8" w:rsidRPr="000758E8" w:rsidTr="002B5093">
        <w:trPr>
          <w:tblCellSpacing w:w="15" w:type="dxa"/>
        </w:trPr>
        <w:tc>
          <w:tcPr>
            <w:tcW w:w="0" w:type="auto"/>
            <w:hideMark/>
          </w:tcPr>
          <w:p w:rsidR="000758E8" w:rsidRPr="000758E8" w:rsidRDefault="000758E8" w:rsidP="000758E8">
            <w:r w:rsidRPr="000758E8">
              <w:t>Численность учащихся по образовательной программе основного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0758E8">
            <w:pPr>
              <w:jc w:val="center"/>
              <w:rPr>
                <w:b/>
              </w:rPr>
            </w:pPr>
            <w:r w:rsidRPr="00332FB5">
              <w:rPr>
                <w:b/>
              </w:rPr>
              <w:t>459</w:t>
            </w:r>
          </w:p>
        </w:tc>
      </w:tr>
      <w:tr w:rsidR="000758E8" w:rsidRPr="000758E8" w:rsidTr="002B5093">
        <w:trPr>
          <w:tblCellSpacing w:w="15" w:type="dxa"/>
        </w:trPr>
        <w:tc>
          <w:tcPr>
            <w:tcW w:w="0" w:type="auto"/>
            <w:hideMark/>
          </w:tcPr>
          <w:p w:rsidR="000758E8" w:rsidRPr="000758E8" w:rsidRDefault="000758E8" w:rsidP="000758E8">
            <w:r w:rsidRPr="000758E8">
              <w:t>Численность учащихся по образовательной программе среднего общего образования</w:t>
            </w:r>
          </w:p>
        </w:tc>
        <w:tc>
          <w:tcPr>
            <w:tcW w:w="1380" w:type="dxa"/>
            <w:hideMark/>
          </w:tcPr>
          <w:p w:rsidR="000758E8" w:rsidRPr="000758E8" w:rsidRDefault="000758E8" w:rsidP="000758E8">
            <w:pPr>
              <w:jc w:val="center"/>
            </w:pPr>
            <w:r w:rsidRPr="000758E8">
              <w:t>человек</w:t>
            </w:r>
          </w:p>
        </w:tc>
        <w:tc>
          <w:tcPr>
            <w:tcW w:w="1785" w:type="dxa"/>
            <w:hideMark/>
          </w:tcPr>
          <w:p w:rsidR="000758E8" w:rsidRPr="00332FB5" w:rsidRDefault="001B315B" w:rsidP="000758E8">
            <w:pPr>
              <w:jc w:val="center"/>
              <w:rPr>
                <w:b/>
              </w:rPr>
            </w:pPr>
            <w:r w:rsidRPr="00332FB5">
              <w:rPr>
                <w:b/>
              </w:rPr>
              <w:t>61</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1B315B" w:rsidP="001B315B">
            <w:pPr>
              <w:jc w:val="center"/>
              <w:rPr>
                <w:b/>
              </w:rPr>
            </w:pPr>
            <w:r w:rsidRPr="00332FB5">
              <w:rPr>
                <w:b/>
              </w:rPr>
              <w:t>444</w:t>
            </w:r>
            <w:r w:rsidR="000758E8" w:rsidRPr="00332FB5">
              <w:rPr>
                <w:b/>
              </w:rPr>
              <w:t xml:space="preserve"> (4</w:t>
            </w:r>
            <w:r w:rsidRPr="00332FB5">
              <w:rPr>
                <w:b/>
              </w:rPr>
              <w:t>4,8</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Средний балл ГИА выпускников 9 класса по русскому языку</w:t>
            </w:r>
          </w:p>
        </w:tc>
        <w:tc>
          <w:tcPr>
            <w:tcW w:w="1380" w:type="dxa"/>
            <w:hideMark/>
          </w:tcPr>
          <w:p w:rsidR="000758E8" w:rsidRPr="000758E8" w:rsidRDefault="000758E8" w:rsidP="000758E8">
            <w:pPr>
              <w:jc w:val="center"/>
            </w:pPr>
            <w:r w:rsidRPr="000758E8">
              <w:t>балл</w:t>
            </w:r>
          </w:p>
        </w:tc>
        <w:tc>
          <w:tcPr>
            <w:tcW w:w="1785" w:type="dxa"/>
            <w:hideMark/>
          </w:tcPr>
          <w:p w:rsidR="000758E8" w:rsidRPr="00332FB5" w:rsidRDefault="000758E8" w:rsidP="000758E8">
            <w:pPr>
              <w:jc w:val="center"/>
              <w:rPr>
                <w:b/>
              </w:rPr>
            </w:pPr>
            <w:r w:rsidRPr="00332FB5">
              <w:rPr>
                <w:b/>
              </w:rPr>
              <w:t>4</w:t>
            </w:r>
          </w:p>
        </w:tc>
      </w:tr>
      <w:tr w:rsidR="000758E8" w:rsidRPr="000758E8" w:rsidTr="002B5093">
        <w:trPr>
          <w:tblCellSpacing w:w="15" w:type="dxa"/>
        </w:trPr>
        <w:tc>
          <w:tcPr>
            <w:tcW w:w="0" w:type="auto"/>
            <w:hideMark/>
          </w:tcPr>
          <w:p w:rsidR="000758E8" w:rsidRPr="000758E8" w:rsidRDefault="000758E8" w:rsidP="000758E8">
            <w:r w:rsidRPr="000758E8">
              <w:t>Средний балл ГИА выпускников 9 класса по математике</w:t>
            </w:r>
          </w:p>
        </w:tc>
        <w:tc>
          <w:tcPr>
            <w:tcW w:w="1380" w:type="dxa"/>
            <w:hideMark/>
          </w:tcPr>
          <w:p w:rsidR="000758E8" w:rsidRPr="000758E8" w:rsidRDefault="000758E8" w:rsidP="000758E8">
            <w:pPr>
              <w:jc w:val="center"/>
            </w:pPr>
            <w:r w:rsidRPr="000758E8">
              <w:t>балл</w:t>
            </w:r>
          </w:p>
        </w:tc>
        <w:tc>
          <w:tcPr>
            <w:tcW w:w="1785" w:type="dxa"/>
            <w:hideMark/>
          </w:tcPr>
          <w:p w:rsidR="000758E8" w:rsidRPr="00332FB5" w:rsidRDefault="001B315B" w:rsidP="000758E8">
            <w:pPr>
              <w:jc w:val="center"/>
              <w:rPr>
                <w:b/>
              </w:rPr>
            </w:pPr>
            <w:r w:rsidRPr="00332FB5">
              <w:rPr>
                <w:b/>
              </w:rPr>
              <w:t>3,2</w:t>
            </w:r>
          </w:p>
        </w:tc>
      </w:tr>
      <w:tr w:rsidR="000758E8" w:rsidRPr="000758E8" w:rsidTr="002B5093">
        <w:trPr>
          <w:tblCellSpacing w:w="15" w:type="dxa"/>
        </w:trPr>
        <w:tc>
          <w:tcPr>
            <w:tcW w:w="0" w:type="auto"/>
            <w:hideMark/>
          </w:tcPr>
          <w:p w:rsidR="000758E8" w:rsidRPr="000758E8" w:rsidRDefault="000758E8" w:rsidP="000758E8">
            <w:r w:rsidRPr="000758E8">
              <w:t>Средний балл ЕГЭ выпускников 11 класса по русскому языку</w:t>
            </w:r>
          </w:p>
        </w:tc>
        <w:tc>
          <w:tcPr>
            <w:tcW w:w="1380" w:type="dxa"/>
            <w:hideMark/>
          </w:tcPr>
          <w:p w:rsidR="000758E8" w:rsidRPr="000758E8" w:rsidRDefault="000758E8" w:rsidP="000758E8">
            <w:pPr>
              <w:jc w:val="center"/>
            </w:pPr>
            <w:r w:rsidRPr="000758E8">
              <w:t>балл</w:t>
            </w:r>
          </w:p>
        </w:tc>
        <w:tc>
          <w:tcPr>
            <w:tcW w:w="1785" w:type="dxa"/>
            <w:hideMark/>
          </w:tcPr>
          <w:p w:rsidR="000758E8" w:rsidRPr="00332FB5" w:rsidRDefault="001B315B" w:rsidP="000758E8">
            <w:pPr>
              <w:jc w:val="center"/>
              <w:rPr>
                <w:b/>
              </w:rPr>
            </w:pPr>
            <w:r w:rsidRPr="00332FB5">
              <w:rPr>
                <w:b/>
              </w:rPr>
              <w:t>81</w:t>
            </w:r>
          </w:p>
        </w:tc>
      </w:tr>
      <w:tr w:rsidR="000758E8" w:rsidRPr="000758E8" w:rsidTr="002B5093">
        <w:trPr>
          <w:tblCellSpacing w:w="15" w:type="dxa"/>
        </w:trPr>
        <w:tc>
          <w:tcPr>
            <w:tcW w:w="0" w:type="auto"/>
            <w:hideMark/>
          </w:tcPr>
          <w:p w:rsidR="000758E8" w:rsidRPr="000758E8" w:rsidRDefault="000758E8" w:rsidP="000758E8">
            <w:r w:rsidRPr="000758E8">
              <w:t>Средний балл ЕГЭ выпускников 11 класса по математике</w:t>
            </w:r>
          </w:p>
        </w:tc>
        <w:tc>
          <w:tcPr>
            <w:tcW w:w="1380" w:type="dxa"/>
            <w:hideMark/>
          </w:tcPr>
          <w:p w:rsidR="000758E8" w:rsidRPr="000758E8" w:rsidRDefault="000758E8" w:rsidP="000758E8">
            <w:pPr>
              <w:jc w:val="center"/>
            </w:pPr>
            <w:r w:rsidRPr="000758E8">
              <w:t>балл</w:t>
            </w:r>
          </w:p>
        </w:tc>
        <w:tc>
          <w:tcPr>
            <w:tcW w:w="1785" w:type="dxa"/>
            <w:hideMark/>
          </w:tcPr>
          <w:p w:rsidR="000758E8" w:rsidRPr="00332FB5" w:rsidRDefault="001B315B" w:rsidP="000758E8">
            <w:pPr>
              <w:jc w:val="center"/>
              <w:rPr>
                <w:b/>
              </w:rPr>
            </w:pPr>
            <w:r w:rsidRPr="00332FB5">
              <w:rPr>
                <w:b/>
              </w:rPr>
              <w:t>68</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1B315B">
            <w:r w:rsidRPr="000758E8">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0758E8" w:rsidRPr="000758E8" w:rsidRDefault="000758E8" w:rsidP="001B315B">
            <w:r w:rsidRPr="000758E8">
              <w:t>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1B315B" w:rsidP="001B315B">
            <w:pPr>
              <w:jc w:val="center"/>
              <w:rPr>
                <w:b/>
              </w:rPr>
            </w:pPr>
            <w:r w:rsidRPr="00332FB5">
              <w:rPr>
                <w:b/>
              </w:rPr>
              <w:t>0</w:t>
            </w:r>
            <w:r w:rsidR="000758E8" w:rsidRPr="00332FB5">
              <w:rPr>
                <w:b/>
              </w:rPr>
              <w:t xml:space="preserve"> (</w:t>
            </w:r>
            <w:r w:rsidRPr="00332FB5">
              <w:rPr>
                <w:b/>
              </w:rPr>
              <w:t>0</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не получили аттестаты,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не получили аттестаты,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1B315B" w:rsidP="001B315B">
            <w:pPr>
              <w:jc w:val="center"/>
              <w:rPr>
                <w:b/>
              </w:rPr>
            </w:pPr>
            <w:r w:rsidRPr="00332FB5">
              <w:rPr>
                <w:b/>
              </w:rPr>
              <w:t>0</w:t>
            </w:r>
            <w:r w:rsidR="000758E8" w:rsidRPr="00332FB5">
              <w:rPr>
                <w:b/>
              </w:rPr>
              <w:t xml:space="preserve"> (</w:t>
            </w:r>
            <w:r w:rsidRPr="00332FB5">
              <w:rPr>
                <w:b/>
              </w:rPr>
              <w:t>0</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1B315B" w:rsidP="001B315B">
            <w:pPr>
              <w:jc w:val="center"/>
              <w:rPr>
                <w:b/>
              </w:rPr>
            </w:pPr>
            <w:r w:rsidRPr="00332FB5">
              <w:rPr>
                <w:b/>
              </w:rPr>
              <w:t>4</w:t>
            </w:r>
            <w:r w:rsidR="000758E8" w:rsidRPr="00332FB5">
              <w:rPr>
                <w:b/>
              </w:rPr>
              <w:t xml:space="preserve"> (1</w:t>
            </w:r>
            <w:r w:rsidRPr="00332FB5">
              <w:rPr>
                <w:b/>
              </w:rPr>
              <w:t>6</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 xml:space="preserve">Численность (удельный вес) учащихся, которые принимали участие в олимпиадах, смотрах, конкурсах, от общей численности </w:t>
            </w:r>
            <w:r w:rsidRPr="000758E8">
              <w:lastRenderedPageBreak/>
              <w:t>обучающихся</w:t>
            </w:r>
          </w:p>
        </w:tc>
        <w:tc>
          <w:tcPr>
            <w:tcW w:w="1380" w:type="dxa"/>
            <w:hideMark/>
          </w:tcPr>
          <w:p w:rsidR="000758E8" w:rsidRPr="000758E8" w:rsidRDefault="000758E8" w:rsidP="000758E8">
            <w:pPr>
              <w:jc w:val="center"/>
            </w:pPr>
            <w:r w:rsidRPr="000758E8">
              <w:lastRenderedPageBreak/>
              <w:t>человек (процент)</w:t>
            </w:r>
          </w:p>
        </w:tc>
        <w:tc>
          <w:tcPr>
            <w:tcW w:w="1785" w:type="dxa"/>
            <w:hideMark/>
          </w:tcPr>
          <w:p w:rsidR="000758E8" w:rsidRPr="00332FB5" w:rsidRDefault="00D46A75" w:rsidP="00D46A75">
            <w:pPr>
              <w:jc w:val="center"/>
              <w:rPr>
                <w:b/>
              </w:rPr>
            </w:pPr>
            <w:r w:rsidRPr="00332FB5">
              <w:rPr>
                <w:b/>
              </w:rPr>
              <w:t>227</w:t>
            </w:r>
            <w:r w:rsidR="000758E8" w:rsidRPr="00332FB5">
              <w:rPr>
                <w:b/>
              </w:rPr>
              <w:t xml:space="preserve"> (</w:t>
            </w:r>
            <w:r w:rsidRPr="00332FB5">
              <w:rPr>
                <w:b/>
              </w:rPr>
              <w:t>24</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lastRenderedPageBreak/>
              <w:t>Численность (удельный вес) учащихся — победителей и призеров олимпиад, смотров, конкурсов от общей численности обучающихся, в том числе: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p>
        </w:tc>
      </w:tr>
      <w:tr w:rsidR="000758E8" w:rsidRPr="000758E8" w:rsidTr="002B5093">
        <w:trPr>
          <w:tblCellSpacing w:w="15" w:type="dxa"/>
        </w:trPr>
        <w:tc>
          <w:tcPr>
            <w:tcW w:w="0" w:type="auto"/>
            <w:hideMark/>
          </w:tcPr>
          <w:p w:rsidR="000758E8" w:rsidRPr="000758E8" w:rsidRDefault="000758E8" w:rsidP="000758E8">
            <w:r w:rsidRPr="000758E8">
              <w:t>— регионального уровня</w:t>
            </w:r>
          </w:p>
        </w:tc>
        <w:tc>
          <w:tcPr>
            <w:tcW w:w="0" w:type="auto"/>
            <w:vMerge/>
            <w:vAlign w:val="center"/>
            <w:hideMark/>
          </w:tcPr>
          <w:p w:rsidR="000758E8" w:rsidRPr="000758E8" w:rsidRDefault="000758E8" w:rsidP="000758E8"/>
        </w:tc>
        <w:tc>
          <w:tcPr>
            <w:tcW w:w="1785" w:type="dxa"/>
            <w:hideMark/>
          </w:tcPr>
          <w:p w:rsidR="000758E8" w:rsidRPr="00332FB5" w:rsidRDefault="00D46A75" w:rsidP="00D46A75">
            <w:pPr>
              <w:jc w:val="center"/>
              <w:rPr>
                <w:b/>
              </w:rPr>
            </w:pPr>
            <w:r w:rsidRPr="00332FB5">
              <w:rPr>
                <w:b/>
              </w:rPr>
              <w:t>8</w:t>
            </w:r>
            <w:r w:rsidR="000758E8" w:rsidRPr="00332FB5">
              <w:rPr>
                <w:b/>
              </w:rPr>
              <w:t xml:space="preserve"> (0,</w:t>
            </w:r>
            <w:r w:rsidRPr="00332FB5">
              <w:rPr>
                <w:b/>
              </w:rPr>
              <w:t>8</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 федерального уровня</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 международного уровня</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EF2C99" w:rsidP="00B07E2F">
            <w:pPr>
              <w:jc w:val="center"/>
              <w:rPr>
                <w:b/>
              </w:rPr>
            </w:pPr>
            <w:r w:rsidRPr="00332FB5">
              <w:rPr>
                <w:b/>
              </w:rPr>
              <w:t>78</w:t>
            </w:r>
            <w:r w:rsidR="000758E8" w:rsidRPr="00332FB5">
              <w:rPr>
                <w:b/>
              </w:rPr>
              <w:t xml:space="preserve"> (</w:t>
            </w:r>
            <w:r w:rsidR="00B07E2F" w:rsidRPr="00332FB5">
              <w:rPr>
                <w:b/>
              </w:rPr>
              <w:t>7,8</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учащихся по программам профильного обучения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EF2C99" w:rsidP="00B07E2F">
            <w:pPr>
              <w:jc w:val="center"/>
              <w:rPr>
                <w:b/>
              </w:rPr>
            </w:pPr>
            <w:r w:rsidRPr="00332FB5">
              <w:rPr>
                <w:b/>
              </w:rPr>
              <w:t>61</w:t>
            </w:r>
            <w:r w:rsidR="000758E8" w:rsidRPr="00332FB5">
              <w:rPr>
                <w:b/>
              </w:rPr>
              <w:t xml:space="preserve"> (</w:t>
            </w:r>
            <w:r w:rsidR="00B07E2F" w:rsidRPr="00332FB5">
              <w:rPr>
                <w:b/>
              </w:rPr>
              <w:t>61</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r w:rsidRPr="00332FB5">
              <w:rPr>
                <w:b/>
              </w:rPr>
              <w:t>0 (0%)</w:t>
            </w:r>
          </w:p>
        </w:tc>
      </w:tr>
      <w:tr w:rsidR="000758E8" w:rsidRPr="000758E8" w:rsidTr="002B5093">
        <w:trPr>
          <w:tblCellSpacing w:w="15" w:type="dxa"/>
        </w:trPr>
        <w:tc>
          <w:tcPr>
            <w:tcW w:w="0" w:type="auto"/>
            <w:hideMark/>
          </w:tcPr>
          <w:p w:rsidR="000758E8" w:rsidRPr="000758E8" w:rsidRDefault="000758E8" w:rsidP="000758E8">
            <w:r w:rsidRPr="000758E8">
              <w:t>Общая численность педработников, в том числе количество педработников:</w:t>
            </w:r>
          </w:p>
        </w:tc>
        <w:tc>
          <w:tcPr>
            <w:tcW w:w="1380" w:type="dxa"/>
            <w:vMerge w:val="restart"/>
            <w:hideMark/>
          </w:tcPr>
          <w:p w:rsidR="000758E8" w:rsidRPr="000758E8" w:rsidRDefault="000758E8" w:rsidP="000758E8">
            <w:pPr>
              <w:jc w:val="center"/>
            </w:pPr>
            <w:r w:rsidRPr="000758E8">
              <w:t>человек</w:t>
            </w:r>
          </w:p>
        </w:tc>
        <w:tc>
          <w:tcPr>
            <w:tcW w:w="1785" w:type="dxa"/>
            <w:hideMark/>
          </w:tcPr>
          <w:p w:rsidR="000758E8" w:rsidRPr="00332FB5" w:rsidRDefault="000758E8" w:rsidP="000758E8">
            <w:pPr>
              <w:jc w:val="center"/>
              <w:rPr>
                <w:b/>
              </w:rPr>
            </w:pPr>
          </w:p>
        </w:tc>
      </w:tr>
      <w:tr w:rsidR="000758E8" w:rsidRPr="000758E8" w:rsidTr="002B5093">
        <w:trPr>
          <w:tblCellSpacing w:w="15" w:type="dxa"/>
        </w:trPr>
        <w:tc>
          <w:tcPr>
            <w:tcW w:w="0" w:type="auto"/>
            <w:hideMark/>
          </w:tcPr>
          <w:p w:rsidR="000758E8" w:rsidRPr="000758E8" w:rsidRDefault="000758E8" w:rsidP="000758E8">
            <w:r w:rsidRPr="000758E8">
              <w:t>— с высшим образованием</w:t>
            </w:r>
          </w:p>
        </w:tc>
        <w:tc>
          <w:tcPr>
            <w:tcW w:w="0" w:type="auto"/>
            <w:vMerge/>
            <w:vAlign w:val="center"/>
            <w:hideMark/>
          </w:tcPr>
          <w:p w:rsidR="000758E8" w:rsidRPr="000758E8" w:rsidRDefault="000758E8" w:rsidP="000758E8"/>
        </w:tc>
        <w:tc>
          <w:tcPr>
            <w:tcW w:w="1785" w:type="dxa"/>
            <w:hideMark/>
          </w:tcPr>
          <w:p w:rsidR="000758E8" w:rsidRPr="00332FB5" w:rsidRDefault="000758E8" w:rsidP="00B07E2F">
            <w:pPr>
              <w:jc w:val="center"/>
              <w:rPr>
                <w:b/>
              </w:rPr>
            </w:pPr>
            <w:r w:rsidRPr="00332FB5">
              <w:rPr>
                <w:b/>
              </w:rPr>
              <w:t>5</w:t>
            </w:r>
            <w:r w:rsidR="00B07E2F" w:rsidRPr="00332FB5">
              <w:rPr>
                <w:b/>
              </w:rPr>
              <w:t>2</w:t>
            </w:r>
          </w:p>
        </w:tc>
      </w:tr>
      <w:tr w:rsidR="000758E8" w:rsidRPr="000758E8" w:rsidTr="002B5093">
        <w:trPr>
          <w:tblCellSpacing w:w="15" w:type="dxa"/>
        </w:trPr>
        <w:tc>
          <w:tcPr>
            <w:tcW w:w="0" w:type="auto"/>
            <w:hideMark/>
          </w:tcPr>
          <w:p w:rsidR="000758E8" w:rsidRPr="000758E8" w:rsidRDefault="000758E8" w:rsidP="000758E8">
            <w:r w:rsidRPr="000758E8">
              <w:t>— высшим педагогическим образованием</w:t>
            </w:r>
          </w:p>
        </w:tc>
        <w:tc>
          <w:tcPr>
            <w:tcW w:w="0" w:type="auto"/>
            <w:vMerge/>
            <w:vAlign w:val="center"/>
            <w:hideMark/>
          </w:tcPr>
          <w:p w:rsidR="000758E8" w:rsidRPr="000758E8" w:rsidRDefault="000758E8" w:rsidP="000758E8"/>
        </w:tc>
        <w:tc>
          <w:tcPr>
            <w:tcW w:w="1785" w:type="dxa"/>
            <w:hideMark/>
          </w:tcPr>
          <w:p w:rsidR="000758E8" w:rsidRPr="00332FB5" w:rsidRDefault="00B07E2F" w:rsidP="00B07E2F">
            <w:pPr>
              <w:jc w:val="center"/>
              <w:rPr>
                <w:b/>
              </w:rPr>
            </w:pPr>
            <w:r w:rsidRPr="00332FB5">
              <w:rPr>
                <w:b/>
              </w:rPr>
              <w:t>52</w:t>
            </w:r>
          </w:p>
        </w:tc>
      </w:tr>
      <w:tr w:rsidR="000758E8" w:rsidRPr="000758E8" w:rsidTr="002B5093">
        <w:trPr>
          <w:tblCellSpacing w:w="15" w:type="dxa"/>
        </w:trPr>
        <w:tc>
          <w:tcPr>
            <w:tcW w:w="0" w:type="auto"/>
            <w:hideMark/>
          </w:tcPr>
          <w:p w:rsidR="000758E8" w:rsidRPr="000758E8" w:rsidRDefault="000758E8" w:rsidP="000758E8">
            <w:r w:rsidRPr="000758E8">
              <w:t>— средним профессиональным образованием</w:t>
            </w:r>
          </w:p>
        </w:tc>
        <w:tc>
          <w:tcPr>
            <w:tcW w:w="0" w:type="auto"/>
            <w:vMerge/>
            <w:vAlign w:val="center"/>
            <w:hideMark/>
          </w:tcPr>
          <w:p w:rsidR="000758E8" w:rsidRPr="000758E8" w:rsidRDefault="000758E8" w:rsidP="000758E8"/>
        </w:tc>
        <w:tc>
          <w:tcPr>
            <w:tcW w:w="1785" w:type="dxa"/>
            <w:hideMark/>
          </w:tcPr>
          <w:p w:rsidR="000758E8" w:rsidRPr="00332FB5" w:rsidRDefault="00B07E2F" w:rsidP="000758E8">
            <w:pPr>
              <w:jc w:val="center"/>
              <w:rPr>
                <w:b/>
              </w:rPr>
            </w:pPr>
            <w:r w:rsidRPr="00332FB5">
              <w:rPr>
                <w:b/>
              </w:rPr>
              <w:t>1</w:t>
            </w:r>
          </w:p>
        </w:tc>
      </w:tr>
      <w:tr w:rsidR="000758E8" w:rsidRPr="000758E8" w:rsidTr="002B5093">
        <w:trPr>
          <w:tblCellSpacing w:w="15" w:type="dxa"/>
        </w:trPr>
        <w:tc>
          <w:tcPr>
            <w:tcW w:w="0" w:type="auto"/>
            <w:hideMark/>
          </w:tcPr>
          <w:p w:rsidR="000758E8" w:rsidRPr="000758E8" w:rsidRDefault="000758E8" w:rsidP="000758E8">
            <w:r w:rsidRPr="000758E8">
              <w:t>— средним профессиональным педагогическим образованием</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1</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педработников с квалификационной категорией от общей численности таких работников, в том числе: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color w:val="C00000"/>
              </w:rPr>
            </w:pPr>
          </w:p>
        </w:tc>
      </w:tr>
      <w:tr w:rsidR="000758E8" w:rsidRPr="000758E8" w:rsidTr="002B5093">
        <w:trPr>
          <w:tblCellSpacing w:w="15" w:type="dxa"/>
        </w:trPr>
        <w:tc>
          <w:tcPr>
            <w:tcW w:w="0" w:type="auto"/>
            <w:hideMark/>
          </w:tcPr>
          <w:p w:rsidR="000758E8" w:rsidRPr="000758E8" w:rsidRDefault="000758E8" w:rsidP="000758E8">
            <w:r w:rsidRPr="000758E8">
              <w:t>— с высшей</w:t>
            </w:r>
          </w:p>
        </w:tc>
        <w:tc>
          <w:tcPr>
            <w:tcW w:w="0" w:type="auto"/>
            <w:vMerge/>
            <w:vAlign w:val="center"/>
            <w:hideMark/>
          </w:tcPr>
          <w:p w:rsidR="000758E8" w:rsidRPr="000758E8" w:rsidRDefault="000758E8" w:rsidP="000758E8"/>
        </w:tc>
        <w:tc>
          <w:tcPr>
            <w:tcW w:w="1785" w:type="dxa"/>
            <w:hideMark/>
          </w:tcPr>
          <w:p w:rsidR="000758E8" w:rsidRPr="00332FB5" w:rsidRDefault="00B07E2F" w:rsidP="00B07E2F">
            <w:pPr>
              <w:jc w:val="center"/>
              <w:rPr>
                <w:b/>
              </w:rPr>
            </w:pPr>
            <w:r w:rsidRPr="00332FB5">
              <w:rPr>
                <w:b/>
              </w:rPr>
              <w:t>2</w:t>
            </w:r>
            <w:r w:rsidR="000758E8" w:rsidRPr="00332FB5">
              <w:rPr>
                <w:b/>
              </w:rPr>
              <w:t>5 (</w:t>
            </w:r>
            <w:r w:rsidRPr="00332FB5">
              <w:rPr>
                <w:b/>
              </w:rPr>
              <w:t>46</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 первой</w:t>
            </w:r>
          </w:p>
        </w:tc>
        <w:tc>
          <w:tcPr>
            <w:tcW w:w="0" w:type="auto"/>
            <w:vMerge/>
            <w:vAlign w:val="center"/>
            <w:hideMark/>
          </w:tcPr>
          <w:p w:rsidR="000758E8" w:rsidRPr="000758E8" w:rsidRDefault="000758E8" w:rsidP="000758E8"/>
        </w:tc>
        <w:tc>
          <w:tcPr>
            <w:tcW w:w="1785" w:type="dxa"/>
            <w:hideMark/>
          </w:tcPr>
          <w:p w:rsidR="000758E8" w:rsidRPr="00332FB5" w:rsidRDefault="000758E8" w:rsidP="00B07E2F">
            <w:pPr>
              <w:jc w:val="center"/>
              <w:rPr>
                <w:b/>
              </w:rPr>
            </w:pPr>
            <w:r w:rsidRPr="00332FB5">
              <w:rPr>
                <w:b/>
              </w:rPr>
              <w:t>1</w:t>
            </w:r>
            <w:r w:rsidR="00B07E2F" w:rsidRPr="00332FB5">
              <w:rPr>
                <w:b/>
              </w:rPr>
              <w:t>1</w:t>
            </w:r>
            <w:r w:rsidRPr="00332FB5">
              <w:rPr>
                <w:b/>
              </w:rPr>
              <w:t xml:space="preserve"> (2</w:t>
            </w:r>
            <w:r w:rsidR="00B07E2F" w:rsidRPr="00332FB5">
              <w:rPr>
                <w:b/>
              </w:rPr>
              <w:t>0</w:t>
            </w:r>
            <w:r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педработников от общей численности таких работников с педагогическим стажем:</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color w:val="C00000"/>
              </w:rPr>
            </w:pPr>
          </w:p>
        </w:tc>
      </w:tr>
      <w:tr w:rsidR="000758E8" w:rsidRPr="000758E8" w:rsidTr="002B5093">
        <w:trPr>
          <w:tblCellSpacing w:w="15" w:type="dxa"/>
        </w:trPr>
        <w:tc>
          <w:tcPr>
            <w:tcW w:w="0" w:type="auto"/>
            <w:hideMark/>
          </w:tcPr>
          <w:p w:rsidR="000758E8" w:rsidRPr="000758E8" w:rsidRDefault="000758E8" w:rsidP="000758E8">
            <w:r w:rsidRPr="000758E8">
              <w:t>— до 5 лет</w:t>
            </w:r>
          </w:p>
        </w:tc>
        <w:tc>
          <w:tcPr>
            <w:tcW w:w="0" w:type="auto"/>
            <w:vMerge/>
            <w:vAlign w:val="center"/>
            <w:hideMark/>
          </w:tcPr>
          <w:p w:rsidR="000758E8" w:rsidRPr="000758E8" w:rsidRDefault="000758E8" w:rsidP="000758E8"/>
        </w:tc>
        <w:tc>
          <w:tcPr>
            <w:tcW w:w="1785" w:type="dxa"/>
            <w:hideMark/>
          </w:tcPr>
          <w:p w:rsidR="000758E8" w:rsidRPr="00332FB5" w:rsidRDefault="00734EC7" w:rsidP="00E47097">
            <w:pPr>
              <w:jc w:val="center"/>
              <w:rPr>
                <w:b/>
              </w:rPr>
            </w:pPr>
            <w:r w:rsidRPr="00332FB5">
              <w:rPr>
                <w:b/>
              </w:rPr>
              <w:t>1</w:t>
            </w:r>
            <w:r w:rsidR="000758E8" w:rsidRPr="00332FB5">
              <w:rPr>
                <w:b/>
              </w:rPr>
              <w:t>5 (2</w:t>
            </w:r>
            <w:r w:rsidR="00E47097" w:rsidRPr="00332FB5">
              <w:rPr>
                <w:b/>
              </w:rPr>
              <w:t>8</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 больше 30 лет</w:t>
            </w:r>
          </w:p>
        </w:tc>
        <w:tc>
          <w:tcPr>
            <w:tcW w:w="0" w:type="auto"/>
            <w:vMerge/>
            <w:vAlign w:val="center"/>
            <w:hideMark/>
          </w:tcPr>
          <w:p w:rsidR="000758E8" w:rsidRPr="000758E8" w:rsidRDefault="000758E8" w:rsidP="000758E8"/>
        </w:tc>
        <w:tc>
          <w:tcPr>
            <w:tcW w:w="1785" w:type="dxa"/>
            <w:hideMark/>
          </w:tcPr>
          <w:p w:rsidR="000758E8" w:rsidRPr="00332FB5" w:rsidRDefault="00734EC7" w:rsidP="000758E8">
            <w:pPr>
              <w:jc w:val="center"/>
              <w:rPr>
                <w:b/>
              </w:rPr>
            </w:pPr>
            <w:r w:rsidRPr="00332FB5">
              <w:rPr>
                <w:b/>
              </w:rPr>
              <w:t>25</w:t>
            </w:r>
            <w:r w:rsidR="000758E8" w:rsidRPr="00332FB5">
              <w:rPr>
                <w:b/>
              </w:rPr>
              <w:t xml:space="preserve"> (4</w:t>
            </w:r>
            <w:r w:rsidR="00E47097" w:rsidRPr="00332FB5">
              <w:rPr>
                <w:b/>
              </w:rPr>
              <w:t>6</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педработников от общей численности таких работников в возрасте:</w:t>
            </w:r>
          </w:p>
        </w:tc>
        <w:tc>
          <w:tcPr>
            <w:tcW w:w="1380" w:type="dxa"/>
            <w:vMerge w:val="restart"/>
            <w:hideMark/>
          </w:tcPr>
          <w:p w:rsidR="000758E8" w:rsidRPr="000758E8" w:rsidRDefault="000758E8" w:rsidP="000758E8">
            <w:pPr>
              <w:jc w:val="center"/>
            </w:pPr>
            <w:r w:rsidRPr="000758E8">
              <w:t>человек (процент)</w:t>
            </w:r>
          </w:p>
        </w:tc>
        <w:tc>
          <w:tcPr>
            <w:tcW w:w="1785" w:type="dxa"/>
            <w:hideMark/>
          </w:tcPr>
          <w:p w:rsidR="000758E8" w:rsidRPr="00332FB5" w:rsidRDefault="000758E8" w:rsidP="000758E8">
            <w:pPr>
              <w:jc w:val="center"/>
              <w:rPr>
                <w:b/>
              </w:rPr>
            </w:pPr>
          </w:p>
        </w:tc>
      </w:tr>
      <w:tr w:rsidR="000758E8" w:rsidRPr="000758E8" w:rsidTr="002B5093">
        <w:trPr>
          <w:tblCellSpacing w:w="15" w:type="dxa"/>
        </w:trPr>
        <w:tc>
          <w:tcPr>
            <w:tcW w:w="0" w:type="auto"/>
            <w:hideMark/>
          </w:tcPr>
          <w:p w:rsidR="000758E8" w:rsidRPr="000758E8" w:rsidRDefault="000758E8" w:rsidP="000758E8">
            <w:r w:rsidRPr="000758E8">
              <w:t>— до 30 лет</w:t>
            </w:r>
          </w:p>
        </w:tc>
        <w:tc>
          <w:tcPr>
            <w:tcW w:w="0" w:type="auto"/>
            <w:vMerge/>
            <w:vAlign w:val="center"/>
            <w:hideMark/>
          </w:tcPr>
          <w:p w:rsidR="000758E8" w:rsidRPr="000758E8" w:rsidRDefault="000758E8" w:rsidP="000758E8"/>
        </w:tc>
        <w:tc>
          <w:tcPr>
            <w:tcW w:w="1785" w:type="dxa"/>
            <w:hideMark/>
          </w:tcPr>
          <w:p w:rsidR="000758E8" w:rsidRPr="00332FB5" w:rsidRDefault="00E47097" w:rsidP="00E47097">
            <w:pPr>
              <w:jc w:val="center"/>
              <w:rPr>
                <w:b/>
              </w:rPr>
            </w:pPr>
            <w:r w:rsidRPr="00332FB5">
              <w:rPr>
                <w:b/>
              </w:rPr>
              <w:t>5</w:t>
            </w:r>
            <w:r w:rsidR="000758E8" w:rsidRPr="00332FB5">
              <w:rPr>
                <w:b/>
              </w:rPr>
              <w:t xml:space="preserve"> (</w:t>
            </w:r>
            <w:r w:rsidRPr="00332FB5">
              <w:rPr>
                <w:b/>
              </w:rPr>
              <w:t>9,2</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 от 55 лет</w:t>
            </w:r>
          </w:p>
        </w:tc>
        <w:tc>
          <w:tcPr>
            <w:tcW w:w="0" w:type="auto"/>
            <w:vMerge/>
            <w:vAlign w:val="center"/>
            <w:hideMark/>
          </w:tcPr>
          <w:p w:rsidR="000758E8" w:rsidRPr="000758E8" w:rsidRDefault="000758E8" w:rsidP="000758E8"/>
        </w:tc>
        <w:tc>
          <w:tcPr>
            <w:tcW w:w="1785" w:type="dxa"/>
            <w:hideMark/>
          </w:tcPr>
          <w:p w:rsidR="000758E8" w:rsidRPr="00332FB5" w:rsidRDefault="00E47097" w:rsidP="00E47097">
            <w:pPr>
              <w:jc w:val="center"/>
              <w:rPr>
                <w:b/>
              </w:rPr>
            </w:pPr>
            <w:r w:rsidRPr="00332FB5">
              <w:rPr>
                <w:b/>
              </w:rPr>
              <w:t>10</w:t>
            </w:r>
            <w:r w:rsidR="000758E8" w:rsidRPr="00332FB5">
              <w:rPr>
                <w:b/>
              </w:rPr>
              <w:t xml:space="preserve"> (1</w:t>
            </w:r>
            <w:r w:rsidRPr="00332FB5">
              <w:rPr>
                <w:b/>
              </w:rPr>
              <w:t>9</w:t>
            </w:r>
            <w:r w:rsidR="000758E8" w:rsidRPr="00332FB5">
              <w:rPr>
                <w:b/>
              </w:rPr>
              <w:t>%)</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E47097" w:rsidP="00E47097">
            <w:pPr>
              <w:jc w:val="center"/>
              <w:rPr>
                <w:b/>
              </w:rPr>
            </w:pPr>
            <w:r w:rsidRPr="00332FB5">
              <w:rPr>
                <w:b/>
              </w:rPr>
              <w:t>4</w:t>
            </w:r>
            <w:r w:rsidR="000758E8" w:rsidRPr="00332FB5">
              <w:rPr>
                <w:b/>
              </w:rPr>
              <w:t xml:space="preserve"> (7%)</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E47097" w:rsidP="00E47097">
            <w:pPr>
              <w:jc w:val="center"/>
              <w:rPr>
                <w:b/>
              </w:rPr>
            </w:pPr>
            <w:r w:rsidRPr="00332FB5">
              <w:rPr>
                <w:b/>
              </w:rPr>
              <w:t>45</w:t>
            </w:r>
            <w:r w:rsidR="000758E8" w:rsidRPr="00332FB5">
              <w:rPr>
                <w:b/>
              </w:rPr>
              <w:t xml:space="preserve"> (</w:t>
            </w:r>
            <w:r w:rsidRPr="00332FB5">
              <w:rPr>
                <w:b/>
              </w:rPr>
              <w:t>83</w:t>
            </w:r>
            <w:r w:rsidR="000758E8" w:rsidRPr="00332FB5">
              <w:rPr>
                <w:b/>
              </w:rPr>
              <w:t>%)</w:t>
            </w:r>
          </w:p>
        </w:tc>
      </w:tr>
      <w:tr w:rsidR="000758E8" w:rsidRPr="000758E8" w:rsidTr="002B5093">
        <w:trPr>
          <w:tblCellSpacing w:w="15" w:type="dxa"/>
        </w:trPr>
        <w:tc>
          <w:tcPr>
            <w:tcW w:w="0" w:type="auto"/>
            <w:gridSpan w:val="3"/>
            <w:hideMark/>
          </w:tcPr>
          <w:p w:rsidR="000758E8" w:rsidRPr="00332FB5" w:rsidRDefault="000758E8" w:rsidP="000758E8">
            <w:pPr>
              <w:jc w:val="center"/>
              <w:rPr>
                <w:b/>
              </w:rPr>
            </w:pPr>
            <w:r w:rsidRPr="00332FB5">
              <w:rPr>
                <w:b/>
                <w:bCs/>
              </w:rPr>
              <w:t>Инфраструктура</w:t>
            </w:r>
          </w:p>
        </w:tc>
      </w:tr>
      <w:tr w:rsidR="000758E8" w:rsidRPr="000758E8" w:rsidTr="002B5093">
        <w:trPr>
          <w:tblCellSpacing w:w="15" w:type="dxa"/>
        </w:trPr>
        <w:tc>
          <w:tcPr>
            <w:tcW w:w="0" w:type="auto"/>
            <w:hideMark/>
          </w:tcPr>
          <w:p w:rsidR="000758E8" w:rsidRPr="000758E8" w:rsidRDefault="000758E8" w:rsidP="000758E8">
            <w:r w:rsidRPr="000758E8">
              <w:t>Количество компьютеров в расчете на одного учащегося</w:t>
            </w:r>
          </w:p>
        </w:tc>
        <w:tc>
          <w:tcPr>
            <w:tcW w:w="1380" w:type="dxa"/>
            <w:hideMark/>
          </w:tcPr>
          <w:p w:rsidR="000758E8" w:rsidRPr="000758E8" w:rsidRDefault="000758E8" w:rsidP="000758E8">
            <w:pPr>
              <w:jc w:val="center"/>
            </w:pPr>
            <w:r w:rsidRPr="000758E8">
              <w:t>единиц</w:t>
            </w:r>
          </w:p>
        </w:tc>
        <w:tc>
          <w:tcPr>
            <w:tcW w:w="1785" w:type="dxa"/>
            <w:hideMark/>
          </w:tcPr>
          <w:p w:rsidR="000758E8" w:rsidRPr="00332FB5" w:rsidRDefault="000758E8" w:rsidP="00E47097">
            <w:pPr>
              <w:jc w:val="center"/>
              <w:rPr>
                <w:b/>
              </w:rPr>
            </w:pPr>
            <w:r w:rsidRPr="00332FB5">
              <w:rPr>
                <w:b/>
              </w:rPr>
              <w:t>0,1</w:t>
            </w:r>
            <w:r w:rsidR="00E47097" w:rsidRPr="00332FB5">
              <w:rPr>
                <w:b/>
              </w:rPr>
              <w:t>0</w:t>
            </w:r>
          </w:p>
        </w:tc>
      </w:tr>
      <w:tr w:rsidR="000758E8" w:rsidRPr="000758E8" w:rsidTr="002B5093">
        <w:trPr>
          <w:tblCellSpacing w:w="15" w:type="dxa"/>
        </w:trPr>
        <w:tc>
          <w:tcPr>
            <w:tcW w:w="0" w:type="auto"/>
            <w:hideMark/>
          </w:tcPr>
          <w:p w:rsidR="000758E8" w:rsidRPr="000758E8" w:rsidRDefault="000758E8" w:rsidP="000758E8">
            <w:r w:rsidRPr="000758E8">
              <w:t xml:space="preserve">Количество экземпляров учебной и учебно-методической </w:t>
            </w:r>
            <w:r w:rsidRPr="000758E8">
              <w:lastRenderedPageBreak/>
              <w:t>литературы от общего количества единиц библиотечного фонда в расчете на одного учащегося</w:t>
            </w:r>
          </w:p>
        </w:tc>
        <w:tc>
          <w:tcPr>
            <w:tcW w:w="1380" w:type="dxa"/>
            <w:hideMark/>
          </w:tcPr>
          <w:p w:rsidR="000758E8" w:rsidRPr="000758E8" w:rsidRDefault="000758E8" w:rsidP="000758E8">
            <w:pPr>
              <w:jc w:val="center"/>
            </w:pPr>
            <w:r w:rsidRPr="000758E8">
              <w:lastRenderedPageBreak/>
              <w:t>единиц</w:t>
            </w:r>
          </w:p>
        </w:tc>
        <w:tc>
          <w:tcPr>
            <w:tcW w:w="1785" w:type="dxa"/>
            <w:hideMark/>
          </w:tcPr>
          <w:p w:rsidR="000758E8" w:rsidRPr="00332FB5" w:rsidRDefault="00E47097" w:rsidP="000758E8">
            <w:pPr>
              <w:jc w:val="center"/>
              <w:rPr>
                <w:b/>
              </w:rPr>
            </w:pPr>
            <w:r w:rsidRPr="00332FB5">
              <w:rPr>
                <w:b/>
              </w:rPr>
              <w:t>16,6</w:t>
            </w:r>
          </w:p>
        </w:tc>
      </w:tr>
      <w:tr w:rsidR="000758E8" w:rsidRPr="000758E8" w:rsidTr="002B5093">
        <w:trPr>
          <w:tblCellSpacing w:w="15" w:type="dxa"/>
        </w:trPr>
        <w:tc>
          <w:tcPr>
            <w:tcW w:w="0" w:type="auto"/>
            <w:hideMark/>
          </w:tcPr>
          <w:p w:rsidR="000758E8" w:rsidRPr="000758E8" w:rsidRDefault="000758E8" w:rsidP="000758E8">
            <w:r w:rsidRPr="000758E8">
              <w:lastRenderedPageBreak/>
              <w:t>Наличие в школе системы электронного документооборота</w:t>
            </w:r>
          </w:p>
        </w:tc>
        <w:tc>
          <w:tcPr>
            <w:tcW w:w="1380" w:type="dxa"/>
            <w:hideMark/>
          </w:tcPr>
          <w:p w:rsidR="000758E8" w:rsidRPr="000758E8" w:rsidRDefault="000758E8" w:rsidP="000758E8">
            <w:pPr>
              <w:jc w:val="center"/>
            </w:pPr>
            <w:r w:rsidRPr="000758E8">
              <w:t>да/нет</w:t>
            </w:r>
          </w:p>
        </w:tc>
        <w:tc>
          <w:tcPr>
            <w:tcW w:w="1785" w:type="dxa"/>
            <w:hideMark/>
          </w:tcPr>
          <w:p w:rsidR="000758E8" w:rsidRPr="00332FB5" w:rsidRDefault="000758E8"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Наличие в школе читального зала библиотеки, в том числе наличие в ней:</w:t>
            </w:r>
          </w:p>
        </w:tc>
        <w:tc>
          <w:tcPr>
            <w:tcW w:w="1380" w:type="dxa"/>
            <w:vMerge w:val="restart"/>
            <w:hideMark/>
          </w:tcPr>
          <w:p w:rsidR="000758E8" w:rsidRPr="000758E8" w:rsidRDefault="000758E8" w:rsidP="000758E8">
            <w:pPr>
              <w:jc w:val="center"/>
            </w:pPr>
            <w:r w:rsidRPr="000758E8">
              <w:t>да/нет</w:t>
            </w:r>
          </w:p>
        </w:tc>
        <w:tc>
          <w:tcPr>
            <w:tcW w:w="1785" w:type="dxa"/>
            <w:hideMark/>
          </w:tcPr>
          <w:p w:rsidR="000758E8" w:rsidRPr="00332FB5" w:rsidRDefault="000758E8"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 рабочих мест для работы на компьютере или ноутбуке</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 медиатеки</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 средств сканирования и распознавания текста</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 выхода в интернет с библиотечных компьютеров</w:t>
            </w:r>
          </w:p>
        </w:tc>
        <w:tc>
          <w:tcPr>
            <w:tcW w:w="0" w:type="auto"/>
            <w:vMerge/>
            <w:vAlign w:val="center"/>
            <w:hideMark/>
          </w:tcPr>
          <w:p w:rsidR="000758E8" w:rsidRPr="000758E8" w:rsidRDefault="000758E8" w:rsidP="000758E8"/>
        </w:tc>
        <w:tc>
          <w:tcPr>
            <w:tcW w:w="1785" w:type="dxa"/>
            <w:hideMark/>
          </w:tcPr>
          <w:p w:rsidR="000758E8" w:rsidRPr="00332FB5" w:rsidRDefault="000758E8"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 системы контроля распечатки материалов</w:t>
            </w:r>
          </w:p>
        </w:tc>
        <w:tc>
          <w:tcPr>
            <w:tcW w:w="0" w:type="auto"/>
            <w:vMerge/>
            <w:vAlign w:val="center"/>
            <w:hideMark/>
          </w:tcPr>
          <w:p w:rsidR="000758E8" w:rsidRPr="000758E8" w:rsidRDefault="000758E8" w:rsidP="000758E8"/>
        </w:tc>
        <w:tc>
          <w:tcPr>
            <w:tcW w:w="1785" w:type="dxa"/>
            <w:hideMark/>
          </w:tcPr>
          <w:p w:rsidR="000758E8" w:rsidRPr="00332FB5" w:rsidRDefault="000A555E" w:rsidP="000758E8">
            <w:pPr>
              <w:jc w:val="center"/>
              <w:rPr>
                <w:b/>
              </w:rPr>
            </w:pPr>
            <w:r w:rsidRPr="00332FB5">
              <w:rPr>
                <w:b/>
              </w:rPr>
              <w:t>да</w:t>
            </w:r>
          </w:p>
        </w:tc>
      </w:tr>
      <w:tr w:rsidR="000758E8" w:rsidRPr="000758E8" w:rsidTr="002B5093">
        <w:trPr>
          <w:tblCellSpacing w:w="15" w:type="dxa"/>
        </w:trPr>
        <w:tc>
          <w:tcPr>
            <w:tcW w:w="0" w:type="auto"/>
            <w:hideMark/>
          </w:tcPr>
          <w:p w:rsidR="000758E8" w:rsidRPr="000758E8" w:rsidRDefault="000758E8" w:rsidP="000758E8">
            <w:r w:rsidRPr="000758E8">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hideMark/>
          </w:tcPr>
          <w:p w:rsidR="000758E8" w:rsidRPr="000758E8" w:rsidRDefault="000758E8" w:rsidP="000758E8">
            <w:pPr>
              <w:jc w:val="center"/>
            </w:pPr>
            <w:r w:rsidRPr="000758E8">
              <w:t>человек (процент)</w:t>
            </w:r>
          </w:p>
        </w:tc>
        <w:tc>
          <w:tcPr>
            <w:tcW w:w="1785" w:type="dxa"/>
            <w:hideMark/>
          </w:tcPr>
          <w:p w:rsidR="000758E8" w:rsidRPr="00332FB5" w:rsidRDefault="000A555E" w:rsidP="000758E8">
            <w:pPr>
              <w:jc w:val="center"/>
              <w:rPr>
                <w:b/>
              </w:rPr>
            </w:pPr>
            <w:r w:rsidRPr="00332FB5">
              <w:rPr>
                <w:b/>
              </w:rPr>
              <w:t>1052</w:t>
            </w:r>
            <w:r w:rsidR="000758E8" w:rsidRPr="00332FB5">
              <w:rPr>
                <w:b/>
              </w:rPr>
              <w:t xml:space="preserve"> (100%)</w:t>
            </w:r>
          </w:p>
        </w:tc>
      </w:tr>
      <w:tr w:rsidR="000758E8" w:rsidRPr="000758E8" w:rsidTr="002B5093">
        <w:trPr>
          <w:tblCellSpacing w:w="15" w:type="dxa"/>
        </w:trPr>
        <w:tc>
          <w:tcPr>
            <w:tcW w:w="0" w:type="auto"/>
            <w:hideMark/>
          </w:tcPr>
          <w:p w:rsidR="000758E8" w:rsidRPr="000758E8" w:rsidRDefault="000758E8" w:rsidP="000758E8">
            <w:r w:rsidRPr="000758E8">
              <w:t>Общая площадь помещений для образовательного процесса в расчете на одного обучающегося</w:t>
            </w:r>
          </w:p>
        </w:tc>
        <w:tc>
          <w:tcPr>
            <w:tcW w:w="1380" w:type="dxa"/>
            <w:hideMark/>
          </w:tcPr>
          <w:p w:rsidR="000758E8" w:rsidRPr="000758E8" w:rsidRDefault="000758E8" w:rsidP="000758E8">
            <w:pPr>
              <w:jc w:val="center"/>
            </w:pPr>
            <w:r w:rsidRPr="000758E8">
              <w:t>кв. м</w:t>
            </w:r>
          </w:p>
        </w:tc>
        <w:tc>
          <w:tcPr>
            <w:tcW w:w="1785" w:type="dxa"/>
            <w:hideMark/>
          </w:tcPr>
          <w:p w:rsidR="000758E8" w:rsidRPr="00332FB5" w:rsidRDefault="000758E8" w:rsidP="000A555E">
            <w:pPr>
              <w:jc w:val="center"/>
              <w:rPr>
                <w:b/>
              </w:rPr>
            </w:pPr>
            <w:r w:rsidRPr="00332FB5">
              <w:rPr>
                <w:b/>
              </w:rPr>
              <w:t>3,</w:t>
            </w:r>
            <w:r w:rsidR="000A555E" w:rsidRPr="00332FB5">
              <w:rPr>
                <w:b/>
              </w:rPr>
              <w:t>54</w:t>
            </w:r>
          </w:p>
        </w:tc>
      </w:tr>
    </w:tbl>
    <w:p w:rsidR="000758E8" w:rsidRPr="000758E8" w:rsidRDefault="000758E8" w:rsidP="000758E8">
      <w:pPr>
        <w:shd w:val="clear" w:color="auto" w:fill="FFFFFF"/>
        <w:ind w:firstLine="708"/>
      </w:pPr>
      <w:r w:rsidRPr="000758E8">
        <w:t xml:space="preserve">Анализ показателей указывает на то, что Школа имеет достаточную инфраструктуру, которая соответствует требованиям </w:t>
      </w:r>
      <w:hyperlink r:id="rId23" w:anchor="/document/99/566085656/" w:history="1">
        <w:r w:rsidRPr="000758E8">
          <w:rPr>
            <w:color w:val="0000FF"/>
            <w:u w:val="single"/>
          </w:rPr>
          <w:t>СП 2.4.3648-20</w:t>
        </w:r>
      </w:hyperlink>
      <w:r w:rsidRPr="000758E8">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0758E8" w:rsidRPr="000758E8" w:rsidRDefault="000758E8" w:rsidP="000758E8">
      <w:pPr>
        <w:shd w:val="clear" w:color="auto" w:fill="FFFFFF"/>
      </w:pPr>
      <w:r w:rsidRPr="000758E8">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F6655F" w:rsidRPr="00F95662" w:rsidRDefault="00F6655F" w:rsidP="00F95662">
      <w:pPr>
        <w:ind w:firstLine="567"/>
        <w:contextualSpacing/>
        <w:jc w:val="both"/>
      </w:pPr>
    </w:p>
    <w:p w:rsidR="00F95662" w:rsidRPr="00F95662" w:rsidRDefault="00F95662" w:rsidP="00F95662">
      <w:pPr>
        <w:ind w:firstLine="567"/>
        <w:contextualSpacing/>
        <w:jc w:val="both"/>
      </w:pPr>
    </w:p>
    <w:p w:rsidR="00F95662" w:rsidRPr="00F95662" w:rsidRDefault="00F95662" w:rsidP="00F95662">
      <w:pPr>
        <w:spacing w:line="360" w:lineRule="auto"/>
        <w:jc w:val="center"/>
        <w:rPr>
          <w:sz w:val="28"/>
          <w:szCs w:val="28"/>
        </w:rPr>
      </w:pPr>
    </w:p>
    <w:p w:rsidR="00F95662" w:rsidRPr="00F95662" w:rsidRDefault="00F95662" w:rsidP="00F95662">
      <w:pPr>
        <w:spacing w:line="360" w:lineRule="auto"/>
        <w:jc w:val="center"/>
        <w:rPr>
          <w:sz w:val="28"/>
          <w:szCs w:val="28"/>
        </w:rPr>
      </w:pPr>
      <w:r w:rsidRPr="00F95662">
        <w:rPr>
          <w:sz w:val="28"/>
          <w:szCs w:val="28"/>
        </w:rPr>
        <w:t xml:space="preserve">Отчет составлен по состоянию на </w:t>
      </w:r>
      <w:r w:rsidR="000A555E">
        <w:rPr>
          <w:sz w:val="28"/>
          <w:szCs w:val="28"/>
        </w:rPr>
        <w:t>30</w:t>
      </w:r>
      <w:r w:rsidRPr="00F95662">
        <w:rPr>
          <w:sz w:val="28"/>
          <w:szCs w:val="28"/>
        </w:rPr>
        <w:t>.</w:t>
      </w:r>
      <w:r w:rsidR="000A555E">
        <w:rPr>
          <w:sz w:val="28"/>
          <w:szCs w:val="28"/>
        </w:rPr>
        <w:t>12</w:t>
      </w:r>
      <w:r w:rsidRPr="00F95662">
        <w:rPr>
          <w:sz w:val="28"/>
          <w:szCs w:val="28"/>
        </w:rPr>
        <w:t>.20</w:t>
      </w:r>
      <w:r w:rsidR="001E40AE">
        <w:rPr>
          <w:sz w:val="28"/>
          <w:szCs w:val="28"/>
        </w:rPr>
        <w:t>2</w:t>
      </w:r>
      <w:r w:rsidR="003A33C2">
        <w:rPr>
          <w:sz w:val="28"/>
          <w:szCs w:val="28"/>
        </w:rPr>
        <w:t>1</w:t>
      </w: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rPr>
          <w:sz w:val="26"/>
          <w:szCs w:val="26"/>
        </w:rPr>
      </w:pPr>
    </w:p>
    <w:p w:rsidR="00F95662" w:rsidRPr="00F95662" w:rsidRDefault="00F95662" w:rsidP="00F95662">
      <w:pPr>
        <w:jc w:val="center"/>
        <w:rPr>
          <w:sz w:val="26"/>
          <w:szCs w:val="26"/>
        </w:rPr>
      </w:pPr>
      <w:r w:rsidRPr="00F95662">
        <w:rPr>
          <w:sz w:val="26"/>
          <w:szCs w:val="26"/>
        </w:rPr>
        <w:t xml:space="preserve">Директор </w:t>
      </w:r>
      <w:r w:rsidR="00F6655F" w:rsidRPr="00F95662">
        <w:rPr>
          <w:sz w:val="26"/>
          <w:szCs w:val="26"/>
        </w:rPr>
        <w:t xml:space="preserve">школы:  </w:t>
      </w:r>
      <w:r w:rsidRPr="00F95662">
        <w:rPr>
          <w:sz w:val="26"/>
          <w:szCs w:val="26"/>
        </w:rPr>
        <w:t xml:space="preserve">                                 В.В. Валерианова</w:t>
      </w:r>
    </w:p>
    <w:p w:rsidR="00F95662" w:rsidRPr="00661A07" w:rsidRDefault="00F95662" w:rsidP="00300000">
      <w:pPr>
        <w:pStyle w:val="a5"/>
        <w:ind w:left="0"/>
        <w:jc w:val="both"/>
        <w:rPr>
          <w:sz w:val="26"/>
          <w:szCs w:val="26"/>
        </w:rPr>
      </w:pPr>
    </w:p>
    <w:sectPr w:rsidR="00F95662" w:rsidRPr="00661A07" w:rsidSect="003F4F5E">
      <w:footerReference w:type="default" r:id="rId24"/>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E7" w:rsidRDefault="004611E7" w:rsidP="00107018">
      <w:r>
        <w:separator/>
      </w:r>
    </w:p>
  </w:endnote>
  <w:endnote w:type="continuationSeparator" w:id="0">
    <w:p w:rsidR="004611E7" w:rsidRDefault="004611E7" w:rsidP="0010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31" w:rsidRDefault="005E2E31">
    <w:pPr>
      <w:pStyle w:val="ac"/>
      <w:jc w:val="right"/>
    </w:pPr>
    <w:r>
      <w:fldChar w:fldCharType="begin"/>
    </w:r>
    <w:r>
      <w:instrText>PAGE   \* MERGEFORMAT</w:instrText>
    </w:r>
    <w:r>
      <w:fldChar w:fldCharType="separate"/>
    </w:r>
    <w:r w:rsidR="00287EC0">
      <w:rPr>
        <w:noProof/>
      </w:rPr>
      <w:t>1</w:t>
    </w:r>
    <w:r>
      <w:fldChar w:fldCharType="end"/>
    </w:r>
  </w:p>
  <w:p w:rsidR="005E2E31" w:rsidRDefault="005E2E3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E7" w:rsidRDefault="004611E7" w:rsidP="00107018">
      <w:r>
        <w:separator/>
      </w:r>
    </w:p>
  </w:footnote>
  <w:footnote w:type="continuationSeparator" w:id="0">
    <w:p w:rsidR="004611E7" w:rsidRDefault="004611E7" w:rsidP="00107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A8A"/>
    <w:multiLevelType w:val="multilevel"/>
    <w:tmpl w:val="ACAA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76F8"/>
    <w:multiLevelType w:val="multilevel"/>
    <w:tmpl w:val="CD76CEBA"/>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5E3BD1"/>
    <w:multiLevelType w:val="hybridMultilevel"/>
    <w:tmpl w:val="59DA7D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82812"/>
    <w:multiLevelType w:val="multilevel"/>
    <w:tmpl w:val="FE3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A341A"/>
    <w:multiLevelType w:val="hybridMultilevel"/>
    <w:tmpl w:val="EC1A2C50"/>
    <w:lvl w:ilvl="0" w:tplc="48B6E67E">
      <w:start w:val="1"/>
      <w:numFmt w:val="bullet"/>
      <w:lvlText w:val="•"/>
      <w:lvlJc w:val="left"/>
      <w:pPr>
        <w:tabs>
          <w:tab w:val="num" w:pos="720"/>
        </w:tabs>
        <w:ind w:left="720" w:hanging="360"/>
      </w:pPr>
      <w:rPr>
        <w:rFonts w:ascii="Times New Roman" w:hAnsi="Times New Roman" w:hint="default"/>
      </w:rPr>
    </w:lvl>
    <w:lvl w:ilvl="1" w:tplc="FB9414A4" w:tentative="1">
      <w:start w:val="1"/>
      <w:numFmt w:val="bullet"/>
      <w:lvlText w:val="•"/>
      <w:lvlJc w:val="left"/>
      <w:pPr>
        <w:tabs>
          <w:tab w:val="num" w:pos="1440"/>
        </w:tabs>
        <w:ind w:left="1440" w:hanging="360"/>
      </w:pPr>
      <w:rPr>
        <w:rFonts w:ascii="Times New Roman" w:hAnsi="Times New Roman" w:hint="default"/>
      </w:rPr>
    </w:lvl>
    <w:lvl w:ilvl="2" w:tplc="22CA1900" w:tentative="1">
      <w:start w:val="1"/>
      <w:numFmt w:val="bullet"/>
      <w:lvlText w:val="•"/>
      <w:lvlJc w:val="left"/>
      <w:pPr>
        <w:tabs>
          <w:tab w:val="num" w:pos="2160"/>
        </w:tabs>
        <w:ind w:left="2160" w:hanging="360"/>
      </w:pPr>
      <w:rPr>
        <w:rFonts w:ascii="Times New Roman" w:hAnsi="Times New Roman" w:hint="default"/>
      </w:rPr>
    </w:lvl>
    <w:lvl w:ilvl="3" w:tplc="5ACEF3A8" w:tentative="1">
      <w:start w:val="1"/>
      <w:numFmt w:val="bullet"/>
      <w:lvlText w:val="•"/>
      <w:lvlJc w:val="left"/>
      <w:pPr>
        <w:tabs>
          <w:tab w:val="num" w:pos="2880"/>
        </w:tabs>
        <w:ind w:left="2880" w:hanging="360"/>
      </w:pPr>
      <w:rPr>
        <w:rFonts w:ascii="Times New Roman" w:hAnsi="Times New Roman" w:hint="default"/>
      </w:rPr>
    </w:lvl>
    <w:lvl w:ilvl="4" w:tplc="3888376A" w:tentative="1">
      <w:start w:val="1"/>
      <w:numFmt w:val="bullet"/>
      <w:lvlText w:val="•"/>
      <w:lvlJc w:val="left"/>
      <w:pPr>
        <w:tabs>
          <w:tab w:val="num" w:pos="3600"/>
        </w:tabs>
        <w:ind w:left="3600" w:hanging="360"/>
      </w:pPr>
      <w:rPr>
        <w:rFonts w:ascii="Times New Roman" w:hAnsi="Times New Roman" w:hint="default"/>
      </w:rPr>
    </w:lvl>
    <w:lvl w:ilvl="5" w:tplc="3C305164" w:tentative="1">
      <w:start w:val="1"/>
      <w:numFmt w:val="bullet"/>
      <w:lvlText w:val="•"/>
      <w:lvlJc w:val="left"/>
      <w:pPr>
        <w:tabs>
          <w:tab w:val="num" w:pos="4320"/>
        </w:tabs>
        <w:ind w:left="4320" w:hanging="360"/>
      </w:pPr>
      <w:rPr>
        <w:rFonts w:ascii="Times New Roman" w:hAnsi="Times New Roman" w:hint="default"/>
      </w:rPr>
    </w:lvl>
    <w:lvl w:ilvl="6" w:tplc="C58639F8" w:tentative="1">
      <w:start w:val="1"/>
      <w:numFmt w:val="bullet"/>
      <w:lvlText w:val="•"/>
      <w:lvlJc w:val="left"/>
      <w:pPr>
        <w:tabs>
          <w:tab w:val="num" w:pos="5040"/>
        </w:tabs>
        <w:ind w:left="5040" w:hanging="360"/>
      </w:pPr>
      <w:rPr>
        <w:rFonts w:ascii="Times New Roman" w:hAnsi="Times New Roman" w:hint="default"/>
      </w:rPr>
    </w:lvl>
    <w:lvl w:ilvl="7" w:tplc="48463102" w:tentative="1">
      <w:start w:val="1"/>
      <w:numFmt w:val="bullet"/>
      <w:lvlText w:val="•"/>
      <w:lvlJc w:val="left"/>
      <w:pPr>
        <w:tabs>
          <w:tab w:val="num" w:pos="5760"/>
        </w:tabs>
        <w:ind w:left="5760" w:hanging="360"/>
      </w:pPr>
      <w:rPr>
        <w:rFonts w:ascii="Times New Roman" w:hAnsi="Times New Roman" w:hint="default"/>
      </w:rPr>
    </w:lvl>
    <w:lvl w:ilvl="8" w:tplc="9D2044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BB4EB3"/>
    <w:multiLevelType w:val="hybridMultilevel"/>
    <w:tmpl w:val="D6C26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30049C"/>
    <w:multiLevelType w:val="hybridMultilevel"/>
    <w:tmpl w:val="72386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96CB7"/>
    <w:multiLevelType w:val="hybridMultilevel"/>
    <w:tmpl w:val="42926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0454C9"/>
    <w:multiLevelType w:val="multilevel"/>
    <w:tmpl w:val="4F468352"/>
    <w:lvl w:ilvl="0">
      <w:start w:val="1"/>
      <w:numFmt w:val="decimal"/>
      <w:lvlText w:val="%1."/>
      <w:lvlJc w:val="left"/>
      <w:pPr>
        <w:ind w:left="1287" w:hanging="360"/>
      </w:pPr>
      <w:rPr>
        <w:rFonts w:ascii="Times New Roman" w:hAnsi="Times New Roman" w:cs="Times New Roman" w:hint="default"/>
        <w:b/>
        <w:color w:val="1F3864"/>
        <w:sz w:val="28"/>
        <w:szCs w:val="28"/>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332145DF"/>
    <w:multiLevelType w:val="hybridMultilevel"/>
    <w:tmpl w:val="97669192"/>
    <w:lvl w:ilvl="0" w:tplc="208874DA">
      <w:start w:val="1"/>
      <w:numFmt w:val="bullet"/>
      <w:lvlText w:val="•"/>
      <w:lvlJc w:val="left"/>
      <w:pPr>
        <w:tabs>
          <w:tab w:val="num" w:pos="720"/>
        </w:tabs>
        <w:ind w:left="720" w:hanging="360"/>
      </w:pPr>
      <w:rPr>
        <w:rFonts w:ascii="Times New Roman" w:hAnsi="Times New Roman" w:hint="default"/>
      </w:rPr>
    </w:lvl>
    <w:lvl w:ilvl="1" w:tplc="51081A96" w:tentative="1">
      <w:start w:val="1"/>
      <w:numFmt w:val="bullet"/>
      <w:lvlText w:val="•"/>
      <w:lvlJc w:val="left"/>
      <w:pPr>
        <w:tabs>
          <w:tab w:val="num" w:pos="1440"/>
        </w:tabs>
        <w:ind w:left="1440" w:hanging="360"/>
      </w:pPr>
      <w:rPr>
        <w:rFonts w:ascii="Times New Roman" w:hAnsi="Times New Roman" w:hint="default"/>
      </w:rPr>
    </w:lvl>
    <w:lvl w:ilvl="2" w:tplc="41048A98" w:tentative="1">
      <w:start w:val="1"/>
      <w:numFmt w:val="bullet"/>
      <w:lvlText w:val="•"/>
      <w:lvlJc w:val="left"/>
      <w:pPr>
        <w:tabs>
          <w:tab w:val="num" w:pos="2160"/>
        </w:tabs>
        <w:ind w:left="2160" w:hanging="360"/>
      </w:pPr>
      <w:rPr>
        <w:rFonts w:ascii="Times New Roman" w:hAnsi="Times New Roman" w:hint="default"/>
      </w:rPr>
    </w:lvl>
    <w:lvl w:ilvl="3" w:tplc="5BA4165A" w:tentative="1">
      <w:start w:val="1"/>
      <w:numFmt w:val="bullet"/>
      <w:lvlText w:val="•"/>
      <w:lvlJc w:val="left"/>
      <w:pPr>
        <w:tabs>
          <w:tab w:val="num" w:pos="2880"/>
        </w:tabs>
        <w:ind w:left="2880" w:hanging="360"/>
      </w:pPr>
      <w:rPr>
        <w:rFonts w:ascii="Times New Roman" w:hAnsi="Times New Roman" w:hint="default"/>
      </w:rPr>
    </w:lvl>
    <w:lvl w:ilvl="4" w:tplc="D298C1B6" w:tentative="1">
      <w:start w:val="1"/>
      <w:numFmt w:val="bullet"/>
      <w:lvlText w:val="•"/>
      <w:lvlJc w:val="left"/>
      <w:pPr>
        <w:tabs>
          <w:tab w:val="num" w:pos="3600"/>
        </w:tabs>
        <w:ind w:left="3600" w:hanging="360"/>
      </w:pPr>
      <w:rPr>
        <w:rFonts w:ascii="Times New Roman" w:hAnsi="Times New Roman" w:hint="default"/>
      </w:rPr>
    </w:lvl>
    <w:lvl w:ilvl="5" w:tplc="1256EBE2" w:tentative="1">
      <w:start w:val="1"/>
      <w:numFmt w:val="bullet"/>
      <w:lvlText w:val="•"/>
      <w:lvlJc w:val="left"/>
      <w:pPr>
        <w:tabs>
          <w:tab w:val="num" w:pos="4320"/>
        </w:tabs>
        <w:ind w:left="4320" w:hanging="360"/>
      </w:pPr>
      <w:rPr>
        <w:rFonts w:ascii="Times New Roman" w:hAnsi="Times New Roman" w:hint="default"/>
      </w:rPr>
    </w:lvl>
    <w:lvl w:ilvl="6" w:tplc="BFF6D7DC" w:tentative="1">
      <w:start w:val="1"/>
      <w:numFmt w:val="bullet"/>
      <w:lvlText w:val="•"/>
      <w:lvlJc w:val="left"/>
      <w:pPr>
        <w:tabs>
          <w:tab w:val="num" w:pos="5040"/>
        </w:tabs>
        <w:ind w:left="5040" w:hanging="360"/>
      </w:pPr>
      <w:rPr>
        <w:rFonts w:ascii="Times New Roman" w:hAnsi="Times New Roman" w:hint="default"/>
      </w:rPr>
    </w:lvl>
    <w:lvl w:ilvl="7" w:tplc="B3E26430" w:tentative="1">
      <w:start w:val="1"/>
      <w:numFmt w:val="bullet"/>
      <w:lvlText w:val="•"/>
      <w:lvlJc w:val="left"/>
      <w:pPr>
        <w:tabs>
          <w:tab w:val="num" w:pos="5760"/>
        </w:tabs>
        <w:ind w:left="5760" w:hanging="360"/>
      </w:pPr>
      <w:rPr>
        <w:rFonts w:ascii="Times New Roman" w:hAnsi="Times New Roman" w:hint="default"/>
      </w:rPr>
    </w:lvl>
    <w:lvl w:ilvl="8" w:tplc="DCBA577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FF0A90"/>
    <w:multiLevelType w:val="hybridMultilevel"/>
    <w:tmpl w:val="2EB0A4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AE3AEA"/>
    <w:multiLevelType w:val="multilevel"/>
    <w:tmpl w:val="D5E8A096"/>
    <w:lvl w:ilvl="0">
      <w:start w:val="2"/>
      <w:numFmt w:val="decimal"/>
      <w:lvlText w:val="%1"/>
      <w:lvlJc w:val="left"/>
      <w:pPr>
        <w:ind w:left="375" w:hanging="375"/>
      </w:pPr>
      <w:rPr>
        <w:rFonts w:hint="default"/>
      </w:rPr>
    </w:lvl>
    <w:lvl w:ilvl="1">
      <w:start w:val="2"/>
      <w:numFmt w:val="decimal"/>
      <w:lvlText w:val="%1.%2"/>
      <w:lvlJc w:val="left"/>
      <w:pPr>
        <w:ind w:left="1586" w:hanging="37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2" w15:restartNumberingAfterBreak="0">
    <w:nsid w:val="398B433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FC1845"/>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D6B"/>
    <w:multiLevelType w:val="multilevel"/>
    <w:tmpl w:val="FBB0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A03EB0"/>
    <w:multiLevelType w:val="hybridMultilevel"/>
    <w:tmpl w:val="4774820A"/>
    <w:lvl w:ilvl="0" w:tplc="47784106">
      <w:start w:val="1"/>
      <w:numFmt w:val="bullet"/>
      <w:lvlText w:val="•"/>
      <w:lvlJc w:val="left"/>
      <w:pPr>
        <w:tabs>
          <w:tab w:val="num" w:pos="720"/>
        </w:tabs>
        <w:ind w:left="720" w:hanging="360"/>
      </w:pPr>
      <w:rPr>
        <w:rFonts w:ascii="Times New Roman" w:hAnsi="Times New Roman" w:hint="default"/>
      </w:rPr>
    </w:lvl>
    <w:lvl w:ilvl="1" w:tplc="D7D6C262" w:tentative="1">
      <w:start w:val="1"/>
      <w:numFmt w:val="bullet"/>
      <w:lvlText w:val="•"/>
      <w:lvlJc w:val="left"/>
      <w:pPr>
        <w:tabs>
          <w:tab w:val="num" w:pos="1440"/>
        </w:tabs>
        <w:ind w:left="1440" w:hanging="360"/>
      </w:pPr>
      <w:rPr>
        <w:rFonts w:ascii="Times New Roman" w:hAnsi="Times New Roman" w:hint="default"/>
      </w:rPr>
    </w:lvl>
    <w:lvl w:ilvl="2" w:tplc="B3C6414A" w:tentative="1">
      <w:start w:val="1"/>
      <w:numFmt w:val="bullet"/>
      <w:lvlText w:val="•"/>
      <w:lvlJc w:val="left"/>
      <w:pPr>
        <w:tabs>
          <w:tab w:val="num" w:pos="2160"/>
        </w:tabs>
        <w:ind w:left="2160" w:hanging="360"/>
      </w:pPr>
      <w:rPr>
        <w:rFonts w:ascii="Times New Roman" w:hAnsi="Times New Roman" w:hint="default"/>
      </w:rPr>
    </w:lvl>
    <w:lvl w:ilvl="3" w:tplc="1F0EDCF8" w:tentative="1">
      <w:start w:val="1"/>
      <w:numFmt w:val="bullet"/>
      <w:lvlText w:val="•"/>
      <w:lvlJc w:val="left"/>
      <w:pPr>
        <w:tabs>
          <w:tab w:val="num" w:pos="2880"/>
        </w:tabs>
        <w:ind w:left="2880" w:hanging="360"/>
      </w:pPr>
      <w:rPr>
        <w:rFonts w:ascii="Times New Roman" w:hAnsi="Times New Roman" w:hint="default"/>
      </w:rPr>
    </w:lvl>
    <w:lvl w:ilvl="4" w:tplc="BED48224" w:tentative="1">
      <w:start w:val="1"/>
      <w:numFmt w:val="bullet"/>
      <w:lvlText w:val="•"/>
      <w:lvlJc w:val="left"/>
      <w:pPr>
        <w:tabs>
          <w:tab w:val="num" w:pos="3600"/>
        </w:tabs>
        <w:ind w:left="3600" w:hanging="360"/>
      </w:pPr>
      <w:rPr>
        <w:rFonts w:ascii="Times New Roman" w:hAnsi="Times New Roman" w:hint="default"/>
      </w:rPr>
    </w:lvl>
    <w:lvl w:ilvl="5" w:tplc="2FD088B6" w:tentative="1">
      <w:start w:val="1"/>
      <w:numFmt w:val="bullet"/>
      <w:lvlText w:val="•"/>
      <w:lvlJc w:val="left"/>
      <w:pPr>
        <w:tabs>
          <w:tab w:val="num" w:pos="4320"/>
        </w:tabs>
        <w:ind w:left="4320" w:hanging="360"/>
      </w:pPr>
      <w:rPr>
        <w:rFonts w:ascii="Times New Roman" w:hAnsi="Times New Roman" w:hint="default"/>
      </w:rPr>
    </w:lvl>
    <w:lvl w:ilvl="6" w:tplc="321A556A" w:tentative="1">
      <w:start w:val="1"/>
      <w:numFmt w:val="bullet"/>
      <w:lvlText w:val="•"/>
      <w:lvlJc w:val="left"/>
      <w:pPr>
        <w:tabs>
          <w:tab w:val="num" w:pos="5040"/>
        </w:tabs>
        <w:ind w:left="5040" w:hanging="360"/>
      </w:pPr>
      <w:rPr>
        <w:rFonts w:ascii="Times New Roman" w:hAnsi="Times New Roman" w:hint="default"/>
      </w:rPr>
    </w:lvl>
    <w:lvl w:ilvl="7" w:tplc="2E0C0052" w:tentative="1">
      <w:start w:val="1"/>
      <w:numFmt w:val="bullet"/>
      <w:lvlText w:val="•"/>
      <w:lvlJc w:val="left"/>
      <w:pPr>
        <w:tabs>
          <w:tab w:val="num" w:pos="5760"/>
        </w:tabs>
        <w:ind w:left="5760" w:hanging="360"/>
      </w:pPr>
      <w:rPr>
        <w:rFonts w:ascii="Times New Roman" w:hAnsi="Times New Roman" w:hint="default"/>
      </w:rPr>
    </w:lvl>
    <w:lvl w:ilvl="8" w:tplc="B8B6BE0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0B23ED3"/>
    <w:multiLevelType w:val="hybridMultilevel"/>
    <w:tmpl w:val="DACC4D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10A62A0"/>
    <w:multiLevelType w:val="hybridMultilevel"/>
    <w:tmpl w:val="577EE7CC"/>
    <w:lvl w:ilvl="0" w:tplc="A494625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1A29C8"/>
    <w:multiLevelType w:val="hybridMultilevel"/>
    <w:tmpl w:val="349CB85E"/>
    <w:lvl w:ilvl="0" w:tplc="6C7AFCDA">
      <w:start w:val="1"/>
      <w:numFmt w:val="bullet"/>
      <w:lvlText w:val="•"/>
      <w:lvlJc w:val="left"/>
      <w:pPr>
        <w:tabs>
          <w:tab w:val="num" w:pos="720"/>
        </w:tabs>
        <w:ind w:left="720" w:hanging="360"/>
      </w:pPr>
      <w:rPr>
        <w:rFonts w:ascii="Times New Roman" w:hAnsi="Times New Roman" w:hint="default"/>
      </w:rPr>
    </w:lvl>
    <w:lvl w:ilvl="1" w:tplc="BD36476A" w:tentative="1">
      <w:start w:val="1"/>
      <w:numFmt w:val="bullet"/>
      <w:lvlText w:val="•"/>
      <w:lvlJc w:val="left"/>
      <w:pPr>
        <w:tabs>
          <w:tab w:val="num" w:pos="1440"/>
        </w:tabs>
        <w:ind w:left="1440" w:hanging="360"/>
      </w:pPr>
      <w:rPr>
        <w:rFonts w:ascii="Times New Roman" w:hAnsi="Times New Roman" w:hint="default"/>
      </w:rPr>
    </w:lvl>
    <w:lvl w:ilvl="2" w:tplc="375C4158" w:tentative="1">
      <w:start w:val="1"/>
      <w:numFmt w:val="bullet"/>
      <w:lvlText w:val="•"/>
      <w:lvlJc w:val="left"/>
      <w:pPr>
        <w:tabs>
          <w:tab w:val="num" w:pos="2160"/>
        </w:tabs>
        <w:ind w:left="2160" w:hanging="360"/>
      </w:pPr>
      <w:rPr>
        <w:rFonts w:ascii="Times New Roman" w:hAnsi="Times New Roman" w:hint="default"/>
      </w:rPr>
    </w:lvl>
    <w:lvl w:ilvl="3" w:tplc="4DDC4FE6" w:tentative="1">
      <w:start w:val="1"/>
      <w:numFmt w:val="bullet"/>
      <w:lvlText w:val="•"/>
      <w:lvlJc w:val="left"/>
      <w:pPr>
        <w:tabs>
          <w:tab w:val="num" w:pos="2880"/>
        </w:tabs>
        <w:ind w:left="2880" w:hanging="360"/>
      </w:pPr>
      <w:rPr>
        <w:rFonts w:ascii="Times New Roman" w:hAnsi="Times New Roman" w:hint="default"/>
      </w:rPr>
    </w:lvl>
    <w:lvl w:ilvl="4" w:tplc="B6345AE6" w:tentative="1">
      <w:start w:val="1"/>
      <w:numFmt w:val="bullet"/>
      <w:lvlText w:val="•"/>
      <w:lvlJc w:val="left"/>
      <w:pPr>
        <w:tabs>
          <w:tab w:val="num" w:pos="3600"/>
        </w:tabs>
        <w:ind w:left="3600" w:hanging="360"/>
      </w:pPr>
      <w:rPr>
        <w:rFonts w:ascii="Times New Roman" w:hAnsi="Times New Roman" w:hint="default"/>
      </w:rPr>
    </w:lvl>
    <w:lvl w:ilvl="5" w:tplc="988A4E30" w:tentative="1">
      <w:start w:val="1"/>
      <w:numFmt w:val="bullet"/>
      <w:lvlText w:val="•"/>
      <w:lvlJc w:val="left"/>
      <w:pPr>
        <w:tabs>
          <w:tab w:val="num" w:pos="4320"/>
        </w:tabs>
        <w:ind w:left="4320" w:hanging="360"/>
      </w:pPr>
      <w:rPr>
        <w:rFonts w:ascii="Times New Roman" w:hAnsi="Times New Roman" w:hint="default"/>
      </w:rPr>
    </w:lvl>
    <w:lvl w:ilvl="6" w:tplc="DBA005F4" w:tentative="1">
      <w:start w:val="1"/>
      <w:numFmt w:val="bullet"/>
      <w:lvlText w:val="•"/>
      <w:lvlJc w:val="left"/>
      <w:pPr>
        <w:tabs>
          <w:tab w:val="num" w:pos="5040"/>
        </w:tabs>
        <w:ind w:left="5040" w:hanging="360"/>
      </w:pPr>
      <w:rPr>
        <w:rFonts w:ascii="Times New Roman" w:hAnsi="Times New Roman" w:hint="default"/>
      </w:rPr>
    </w:lvl>
    <w:lvl w:ilvl="7" w:tplc="D8166BA2" w:tentative="1">
      <w:start w:val="1"/>
      <w:numFmt w:val="bullet"/>
      <w:lvlText w:val="•"/>
      <w:lvlJc w:val="left"/>
      <w:pPr>
        <w:tabs>
          <w:tab w:val="num" w:pos="5760"/>
        </w:tabs>
        <w:ind w:left="5760" w:hanging="360"/>
      </w:pPr>
      <w:rPr>
        <w:rFonts w:ascii="Times New Roman" w:hAnsi="Times New Roman" w:hint="default"/>
      </w:rPr>
    </w:lvl>
    <w:lvl w:ilvl="8" w:tplc="A98844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49C4AD7"/>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C56078"/>
    <w:multiLevelType w:val="multilevel"/>
    <w:tmpl w:val="4756FE3A"/>
    <w:lvl w:ilvl="0">
      <w:start w:val="1"/>
      <w:numFmt w:val="upperRoman"/>
      <w:lvlText w:val="%1."/>
      <w:lvlJc w:val="left"/>
      <w:pPr>
        <w:ind w:left="1080"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611017"/>
    <w:multiLevelType w:val="hybridMultilevel"/>
    <w:tmpl w:val="6770C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B576F2"/>
    <w:multiLevelType w:val="multilevel"/>
    <w:tmpl w:val="0826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92821"/>
    <w:multiLevelType w:val="hybridMultilevel"/>
    <w:tmpl w:val="90EAC938"/>
    <w:lvl w:ilvl="0" w:tplc="0419000B">
      <w:start w:val="1"/>
      <w:numFmt w:val="bullet"/>
      <w:lvlText w:val=""/>
      <w:lvlJc w:val="left"/>
      <w:pPr>
        <w:tabs>
          <w:tab w:val="num" w:pos="720"/>
        </w:tabs>
        <w:ind w:left="720" w:hanging="360"/>
      </w:pPr>
      <w:rPr>
        <w:rFonts w:ascii="Wingdings" w:hAnsi="Wingdings" w:hint="default"/>
      </w:rPr>
    </w:lvl>
    <w:lvl w:ilvl="1" w:tplc="0DF25AD0" w:tentative="1">
      <w:start w:val="1"/>
      <w:numFmt w:val="bullet"/>
      <w:lvlText w:val=""/>
      <w:lvlJc w:val="left"/>
      <w:pPr>
        <w:tabs>
          <w:tab w:val="num" w:pos="1440"/>
        </w:tabs>
        <w:ind w:left="1440" w:hanging="360"/>
      </w:pPr>
      <w:rPr>
        <w:rFonts w:ascii="Wingdings" w:hAnsi="Wingdings" w:hint="default"/>
      </w:rPr>
    </w:lvl>
    <w:lvl w:ilvl="2" w:tplc="3858E004" w:tentative="1">
      <w:start w:val="1"/>
      <w:numFmt w:val="bullet"/>
      <w:lvlText w:val=""/>
      <w:lvlJc w:val="left"/>
      <w:pPr>
        <w:tabs>
          <w:tab w:val="num" w:pos="2160"/>
        </w:tabs>
        <w:ind w:left="2160" w:hanging="360"/>
      </w:pPr>
      <w:rPr>
        <w:rFonts w:ascii="Wingdings" w:hAnsi="Wingdings" w:hint="default"/>
      </w:rPr>
    </w:lvl>
    <w:lvl w:ilvl="3" w:tplc="935E299C" w:tentative="1">
      <w:start w:val="1"/>
      <w:numFmt w:val="bullet"/>
      <w:lvlText w:val=""/>
      <w:lvlJc w:val="left"/>
      <w:pPr>
        <w:tabs>
          <w:tab w:val="num" w:pos="2880"/>
        </w:tabs>
        <w:ind w:left="2880" w:hanging="360"/>
      </w:pPr>
      <w:rPr>
        <w:rFonts w:ascii="Wingdings" w:hAnsi="Wingdings" w:hint="default"/>
      </w:rPr>
    </w:lvl>
    <w:lvl w:ilvl="4" w:tplc="99421838" w:tentative="1">
      <w:start w:val="1"/>
      <w:numFmt w:val="bullet"/>
      <w:lvlText w:val=""/>
      <w:lvlJc w:val="left"/>
      <w:pPr>
        <w:tabs>
          <w:tab w:val="num" w:pos="3600"/>
        </w:tabs>
        <w:ind w:left="3600" w:hanging="360"/>
      </w:pPr>
      <w:rPr>
        <w:rFonts w:ascii="Wingdings" w:hAnsi="Wingdings" w:hint="default"/>
      </w:rPr>
    </w:lvl>
    <w:lvl w:ilvl="5" w:tplc="630AE9AE" w:tentative="1">
      <w:start w:val="1"/>
      <w:numFmt w:val="bullet"/>
      <w:lvlText w:val=""/>
      <w:lvlJc w:val="left"/>
      <w:pPr>
        <w:tabs>
          <w:tab w:val="num" w:pos="4320"/>
        </w:tabs>
        <w:ind w:left="4320" w:hanging="360"/>
      </w:pPr>
      <w:rPr>
        <w:rFonts w:ascii="Wingdings" w:hAnsi="Wingdings" w:hint="default"/>
      </w:rPr>
    </w:lvl>
    <w:lvl w:ilvl="6" w:tplc="7C728B60" w:tentative="1">
      <w:start w:val="1"/>
      <w:numFmt w:val="bullet"/>
      <w:lvlText w:val=""/>
      <w:lvlJc w:val="left"/>
      <w:pPr>
        <w:tabs>
          <w:tab w:val="num" w:pos="5040"/>
        </w:tabs>
        <w:ind w:left="5040" w:hanging="360"/>
      </w:pPr>
      <w:rPr>
        <w:rFonts w:ascii="Wingdings" w:hAnsi="Wingdings" w:hint="default"/>
      </w:rPr>
    </w:lvl>
    <w:lvl w:ilvl="7" w:tplc="547696A2" w:tentative="1">
      <w:start w:val="1"/>
      <w:numFmt w:val="bullet"/>
      <w:lvlText w:val=""/>
      <w:lvlJc w:val="left"/>
      <w:pPr>
        <w:tabs>
          <w:tab w:val="num" w:pos="5760"/>
        </w:tabs>
        <w:ind w:left="5760" w:hanging="360"/>
      </w:pPr>
      <w:rPr>
        <w:rFonts w:ascii="Wingdings" w:hAnsi="Wingdings" w:hint="default"/>
      </w:rPr>
    </w:lvl>
    <w:lvl w:ilvl="8" w:tplc="4BE034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264DA1"/>
    <w:multiLevelType w:val="multilevel"/>
    <w:tmpl w:val="C0E0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E660A3"/>
    <w:multiLevelType w:val="hybridMultilevel"/>
    <w:tmpl w:val="4ECC4428"/>
    <w:lvl w:ilvl="0" w:tplc="0CEACA6A">
      <w:start w:val="1"/>
      <w:numFmt w:val="bullet"/>
      <w:lvlText w:val="-"/>
      <w:lvlJc w:val="left"/>
      <w:pPr>
        <w:tabs>
          <w:tab w:val="num" w:pos="720"/>
        </w:tabs>
        <w:ind w:left="720" w:hanging="360"/>
      </w:pPr>
      <w:rPr>
        <w:rFonts w:ascii="Times New Roman" w:hAnsi="Times New Roman" w:hint="default"/>
      </w:rPr>
    </w:lvl>
    <w:lvl w:ilvl="1" w:tplc="D726834C" w:tentative="1">
      <w:start w:val="1"/>
      <w:numFmt w:val="bullet"/>
      <w:lvlText w:val="-"/>
      <w:lvlJc w:val="left"/>
      <w:pPr>
        <w:tabs>
          <w:tab w:val="num" w:pos="1440"/>
        </w:tabs>
        <w:ind w:left="1440" w:hanging="360"/>
      </w:pPr>
      <w:rPr>
        <w:rFonts w:ascii="Times New Roman" w:hAnsi="Times New Roman" w:hint="default"/>
      </w:rPr>
    </w:lvl>
    <w:lvl w:ilvl="2" w:tplc="8208FB56" w:tentative="1">
      <w:start w:val="1"/>
      <w:numFmt w:val="bullet"/>
      <w:lvlText w:val="-"/>
      <w:lvlJc w:val="left"/>
      <w:pPr>
        <w:tabs>
          <w:tab w:val="num" w:pos="2160"/>
        </w:tabs>
        <w:ind w:left="2160" w:hanging="360"/>
      </w:pPr>
      <w:rPr>
        <w:rFonts w:ascii="Times New Roman" w:hAnsi="Times New Roman" w:hint="default"/>
      </w:rPr>
    </w:lvl>
    <w:lvl w:ilvl="3" w:tplc="A782CEF0" w:tentative="1">
      <w:start w:val="1"/>
      <w:numFmt w:val="bullet"/>
      <w:lvlText w:val="-"/>
      <w:lvlJc w:val="left"/>
      <w:pPr>
        <w:tabs>
          <w:tab w:val="num" w:pos="2880"/>
        </w:tabs>
        <w:ind w:left="2880" w:hanging="360"/>
      </w:pPr>
      <w:rPr>
        <w:rFonts w:ascii="Times New Roman" w:hAnsi="Times New Roman" w:hint="default"/>
      </w:rPr>
    </w:lvl>
    <w:lvl w:ilvl="4" w:tplc="4B182C38" w:tentative="1">
      <w:start w:val="1"/>
      <w:numFmt w:val="bullet"/>
      <w:lvlText w:val="-"/>
      <w:lvlJc w:val="left"/>
      <w:pPr>
        <w:tabs>
          <w:tab w:val="num" w:pos="3600"/>
        </w:tabs>
        <w:ind w:left="3600" w:hanging="360"/>
      </w:pPr>
      <w:rPr>
        <w:rFonts w:ascii="Times New Roman" w:hAnsi="Times New Roman" w:hint="default"/>
      </w:rPr>
    </w:lvl>
    <w:lvl w:ilvl="5" w:tplc="CAB04BA4" w:tentative="1">
      <w:start w:val="1"/>
      <w:numFmt w:val="bullet"/>
      <w:lvlText w:val="-"/>
      <w:lvlJc w:val="left"/>
      <w:pPr>
        <w:tabs>
          <w:tab w:val="num" w:pos="4320"/>
        </w:tabs>
        <w:ind w:left="4320" w:hanging="360"/>
      </w:pPr>
      <w:rPr>
        <w:rFonts w:ascii="Times New Roman" w:hAnsi="Times New Roman" w:hint="default"/>
      </w:rPr>
    </w:lvl>
    <w:lvl w:ilvl="6" w:tplc="5F18A1D4" w:tentative="1">
      <w:start w:val="1"/>
      <w:numFmt w:val="bullet"/>
      <w:lvlText w:val="-"/>
      <w:lvlJc w:val="left"/>
      <w:pPr>
        <w:tabs>
          <w:tab w:val="num" w:pos="5040"/>
        </w:tabs>
        <w:ind w:left="5040" w:hanging="360"/>
      </w:pPr>
      <w:rPr>
        <w:rFonts w:ascii="Times New Roman" w:hAnsi="Times New Roman" w:hint="default"/>
      </w:rPr>
    </w:lvl>
    <w:lvl w:ilvl="7" w:tplc="E7A40FAA" w:tentative="1">
      <w:start w:val="1"/>
      <w:numFmt w:val="bullet"/>
      <w:lvlText w:val="-"/>
      <w:lvlJc w:val="left"/>
      <w:pPr>
        <w:tabs>
          <w:tab w:val="num" w:pos="5760"/>
        </w:tabs>
        <w:ind w:left="5760" w:hanging="360"/>
      </w:pPr>
      <w:rPr>
        <w:rFonts w:ascii="Times New Roman" w:hAnsi="Times New Roman" w:hint="default"/>
      </w:rPr>
    </w:lvl>
    <w:lvl w:ilvl="8" w:tplc="5180EE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8853E0D"/>
    <w:multiLevelType w:val="hybridMultilevel"/>
    <w:tmpl w:val="4EE4FB3E"/>
    <w:lvl w:ilvl="0" w:tplc="0324F5C4">
      <w:start w:val="1"/>
      <w:numFmt w:val="bullet"/>
      <w:lvlText w:val="•"/>
      <w:lvlJc w:val="left"/>
      <w:pPr>
        <w:tabs>
          <w:tab w:val="num" w:pos="720"/>
        </w:tabs>
        <w:ind w:left="720" w:hanging="360"/>
      </w:pPr>
      <w:rPr>
        <w:rFonts w:ascii="Times New Roman" w:hAnsi="Times New Roman" w:hint="default"/>
      </w:rPr>
    </w:lvl>
    <w:lvl w:ilvl="1" w:tplc="E8F6B510" w:tentative="1">
      <w:start w:val="1"/>
      <w:numFmt w:val="bullet"/>
      <w:lvlText w:val="•"/>
      <w:lvlJc w:val="left"/>
      <w:pPr>
        <w:tabs>
          <w:tab w:val="num" w:pos="1440"/>
        </w:tabs>
        <w:ind w:left="1440" w:hanging="360"/>
      </w:pPr>
      <w:rPr>
        <w:rFonts w:ascii="Times New Roman" w:hAnsi="Times New Roman" w:hint="default"/>
      </w:rPr>
    </w:lvl>
    <w:lvl w:ilvl="2" w:tplc="BBCE64EC" w:tentative="1">
      <w:start w:val="1"/>
      <w:numFmt w:val="bullet"/>
      <w:lvlText w:val="•"/>
      <w:lvlJc w:val="left"/>
      <w:pPr>
        <w:tabs>
          <w:tab w:val="num" w:pos="2160"/>
        </w:tabs>
        <w:ind w:left="2160" w:hanging="360"/>
      </w:pPr>
      <w:rPr>
        <w:rFonts w:ascii="Times New Roman" w:hAnsi="Times New Roman" w:hint="default"/>
      </w:rPr>
    </w:lvl>
    <w:lvl w:ilvl="3" w:tplc="0D94609A" w:tentative="1">
      <w:start w:val="1"/>
      <w:numFmt w:val="bullet"/>
      <w:lvlText w:val="•"/>
      <w:lvlJc w:val="left"/>
      <w:pPr>
        <w:tabs>
          <w:tab w:val="num" w:pos="2880"/>
        </w:tabs>
        <w:ind w:left="2880" w:hanging="360"/>
      </w:pPr>
      <w:rPr>
        <w:rFonts w:ascii="Times New Roman" w:hAnsi="Times New Roman" w:hint="default"/>
      </w:rPr>
    </w:lvl>
    <w:lvl w:ilvl="4" w:tplc="54AEFF20" w:tentative="1">
      <w:start w:val="1"/>
      <w:numFmt w:val="bullet"/>
      <w:lvlText w:val="•"/>
      <w:lvlJc w:val="left"/>
      <w:pPr>
        <w:tabs>
          <w:tab w:val="num" w:pos="3600"/>
        </w:tabs>
        <w:ind w:left="3600" w:hanging="360"/>
      </w:pPr>
      <w:rPr>
        <w:rFonts w:ascii="Times New Roman" w:hAnsi="Times New Roman" w:hint="default"/>
      </w:rPr>
    </w:lvl>
    <w:lvl w:ilvl="5" w:tplc="0388E10E" w:tentative="1">
      <w:start w:val="1"/>
      <w:numFmt w:val="bullet"/>
      <w:lvlText w:val="•"/>
      <w:lvlJc w:val="left"/>
      <w:pPr>
        <w:tabs>
          <w:tab w:val="num" w:pos="4320"/>
        </w:tabs>
        <w:ind w:left="4320" w:hanging="360"/>
      </w:pPr>
      <w:rPr>
        <w:rFonts w:ascii="Times New Roman" w:hAnsi="Times New Roman" w:hint="default"/>
      </w:rPr>
    </w:lvl>
    <w:lvl w:ilvl="6" w:tplc="943080FA" w:tentative="1">
      <w:start w:val="1"/>
      <w:numFmt w:val="bullet"/>
      <w:lvlText w:val="•"/>
      <w:lvlJc w:val="left"/>
      <w:pPr>
        <w:tabs>
          <w:tab w:val="num" w:pos="5040"/>
        </w:tabs>
        <w:ind w:left="5040" w:hanging="360"/>
      </w:pPr>
      <w:rPr>
        <w:rFonts w:ascii="Times New Roman" w:hAnsi="Times New Roman" w:hint="default"/>
      </w:rPr>
    </w:lvl>
    <w:lvl w:ilvl="7" w:tplc="7BE6C454" w:tentative="1">
      <w:start w:val="1"/>
      <w:numFmt w:val="bullet"/>
      <w:lvlText w:val="•"/>
      <w:lvlJc w:val="left"/>
      <w:pPr>
        <w:tabs>
          <w:tab w:val="num" w:pos="5760"/>
        </w:tabs>
        <w:ind w:left="5760" w:hanging="360"/>
      </w:pPr>
      <w:rPr>
        <w:rFonts w:ascii="Times New Roman" w:hAnsi="Times New Roman" w:hint="default"/>
      </w:rPr>
    </w:lvl>
    <w:lvl w:ilvl="8" w:tplc="3F727A9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B2736BC"/>
    <w:multiLevelType w:val="multilevel"/>
    <w:tmpl w:val="EEA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B5315A"/>
    <w:multiLevelType w:val="hybridMultilevel"/>
    <w:tmpl w:val="00FE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E7891"/>
    <w:multiLevelType w:val="multilevel"/>
    <w:tmpl w:val="38A8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3703C4"/>
    <w:multiLevelType w:val="multilevel"/>
    <w:tmpl w:val="465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E140B6"/>
    <w:multiLevelType w:val="hybridMultilevel"/>
    <w:tmpl w:val="B19C4696"/>
    <w:lvl w:ilvl="0" w:tplc="04190001">
      <w:start w:val="1"/>
      <w:numFmt w:val="bullet"/>
      <w:lvlText w:val=""/>
      <w:lvlJc w:val="left"/>
      <w:pPr>
        <w:ind w:left="1038" w:hanging="360"/>
      </w:pPr>
      <w:rPr>
        <w:rFonts w:ascii="Symbol" w:hAnsi="Symbol" w:cs="Symbol" w:hint="default"/>
      </w:rPr>
    </w:lvl>
    <w:lvl w:ilvl="1" w:tplc="04190003">
      <w:start w:val="1"/>
      <w:numFmt w:val="bullet"/>
      <w:lvlText w:val="o"/>
      <w:lvlJc w:val="left"/>
      <w:pPr>
        <w:ind w:left="1758" w:hanging="360"/>
      </w:pPr>
      <w:rPr>
        <w:rFonts w:ascii="Courier New" w:hAnsi="Courier New" w:cs="Courier New" w:hint="default"/>
      </w:rPr>
    </w:lvl>
    <w:lvl w:ilvl="2" w:tplc="04190005">
      <w:start w:val="1"/>
      <w:numFmt w:val="bullet"/>
      <w:lvlText w:val=""/>
      <w:lvlJc w:val="left"/>
      <w:pPr>
        <w:ind w:left="2478" w:hanging="360"/>
      </w:pPr>
      <w:rPr>
        <w:rFonts w:ascii="Wingdings" w:hAnsi="Wingdings" w:cs="Wingdings" w:hint="default"/>
      </w:rPr>
    </w:lvl>
    <w:lvl w:ilvl="3" w:tplc="04190001">
      <w:start w:val="1"/>
      <w:numFmt w:val="bullet"/>
      <w:lvlText w:val=""/>
      <w:lvlJc w:val="left"/>
      <w:pPr>
        <w:ind w:left="3198" w:hanging="360"/>
      </w:pPr>
      <w:rPr>
        <w:rFonts w:ascii="Symbol" w:hAnsi="Symbol" w:cs="Symbol" w:hint="default"/>
      </w:rPr>
    </w:lvl>
    <w:lvl w:ilvl="4" w:tplc="04190003">
      <w:start w:val="1"/>
      <w:numFmt w:val="bullet"/>
      <w:lvlText w:val="o"/>
      <w:lvlJc w:val="left"/>
      <w:pPr>
        <w:ind w:left="3918" w:hanging="360"/>
      </w:pPr>
      <w:rPr>
        <w:rFonts w:ascii="Courier New" w:hAnsi="Courier New" w:cs="Courier New" w:hint="default"/>
      </w:rPr>
    </w:lvl>
    <w:lvl w:ilvl="5" w:tplc="04190005">
      <w:start w:val="1"/>
      <w:numFmt w:val="bullet"/>
      <w:lvlText w:val=""/>
      <w:lvlJc w:val="left"/>
      <w:pPr>
        <w:ind w:left="4638" w:hanging="360"/>
      </w:pPr>
      <w:rPr>
        <w:rFonts w:ascii="Wingdings" w:hAnsi="Wingdings" w:cs="Wingdings" w:hint="default"/>
      </w:rPr>
    </w:lvl>
    <w:lvl w:ilvl="6" w:tplc="04190001">
      <w:start w:val="1"/>
      <w:numFmt w:val="bullet"/>
      <w:lvlText w:val=""/>
      <w:lvlJc w:val="left"/>
      <w:pPr>
        <w:ind w:left="5358" w:hanging="360"/>
      </w:pPr>
      <w:rPr>
        <w:rFonts w:ascii="Symbol" w:hAnsi="Symbol" w:cs="Symbol" w:hint="default"/>
      </w:rPr>
    </w:lvl>
    <w:lvl w:ilvl="7" w:tplc="04190003">
      <w:start w:val="1"/>
      <w:numFmt w:val="bullet"/>
      <w:lvlText w:val="o"/>
      <w:lvlJc w:val="left"/>
      <w:pPr>
        <w:ind w:left="6078" w:hanging="360"/>
      </w:pPr>
      <w:rPr>
        <w:rFonts w:ascii="Courier New" w:hAnsi="Courier New" w:cs="Courier New" w:hint="default"/>
      </w:rPr>
    </w:lvl>
    <w:lvl w:ilvl="8" w:tplc="04190005">
      <w:start w:val="1"/>
      <w:numFmt w:val="bullet"/>
      <w:lvlText w:val=""/>
      <w:lvlJc w:val="left"/>
      <w:pPr>
        <w:ind w:left="6798" w:hanging="360"/>
      </w:pPr>
      <w:rPr>
        <w:rFonts w:ascii="Wingdings" w:hAnsi="Wingdings" w:cs="Wingdings" w:hint="default"/>
      </w:rPr>
    </w:lvl>
  </w:abstractNum>
  <w:abstractNum w:abstractNumId="32" w15:restartNumberingAfterBreak="0">
    <w:nsid w:val="6BE044B4"/>
    <w:multiLevelType w:val="multilevel"/>
    <w:tmpl w:val="E92A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1650A8"/>
    <w:multiLevelType w:val="hybridMultilevel"/>
    <w:tmpl w:val="04B6F9AE"/>
    <w:lvl w:ilvl="0" w:tplc="7D000BBA">
      <w:start w:val="1"/>
      <w:numFmt w:val="bullet"/>
      <w:lvlText w:val=""/>
      <w:lvlJc w:val="left"/>
      <w:pPr>
        <w:tabs>
          <w:tab w:val="num" w:pos="794"/>
        </w:tabs>
        <w:ind w:left="794" w:hanging="227"/>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4" w15:restartNumberingAfterBreak="0">
    <w:nsid w:val="76B844CC"/>
    <w:multiLevelType w:val="hybridMultilevel"/>
    <w:tmpl w:val="336AF590"/>
    <w:lvl w:ilvl="0" w:tplc="4B9CF890">
      <w:start w:val="1"/>
      <w:numFmt w:val="bullet"/>
      <w:lvlText w:val="•"/>
      <w:lvlJc w:val="left"/>
      <w:pPr>
        <w:tabs>
          <w:tab w:val="num" w:pos="720"/>
        </w:tabs>
        <w:ind w:left="720" w:hanging="360"/>
      </w:pPr>
      <w:rPr>
        <w:rFonts w:ascii="Times New Roman" w:hAnsi="Times New Roman" w:hint="default"/>
      </w:rPr>
    </w:lvl>
    <w:lvl w:ilvl="1" w:tplc="4044C510" w:tentative="1">
      <w:start w:val="1"/>
      <w:numFmt w:val="bullet"/>
      <w:lvlText w:val="•"/>
      <w:lvlJc w:val="left"/>
      <w:pPr>
        <w:tabs>
          <w:tab w:val="num" w:pos="1440"/>
        </w:tabs>
        <w:ind w:left="1440" w:hanging="360"/>
      </w:pPr>
      <w:rPr>
        <w:rFonts w:ascii="Times New Roman" w:hAnsi="Times New Roman" w:hint="default"/>
      </w:rPr>
    </w:lvl>
    <w:lvl w:ilvl="2" w:tplc="73E8F9D6" w:tentative="1">
      <w:start w:val="1"/>
      <w:numFmt w:val="bullet"/>
      <w:lvlText w:val="•"/>
      <w:lvlJc w:val="left"/>
      <w:pPr>
        <w:tabs>
          <w:tab w:val="num" w:pos="2160"/>
        </w:tabs>
        <w:ind w:left="2160" w:hanging="360"/>
      </w:pPr>
      <w:rPr>
        <w:rFonts w:ascii="Times New Roman" w:hAnsi="Times New Roman" w:hint="default"/>
      </w:rPr>
    </w:lvl>
    <w:lvl w:ilvl="3" w:tplc="244A86DA" w:tentative="1">
      <w:start w:val="1"/>
      <w:numFmt w:val="bullet"/>
      <w:lvlText w:val="•"/>
      <w:lvlJc w:val="left"/>
      <w:pPr>
        <w:tabs>
          <w:tab w:val="num" w:pos="2880"/>
        </w:tabs>
        <w:ind w:left="2880" w:hanging="360"/>
      </w:pPr>
      <w:rPr>
        <w:rFonts w:ascii="Times New Roman" w:hAnsi="Times New Roman" w:hint="default"/>
      </w:rPr>
    </w:lvl>
    <w:lvl w:ilvl="4" w:tplc="C77205C8" w:tentative="1">
      <w:start w:val="1"/>
      <w:numFmt w:val="bullet"/>
      <w:lvlText w:val="•"/>
      <w:lvlJc w:val="left"/>
      <w:pPr>
        <w:tabs>
          <w:tab w:val="num" w:pos="3600"/>
        </w:tabs>
        <w:ind w:left="3600" w:hanging="360"/>
      </w:pPr>
      <w:rPr>
        <w:rFonts w:ascii="Times New Roman" w:hAnsi="Times New Roman" w:hint="default"/>
      </w:rPr>
    </w:lvl>
    <w:lvl w:ilvl="5" w:tplc="4CF848F4" w:tentative="1">
      <w:start w:val="1"/>
      <w:numFmt w:val="bullet"/>
      <w:lvlText w:val="•"/>
      <w:lvlJc w:val="left"/>
      <w:pPr>
        <w:tabs>
          <w:tab w:val="num" w:pos="4320"/>
        </w:tabs>
        <w:ind w:left="4320" w:hanging="360"/>
      </w:pPr>
      <w:rPr>
        <w:rFonts w:ascii="Times New Roman" w:hAnsi="Times New Roman" w:hint="default"/>
      </w:rPr>
    </w:lvl>
    <w:lvl w:ilvl="6" w:tplc="4E965E40" w:tentative="1">
      <w:start w:val="1"/>
      <w:numFmt w:val="bullet"/>
      <w:lvlText w:val="•"/>
      <w:lvlJc w:val="left"/>
      <w:pPr>
        <w:tabs>
          <w:tab w:val="num" w:pos="5040"/>
        </w:tabs>
        <w:ind w:left="5040" w:hanging="360"/>
      </w:pPr>
      <w:rPr>
        <w:rFonts w:ascii="Times New Roman" w:hAnsi="Times New Roman" w:hint="default"/>
      </w:rPr>
    </w:lvl>
    <w:lvl w:ilvl="7" w:tplc="36E43C62" w:tentative="1">
      <w:start w:val="1"/>
      <w:numFmt w:val="bullet"/>
      <w:lvlText w:val="•"/>
      <w:lvlJc w:val="left"/>
      <w:pPr>
        <w:tabs>
          <w:tab w:val="num" w:pos="5760"/>
        </w:tabs>
        <w:ind w:left="5760" w:hanging="360"/>
      </w:pPr>
      <w:rPr>
        <w:rFonts w:ascii="Times New Roman" w:hAnsi="Times New Roman" w:hint="default"/>
      </w:rPr>
    </w:lvl>
    <w:lvl w:ilvl="8" w:tplc="D820D55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8215F76"/>
    <w:multiLevelType w:val="multilevel"/>
    <w:tmpl w:val="EBBE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FA06E3"/>
    <w:multiLevelType w:val="hybridMultilevel"/>
    <w:tmpl w:val="BCB60A9C"/>
    <w:lvl w:ilvl="0" w:tplc="67129B9C">
      <w:start w:val="1"/>
      <w:numFmt w:val="bullet"/>
      <w:lvlText w:val="•"/>
      <w:lvlJc w:val="left"/>
      <w:pPr>
        <w:tabs>
          <w:tab w:val="num" w:pos="720"/>
        </w:tabs>
        <w:ind w:left="720" w:hanging="360"/>
      </w:pPr>
      <w:rPr>
        <w:rFonts w:ascii="Times New Roman" w:hAnsi="Times New Roman" w:hint="default"/>
      </w:rPr>
    </w:lvl>
    <w:lvl w:ilvl="1" w:tplc="1EF89938" w:tentative="1">
      <w:start w:val="1"/>
      <w:numFmt w:val="bullet"/>
      <w:lvlText w:val="•"/>
      <w:lvlJc w:val="left"/>
      <w:pPr>
        <w:tabs>
          <w:tab w:val="num" w:pos="1440"/>
        </w:tabs>
        <w:ind w:left="1440" w:hanging="360"/>
      </w:pPr>
      <w:rPr>
        <w:rFonts w:ascii="Times New Roman" w:hAnsi="Times New Roman" w:hint="default"/>
      </w:rPr>
    </w:lvl>
    <w:lvl w:ilvl="2" w:tplc="A13E5F7C" w:tentative="1">
      <w:start w:val="1"/>
      <w:numFmt w:val="bullet"/>
      <w:lvlText w:val="•"/>
      <w:lvlJc w:val="left"/>
      <w:pPr>
        <w:tabs>
          <w:tab w:val="num" w:pos="2160"/>
        </w:tabs>
        <w:ind w:left="2160" w:hanging="360"/>
      </w:pPr>
      <w:rPr>
        <w:rFonts w:ascii="Times New Roman" w:hAnsi="Times New Roman" w:hint="default"/>
      </w:rPr>
    </w:lvl>
    <w:lvl w:ilvl="3" w:tplc="9FBEC55A" w:tentative="1">
      <w:start w:val="1"/>
      <w:numFmt w:val="bullet"/>
      <w:lvlText w:val="•"/>
      <w:lvlJc w:val="left"/>
      <w:pPr>
        <w:tabs>
          <w:tab w:val="num" w:pos="2880"/>
        </w:tabs>
        <w:ind w:left="2880" w:hanging="360"/>
      </w:pPr>
      <w:rPr>
        <w:rFonts w:ascii="Times New Roman" w:hAnsi="Times New Roman" w:hint="default"/>
      </w:rPr>
    </w:lvl>
    <w:lvl w:ilvl="4" w:tplc="C5DC34B2" w:tentative="1">
      <w:start w:val="1"/>
      <w:numFmt w:val="bullet"/>
      <w:lvlText w:val="•"/>
      <w:lvlJc w:val="left"/>
      <w:pPr>
        <w:tabs>
          <w:tab w:val="num" w:pos="3600"/>
        </w:tabs>
        <w:ind w:left="3600" w:hanging="360"/>
      </w:pPr>
      <w:rPr>
        <w:rFonts w:ascii="Times New Roman" w:hAnsi="Times New Roman" w:hint="default"/>
      </w:rPr>
    </w:lvl>
    <w:lvl w:ilvl="5" w:tplc="F476EA44" w:tentative="1">
      <w:start w:val="1"/>
      <w:numFmt w:val="bullet"/>
      <w:lvlText w:val="•"/>
      <w:lvlJc w:val="left"/>
      <w:pPr>
        <w:tabs>
          <w:tab w:val="num" w:pos="4320"/>
        </w:tabs>
        <w:ind w:left="4320" w:hanging="360"/>
      </w:pPr>
      <w:rPr>
        <w:rFonts w:ascii="Times New Roman" w:hAnsi="Times New Roman" w:hint="default"/>
      </w:rPr>
    </w:lvl>
    <w:lvl w:ilvl="6" w:tplc="F4FE4D3A" w:tentative="1">
      <w:start w:val="1"/>
      <w:numFmt w:val="bullet"/>
      <w:lvlText w:val="•"/>
      <w:lvlJc w:val="left"/>
      <w:pPr>
        <w:tabs>
          <w:tab w:val="num" w:pos="5040"/>
        </w:tabs>
        <w:ind w:left="5040" w:hanging="360"/>
      </w:pPr>
      <w:rPr>
        <w:rFonts w:ascii="Times New Roman" w:hAnsi="Times New Roman" w:hint="default"/>
      </w:rPr>
    </w:lvl>
    <w:lvl w:ilvl="7" w:tplc="1076DBF0" w:tentative="1">
      <w:start w:val="1"/>
      <w:numFmt w:val="bullet"/>
      <w:lvlText w:val="•"/>
      <w:lvlJc w:val="left"/>
      <w:pPr>
        <w:tabs>
          <w:tab w:val="num" w:pos="5760"/>
        </w:tabs>
        <w:ind w:left="5760" w:hanging="360"/>
      </w:pPr>
      <w:rPr>
        <w:rFonts w:ascii="Times New Roman" w:hAnsi="Times New Roman" w:hint="default"/>
      </w:rPr>
    </w:lvl>
    <w:lvl w:ilvl="8" w:tplc="4AE83D6C"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CC730FC"/>
    <w:multiLevelType w:val="hybridMultilevel"/>
    <w:tmpl w:val="02FE4CC6"/>
    <w:lvl w:ilvl="0" w:tplc="9EA6DBFA">
      <w:start w:val="1"/>
      <w:numFmt w:val="bullet"/>
      <w:lvlText w:val="•"/>
      <w:lvlJc w:val="left"/>
      <w:pPr>
        <w:tabs>
          <w:tab w:val="num" w:pos="720"/>
        </w:tabs>
        <w:ind w:left="720" w:hanging="360"/>
      </w:pPr>
      <w:rPr>
        <w:rFonts w:ascii="Times New Roman" w:hAnsi="Times New Roman" w:hint="default"/>
      </w:rPr>
    </w:lvl>
    <w:lvl w:ilvl="1" w:tplc="AD42381E" w:tentative="1">
      <w:start w:val="1"/>
      <w:numFmt w:val="bullet"/>
      <w:lvlText w:val="•"/>
      <w:lvlJc w:val="left"/>
      <w:pPr>
        <w:tabs>
          <w:tab w:val="num" w:pos="1440"/>
        </w:tabs>
        <w:ind w:left="1440" w:hanging="360"/>
      </w:pPr>
      <w:rPr>
        <w:rFonts w:ascii="Times New Roman" w:hAnsi="Times New Roman" w:hint="default"/>
      </w:rPr>
    </w:lvl>
    <w:lvl w:ilvl="2" w:tplc="2D464750" w:tentative="1">
      <w:start w:val="1"/>
      <w:numFmt w:val="bullet"/>
      <w:lvlText w:val="•"/>
      <w:lvlJc w:val="left"/>
      <w:pPr>
        <w:tabs>
          <w:tab w:val="num" w:pos="2160"/>
        </w:tabs>
        <w:ind w:left="2160" w:hanging="360"/>
      </w:pPr>
      <w:rPr>
        <w:rFonts w:ascii="Times New Roman" w:hAnsi="Times New Roman" w:hint="default"/>
      </w:rPr>
    </w:lvl>
    <w:lvl w:ilvl="3" w:tplc="1764D2F8" w:tentative="1">
      <w:start w:val="1"/>
      <w:numFmt w:val="bullet"/>
      <w:lvlText w:val="•"/>
      <w:lvlJc w:val="left"/>
      <w:pPr>
        <w:tabs>
          <w:tab w:val="num" w:pos="2880"/>
        </w:tabs>
        <w:ind w:left="2880" w:hanging="360"/>
      </w:pPr>
      <w:rPr>
        <w:rFonts w:ascii="Times New Roman" w:hAnsi="Times New Roman" w:hint="default"/>
      </w:rPr>
    </w:lvl>
    <w:lvl w:ilvl="4" w:tplc="2B6E80BA" w:tentative="1">
      <w:start w:val="1"/>
      <w:numFmt w:val="bullet"/>
      <w:lvlText w:val="•"/>
      <w:lvlJc w:val="left"/>
      <w:pPr>
        <w:tabs>
          <w:tab w:val="num" w:pos="3600"/>
        </w:tabs>
        <w:ind w:left="3600" w:hanging="360"/>
      </w:pPr>
      <w:rPr>
        <w:rFonts w:ascii="Times New Roman" w:hAnsi="Times New Roman" w:hint="default"/>
      </w:rPr>
    </w:lvl>
    <w:lvl w:ilvl="5" w:tplc="CF48BAFE" w:tentative="1">
      <w:start w:val="1"/>
      <w:numFmt w:val="bullet"/>
      <w:lvlText w:val="•"/>
      <w:lvlJc w:val="left"/>
      <w:pPr>
        <w:tabs>
          <w:tab w:val="num" w:pos="4320"/>
        </w:tabs>
        <w:ind w:left="4320" w:hanging="360"/>
      </w:pPr>
      <w:rPr>
        <w:rFonts w:ascii="Times New Roman" w:hAnsi="Times New Roman" w:hint="default"/>
      </w:rPr>
    </w:lvl>
    <w:lvl w:ilvl="6" w:tplc="4738BFB6" w:tentative="1">
      <w:start w:val="1"/>
      <w:numFmt w:val="bullet"/>
      <w:lvlText w:val="•"/>
      <w:lvlJc w:val="left"/>
      <w:pPr>
        <w:tabs>
          <w:tab w:val="num" w:pos="5040"/>
        </w:tabs>
        <w:ind w:left="5040" w:hanging="360"/>
      </w:pPr>
      <w:rPr>
        <w:rFonts w:ascii="Times New Roman" w:hAnsi="Times New Roman" w:hint="default"/>
      </w:rPr>
    </w:lvl>
    <w:lvl w:ilvl="7" w:tplc="41DAA434" w:tentative="1">
      <w:start w:val="1"/>
      <w:numFmt w:val="bullet"/>
      <w:lvlText w:val="•"/>
      <w:lvlJc w:val="left"/>
      <w:pPr>
        <w:tabs>
          <w:tab w:val="num" w:pos="5760"/>
        </w:tabs>
        <w:ind w:left="5760" w:hanging="360"/>
      </w:pPr>
      <w:rPr>
        <w:rFonts w:ascii="Times New Roman" w:hAnsi="Times New Roman" w:hint="default"/>
      </w:rPr>
    </w:lvl>
    <w:lvl w:ilvl="8" w:tplc="DD6C1DE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D6D03B1"/>
    <w:multiLevelType w:val="multilevel"/>
    <w:tmpl w:val="89D0946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num w:numId="1">
    <w:abstractNumId w:val="12"/>
  </w:num>
  <w:num w:numId="2">
    <w:abstractNumId w:val="19"/>
  </w:num>
  <w:num w:numId="3">
    <w:abstractNumId w:val="28"/>
  </w:num>
  <w:num w:numId="4">
    <w:abstractNumId w:val="17"/>
  </w:num>
  <w:num w:numId="5">
    <w:abstractNumId w:val="33"/>
  </w:num>
  <w:num w:numId="6">
    <w:abstractNumId w:val="25"/>
  </w:num>
  <w:num w:numId="7">
    <w:abstractNumId w:val="13"/>
  </w:num>
  <w:num w:numId="8">
    <w:abstractNumId w:val="21"/>
  </w:num>
  <w:num w:numId="9">
    <w:abstractNumId w:val="7"/>
  </w:num>
  <w:num w:numId="10">
    <w:abstractNumId w:val="23"/>
  </w:num>
  <w:num w:numId="11">
    <w:abstractNumId w:val="38"/>
  </w:num>
  <w:num w:numId="12">
    <w:abstractNumId w:val="31"/>
  </w:num>
  <w:num w:numId="13">
    <w:abstractNumId w:val="37"/>
  </w:num>
  <w:num w:numId="14">
    <w:abstractNumId w:val="4"/>
  </w:num>
  <w:num w:numId="15">
    <w:abstractNumId w:val="36"/>
  </w:num>
  <w:num w:numId="16">
    <w:abstractNumId w:val="1"/>
  </w:num>
  <w:num w:numId="17">
    <w:abstractNumId w:val="15"/>
  </w:num>
  <w:num w:numId="18">
    <w:abstractNumId w:val="9"/>
  </w:num>
  <w:num w:numId="19">
    <w:abstractNumId w:val="34"/>
  </w:num>
  <w:num w:numId="20">
    <w:abstractNumId w:val="26"/>
  </w:num>
  <w:num w:numId="21">
    <w:abstractNumId w:val="18"/>
  </w:num>
  <w:num w:numId="22">
    <w:abstractNumId w:val="11"/>
  </w:num>
  <w:num w:numId="23">
    <w:abstractNumId w:val="20"/>
  </w:num>
  <w:num w:numId="24">
    <w:abstractNumId w:val="8"/>
  </w:num>
  <w:num w:numId="25">
    <w:abstractNumId w:val="2"/>
  </w:num>
  <w:num w:numId="26">
    <w:abstractNumId w:val="22"/>
  </w:num>
  <w:num w:numId="27">
    <w:abstractNumId w:val="6"/>
  </w:num>
  <w:num w:numId="28">
    <w:abstractNumId w:val="29"/>
  </w:num>
  <w:num w:numId="29">
    <w:abstractNumId w:val="32"/>
  </w:num>
  <w:num w:numId="30">
    <w:abstractNumId w:val="24"/>
  </w:num>
  <w:num w:numId="31">
    <w:abstractNumId w:val="35"/>
  </w:num>
  <w:num w:numId="32">
    <w:abstractNumId w:val="14"/>
  </w:num>
  <w:num w:numId="33">
    <w:abstractNumId w:val="27"/>
  </w:num>
  <w:num w:numId="34">
    <w:abstractNumId w:val="30"/>
  </w:num>
  <w:num w:numId="35">
    <w:abstractNumId w:val="5"/>
  </w:num>
  <w:num w:numId="36">
    <w:abstractNumId w:val="16"/>
  </w:num>
  <w:num w:numId="37">
    <w:abstractNumId w:val="0"/>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88"/>
    <w:rsid w:val="000004D6"/>
    <w:rsid w:val="00001869"/>
    <w:rsid w:val="0000200C"/>
    <w:rsid w:val="0000794F"/>
    <w:rsid w:val="00010698"/>
    <w:rsid w:val="0001676F"/>
    <w:rsid w:val="00024D91"/>
    <w:rsid w:val="00027A51"/>
    <w:rsid w:val="00041697"/>
    <w:rsid w:val="00046F2D"/>
    <w:rsid w:val="000650CF"/>
    <w:rsid w:val="00065C50"/>
    <w:rsid w:val="00066455"/>
    <w:rsid w:val="0007472F"/>
    <w:rsid w:val="000758E8"/>
    <w:rsid w:val="00085FE2"/>
    <w:rsid w:val="000866C2"/>
    <w:rsid w:val="00093107"/>
    <w:rsid w:val="00094037"/>
    <w:rsid w:val="00095603"/>
    <w:rsid w:val="000A2EBA"/>
    <w:rsid w:val="000A3BA8"/>
    <w:rsid w:val="000A555E"/>
    <w:rsid w:val="000B1490"/>
    <w:rsid w:val="000B17EA"/>
    <w:rsid w:val="000B2D36"/>
    <w:rsid w:val="000B3AC2"/>
    <w:rsid w:val="000C02E9"/>
    <w:rsid w:val="000D76DF"/>
    <w:rsid w:val="000E6550"/>
    <w:rsid w:val="000E6B18"/>
    <w:rsid w:val="000F2512"/>
    <w:rsid w:val="00101218"/>
    <w:rsid w:val="001064F2"/>
    <w:rsid w:val="00106648"/>
    <w:rsid w:val="00107018"/>
    <w:rsid w:val="00110585"/>
    <w:rsid w:val="00110664"/>
    <w:rsid w:val="00111D40"/>
    <w:rsid w:val="00111FE3"/>
    <w:rsid w:val="001136F7"/>
    <w:rsid w:val="001261E6"/>
    <w:rsid w:val="0012693F"/>
    <w:rsid w:val="00132C44"/>
    <w:rsid w:val="001352F7"/>
    <w:rsid w:val="00140266"/>
    <w:rsid w:val="00142DAA"/>
    <w:rsid w:val="00142F11"/>
    <w:rsid w:val="001512AA"/>
    <w:rsid w:val="00152773"/>
    <w:rsid w:val="001555CE"/>
    <w:rsid w:val="0016354B"/>
    <w:rsid w:val="001642DC"/>
    <w:rsid w:val="001659DE"/>
    <w:rsid w:val="0016629A"/>
    <w:rsid w:val="00167875"/>
    <w:rsid w:val="0018019F"/>
    <w:rsid w:val="001820FC"/>
    <w:rsid w:val="00183E3B"/>
    <w:rsid w:val="00191845"/>
    <w:rsid w:val="001928ED"/>
    <w:rsid w:val="001941B5"/>
    <w:rsid w:val="001943E3"/>
    <w:rsid w:val="00195E8E"/>
    <w:rsid w:val="001A4A62"/>
    <w:rsid w:val="001B127A"/>
    <w:rsid w:val="001B315B"/>
    <w:rsid w:val="001B7E79"/>
    <w:rsid w:val="001C01C7"/>
    <w:rsid w:val="001D410F"/>
    <w:rsid w:val="001E40AE"/>
    <w:rsid w:val="001E57F6"/>
    <w:rsid w:val="001E5C43"/>
    <w:rsid w:val="001E747F"/>
    <w:rsid w:val="001F01C4"/>
    <w:rsid w:val="001F07D7"/>
    <w:rsid w:val="002025B0"/>
    <w:rsid w:val="00204600"/>
    <w:rsid w:val="00205DF9"/>
    <w:rsid w:val="00207192"/>
    <w:rsid w:val="002076CD"/>
    <w:rsid w:val="00222FD5"/>
    <w:rsid w:val="00231412"/>
    <w:rsid w:val="00234083"/>
    <w:rsid w:val="00234E34"/>
    <w:rsid w:val="002460B5"/>
    <w:rsid w:val="0024744B"/>
    <w:rsid w:val="002474E3"/>
    <w:rsid w:val="00247A16"/>
    <w:rsid w:val="00251BF7"/>
    <w:rsid w:val="00256CA3"/>
    <w:rsid w:val="00267DB1"/>
    <w:rsid w:val="00280209"/>
    <w:rsid w:val="00280E3F"/>
    <w:rsid w:val="00287EC0"/>
    <w:rsid w:val="002A42A7"/>
    <w:rsid w:val="002B5093"/>
    <w:rsid w:val="002C1691"/>
    <w:rsid w:val="002C1E50"/>
    <w:rsid w:val="002C7BF9"/>
    <w:rsid w:val="002E52AD"/>
    <w:rsid w:val="002F5E2B"/>
    <w:rsid w:val="00300000"/>
    <w:rsid w:val="00301815"/>
    <w:rsid w:val="00302B03"/>
    <w:rsid w:val="00310CD2"/>
    <w:rsid w:val="0031171D"/>
    <w:rsid w:val="003138D0"/>
    <w:rsid w:val="003230EE"/>
    <w:rsid w:val="003257B4"/>
    <w:rsid w:val="00326AB6"/>
    <w:rsid w:val="00332FB5"/>
    <w:rsid w:val="0034159C"/>
    <w:rsid w:val="00346960"/>
    <w:rsid w:val="00346A65"/>
    <w:rsid w:val="00351B89"/>
    <w:rsid w:val="00352D50"/>
    <w:rsid w:val="003541C5"/>
    <w:rsid w:val="00376683"/>
    <w:rsid w:val="0037717A"/>
    <w:rsid w:val="00383005"/>
    <w:rsid w:val="003A0E28"/>
    <w:rsid w:val="003A33C2"/>
    <w:rsid w:val="003B4AB1"/>
    <w:rsid w:val="003D13E7"/>
    <w:rsid w:val="003D1D1F"/>
    <w:rsid w:val="003D36F1"/>
    <w:rsid w:val="003D3EA2"/>
    <w:rsid w:val="003D43BD"/>
    <w:rsid w:val="003F4F5E"/>
    <w:rsid w:val="00410133"/>
    <w:rsid w:val="004166E5"/>
    <w:rsid w:val="00421FDC"/>
    <w:rsid w:val="00423388"/>
    <w:rsid w:val="0043478B"/>
    <w:rsid w:val="0045592B"/>
    <w:rsid w:val="004611E7"/>
    <w:rsid w:val="00461B75"/>
    <w:rsid w:val="00464350"/>
    <w:rsid w:val="00465EA4"/>
    <w:rsid w:val="004703EC"/>
    <w:rsid w:val="004741BE"/>
    <w:rsid w:val="004A27B4"/>
    <w:rsid w:val="004A6B29"/>
    <w:rsid w:val="004A7C4E"/>
    <w:rsid w:val="004B187B"/>
    <w:rsid w:val="004C2240"/>
    <w:rsid w:val="004C694B"/>
    <w:rsid w:val="004E707D"/>
    <w:rsid w:val="004E76C8"/>
    <w:rsid w:val="004E7E75"/>
    <w:rsid w:val="004F4252"/>
    <w:rsid w:val="0051488E"/>
    <w:rsid w:val="00524783"/>
    <w:rsid w:val="00524EAA"/>
    <w:rsid w:val="00532387"/>
    <w:rsid w:val="00541DE9"/>
    <w:rsid w:val="00544402"/>
    <w:rsid w:val="00563308"/>
    <w:rsid w:val="00571A99"/>
    <w:rsid w:val="00591DA5"/>
    <w:rsid w:val="005A1608"/>
    <w:rsid w:val="005A1896"/>
    <w:rsid w:val="005A28CD"/>
    <w:rsid w:val="005A6D2C"/>
    <w:rsid w:val="005B7065"/>
    <w:rsid w:val="005D02E7"/>
    <w:rsid w:val="005D491A"/>
    <w:rsid w:val="005E2E31"/>
    <w:rsid w:val="005F1AE5"/>
    <w:rsid w:val="005F4C9A"/>
    <w:rsid w:val="005F7817"/>
    <w:rsid w:val="00602CF3"/>
    <w:rsid w:val="00604572"/>
    <w:rsid w:val="00605338"/>
    <w:rsid w:val="006078A0"/>
    <w:rsid w:val="00612C6E"/>
    <w:rsid w:val="0063111A"/>
    <w:rsid w:val="006312B9"/>
    <w:rsid w:val="00637168"/>
    <w:rsid w:val="00642776"/>
    <w:rsid w:val="00643B17"/>
    <w:rsid w:val="006511CD"/>
    <w:rsid w:val="006570AA"/>
    <w:rsid w:val="00657C1D"/>
    <w:rsid w:val="00661A07"/>
    <w:rsid w:val="00662E96"/>
    <w:rsid w:val="006674AD"/>
    <w:rsid w:val="00671DBA"/>
    <w:rsid w:val="00685381"/>
    <w:rsid w:val="00685C4E"/>
    <w:rsid w:val="00687338"/>
    <w:rsid w:val="00697CAB"/>
    <w:rsid w:val="006B352E"/>
    <w:rsid w:val="006B4566"/>
    <w:rsid w:val="006B6E11"/>
    <w:rsid w:val="006C3108"/>
    <w:rsid w:val="006C380A"/>
    <w:rsid w:val="006C705D"/>
    <w:rsid w:val="006D2E95"/>
    <w:rsid w:val="006E51E5"/>
    <w:rsid w:val="006E71FB"/>
    <w:rsid w:val="006F2C6D"/>
    <w:rsid w:val="0070155F"/>
    <w:rsid w:val="00705EFF"/>
    <w:rsid w:val="00712AED"/>
    <w:rsid w:val="00724316"/>
    <w:rsid w:val="00730D41"/>
    <w:rsid w:val="00730DA1"/>
    <w:rsid w:val="007317C0"/>
    <w:rsid w:val="00732042"/>
    <w:rsid w:val="00734EC7"/>
    <w:rsid w:val="00740CF3"/>
    <w:rsid w:val="00742E89"/>
    <w:rsid w:val="00762EF9"/>
    <w:rsid w:val="00766A65"/>
    <w:rsid w:val="007748B9"/>
    <w:rsid w:val="0077676D"/>
    <w:rsid w:val="007771EF"/>
    <w:rsid w:val="0078292D"/>
    <w:rsid w:val="0078444D"/>
    <w:rsid w:val="00792780"/>
    <w:rsid w:val="0079367D"/>
    <w:rsid w:val="00796BAC"/>
    <w:rsid w:val="007978F4"/>
    <w:rsid w:val="007A2AA4"/>
    <w:rsid w:val="007A4266"/>
    <w:rsid w:val="007B62B0"/>
    <w:rsid w:val="007B73D3"/>
    <w:rsid w:val="007C3285"/>
    <w:rsid w:val="007D2A7E"/>
    <w:rsid w:val="00803ED5"/>
    <w:rsid w:val="008056E7"/>
    <w:rsid w:val="0080626D"/>
    <w:rsid w:val="00815663"/>
    <w:rsid w:val="00816D30"/>
    <w:rsid w:val="00820427"/>
    <w:rsid w:val="00823F0B"/>
    <w:rsid w:val="008245DF"/>
    <w:rsid w:val="0082756E"/>
    <w:rsid w:val="008400AE"/>
    <w:rsid w:val="00841878"/>
    <w:rsid w:val="00845D99"/>
    <w:rsid w:val="00852B49"/>
    <w:rsid w:val="00856A4E"/>
    <w:rsid w:val="00856E3C"/>
    <w:rsid w:val="00861B06"/>
    <w:rsid w:val="0087427F"/>
    <w:rsid w:val="008769A5"/>
    <w:rsid w:val="0088762C"/>
    <w:rsid w:val="00896370"/>
    <w:rsid w:val="00896B00"/>
    <w:rsid w:val="00897C3A"/>
    <w:rsid w:val="008A4032"/>
    <w:rsid w:val="008B11B6"/>
    <w:rsid w:val="008B11CE"/>
    <w:rsid w:val="008C2638"/>
    <w:rsid w:val="008C62D0"/>
    <w:rsid w:val="008C765F"/>
    <w:rsid w:val="008E29B5"/>
    <w:rsid w:val="008E59AD"/>
    <w:rsid w:val="008F3E1C"/>
    <w:rsid w:val="008F4601"/>
    <w:rsid w:val="008F5777"/>
    <w:rsid w:val="008F6BD4"/>
    <w:rsid w:val="009022C9"/>
    <w:rsid w:val="0090484C"/>
    <w:rsid w:val="009049DB"/>
    <w:rsid w:val="00910FB7"/>
    <w:rsid w:val="00914D4F"/>
    <w:rsid w:val="00924E47"/>
    <w:rsid w:val="00926F99"/>
    <w:rsid w:val="00940FC9"/>
    <w:rsid w:val="0094314D"/>
    <w:rsid w:val="00946339"/>
    <w:rsid w:val="0094660C"/>
    <w:rsid w:val="00950228"/>
    <w:rsid w:val="0095207B"/>
    <w:rsid w:val="0095409E"/>
    <w:rsid w:val="0096429F"/>
    <w:rsid w:val="00966BAB"/>
    <w:rsid w:val="009753FD"/>
    <w:rsid w:val="00975915"/>
    <w:rsid w:val="00975B8E"/>
    <w:rsid w:val="009778EF"/>
    <w:rsid w:val="00983B62"/>
    <w:rsid w:val="00985ABD"/>
    <w:rsid w:val="0099141F"/>
    <w:rsid w:val="009A297F"/>
    <w:rsid w:val="009A48D8"/>
    <w:rsid w:val="009A63B1"/>
    <w:rsid w:val="009B074D"/>
    <w:rsid w:val="009C4D67"/>
    <w:rsid w:val="009C63AA"/>
    <w:rsid w:val="009C76C0"/>
    <w:rsid w:val="009D5A6C"/>
    <w:rsid w:val="009E2203"/>
    <w:rsid w:val="009E2C43"/>
    <w:rsid w:val="009E2C72"/>
    <w:rsid w:val="009E2FA6"/>
    <w:rsid w:val="009E5E81"/>
    <w:rsid w:val="009E683E"/>
    <w:rsid w:val="009F3BE5"/>
    <w:rsid w:val="00A012B3"/>
    <w:rsid w:val="00A1229B"/>
    <w:rsid w:val="00A1665F"/>
    <w:rsid w:val="00A17BBB"/>
    <w:rsid w:val="00A212E2"/>
    <w:rsid w:val="00A23A35"/>
    <w:rsid w:val="00A23A84"/>
    <w:rsid w:val="00A25D44"/>
    <w:rsid w:val="00A3089D"/>
    <w:rsid w:val="00A37E83"/>
    <w:rsid w:val="00A46B22"/>
    <w:rsid w:val="00A472B8"/>
    <w:rsid w:val="00A65840"/>
    <w:rsid w:val="00A6642F"/>
    <w:rsid w:val="00A7062E"/>
    <w:rsid w:val="00A71254"/>
    <w:rsid w:val="00A8596E"/>
    <w:rsid w:val="00A87648"/>
    <w:rsid w:val="00A95A2E"/>
    <w:rsid w:val="00A96EEF"/>
    <w:rsid w:val="00AA4184"/>
    <w:rsid w:val="00AB4778"/>
    <w:rsid w:val="00AC470B"/>
    <w:rsid w:val="00AD0599"/>
    <w:rsid w:val="00AD0C37"/>
    <w:rsid w:val="00AE0C1A"/>
    <w:rsid w:val="00AE3861"/>
    <w:rsid w:val="00AE481C"/>
    <w:rsid w:val="00AE4944"/>
    <w:rsid w:val="00AE495B"/>
    <w:rsid w:val="00AF2090"/>
    <w:rsid w:val="00AF2D18"/>
    <w:rsid w:val="00AF6EF0"/>
    <w:rsid w:val="00B0573D"/>
    <w:rsid w:val="00B07E2F"/>
    <w:rsid w:val="00B11BBA"/>
    <w:rsid w:val="00B20A18"/>
    <w:rsid w:val="00B26917"/>
    <w:rsid w:val="00B321B4"/>
    <w:rsid w:val="00B36334"/>
    <w:rsid w:val="00B37ED9"/>
    <w:rsid w:val="00B41C56"/>
    <w:rsid w:val="00B41EDB"/>
    <w:rsid w:val="00B44C5E"/>
    <w:rsid w:val="00B527C9"/>
    <w:rsid w:val="00B6259F"/>
    <w:rsid w:val="00B6689D"/>
    <w:rsid w:val="00B67E56"/>
    <w:rsid w:val="00B70377"/>
    <w:rsid w:val="00B74DC9"/>
    <w:rsid w:val="00B84821"/>
    <w:rsid w:val="00B86083"/>
    <w:rsid w:val="00B91829"/>
    <w:rsid w:val="00BA6A8D"/>
    <w:rsid w:val="00BB2458"/>
    <w:rsid w:val="00BB7E90"/>
    <w:rsid w:val="00BC1B45"/>
    <w:rsid w:val="00BC5ECD"/>
    <w:rsid w:val="00BD0B74"/>
    <w:rsid w:val="00BD272E"/>
    <w:rsid w:val="00BD2AE7"/>
    <w:rsid w:val="00BE351D"/>
    <w:rsid w:val="00BE59BE"/>
    <w:rsid w:val="00BF29F8"/>
    <w:rsid w:val="00BF45C8"/>
    <w:rsid w:val="00C12768"/>
    <w:rsid w:val="00C26D9C"/>
    <w:rsid w:val="00C300D6"/>
    <w:rsid w:val="00C30BF5"/>
    <w:rsid w:val="00C425BE"/>
    <w:rsid w:val="00C429F7"/>
    <w:rsid w:val="00C445F6"/>
    <w:rsid w:val="00C46711"/>
    <w:rsid w:val="00C47B27"/>
    <w:rsid w:val="00C55F49"/>
    <w:rsid w:val="00C57667"/>
    <w:rsid w:val="00C60D64"/>
    <w:rsid w:val="00C670D3"/>
    <w:rsid w:val="00C7145E"/>
    <w:rsid w:val="00CA3401"/>
    <w:rsid w:val="00CA3BF4"/>
    <w:rsid w:val="00CA737A"/>
    <w:rsid w:val="00CB7B5D"/>
    <w:rsid w:val="00CC6312"/>
    <w:rsid w:val="00CD6F8C"/>
    <w:rsid w:val="00CE22CA"/>
    <w:rsid w:val="00CE5A21"/>
    <w:rsid w:val="00CF7AE0"/>
    <w:rsid w:val="00D06201"/>
    <w:rsid w:val="00D07349"/>
    <w:rsid w:val="00D12B44"/>
    <w:rsid w:val="00D12DF2"/>
    <w:rsid w:val="00D1357F"/>
    <w:rsid w:val="00D1548C"/>
    <w:rsid w:val="00D16D96"/>
    <w:rsid w:val="00D207FD"/>
    <w:rsid w:val="00D22881"/>
    <w:rsid w:val="00D31957"/>
    <w:rsid w:val="00D326B8"/>
    <w:rsid w:val="00D32A9C"/>
    <w:rsid w:val="00D35149"/>
    <w:rsid w:val="00D37272"/>
    <w:rsid w:val="00D43C6A"/>
    <w:rsid w:val="00D46A75"/>
    <w:rsid w:val="00D52DE0"/>
    <w:rsid w:val="00D53D10"/>
    <w:rsid w:val="00D63594"/>
    <w:rsid w:val="00D6391A"/>
    <w:rsid w:val="00D71A86"/>
    <w:rsid w:val="00D73ACF"/>
    <w:rsid w:val="00D764C0"/>
    <w:rsid w:val="00D819B1"/>
    <w:rsid w:val="00D911F4"/>
    <w:rsid w:val="00D912B2"/>
    <w:rsid w:val="00D960CD"/>
    <w:rsid w:val="00DA03D5"/>
    <w:rsid w:val="00DB0B85"/>
    <w:rsid w:val="00DC0C0A"/>
    <w:rsid w:val="00DC36C6"/>
    <w:rsid w:val="00DC3E6F"/>
    <w:rsid w:val="00DC3EE7"/>
    <w:rsid w:val="00DC548A"/>
    <w:rsid w:val="00DC6A9D"/>
    <w:rsid w:val="00DD0FA9"/>
    <w:rsid w:val="00DE4151"/>
    <w:rsid w:val="00E01C68"/>
    <w:rsid w:val="00E04A87"/>
    <w:rsid w:val="00E119EF"/>
    <w:rsid w:val="00E13FFD"/>
    <w:rsid w:val="00E1457C"/>
    <w:rsid w:val="00E203D3"/>
    <w:rsid w:val="00E226E7"/>
    <w:rsid w:val="00E22DCF"/>
    <w:rsid w:val="00E23EAE"/>
    <w:rsid w:val="00E24F7E"/>
    <w:rsid w:val="00E3322B"/>
    <w:rsid w:val="00E33404"/>
    <w:rsid w:val="00E3523D"/>
    <w:rsid w:val="00E4040B"/>
    <w:rsid w:val="00E44E7C"/>
    <w:rsid w:val="00E47097"/>
    <w:rsid w:val="00E47397"/>
    <w:rsid w:val="00E62447"/>
    <w:rsid w:val="00E6700E"/>
    <w:rsid w:val="00E675FD"/>
    <w:rsid w:val="00E7215B"/>
    <w:rsid w:val="00E73BAC"/>
    <w:rsid w:val="00E74759"/>
    <w:rsid w:val="00E7535C"/>
    <w:rsid w:val="00E75891"/>
    <w:rsid w:val="00E84DB7"/>
    <w:rsid w:val="00E852FC"/>
    <w:rsid w:val="00E97B71"/>
    <w:rsid w:val="00E97D2A"/>
    <w:rsid w:val="00EA3C0A"/>
    <w:rsid w:val="00EA4D91"/>
    <w:rsid w:val="00EB2838"/>
    <w:rsid w:val="00EB7970"/>
    <w:rsid w:val="00EC3544"/>
    <w:rsid w:val="00EC5ED9"/>
    <w:rsid w:val="00EC6020"/>
    <w:rsid w:val="00EC7586"/>
    <w:rsid w:val="00ED27B7"/>
    <w:rsid w:val="00EE0A85"/>
    <w:rsid w:val="00EE3654"/>
    <w:rsid w:val="00EF05B8"/>
    <w:rsid w:val="00EF0818"/>
    <w:rsid w:val="00EF2AA8"/>
    <w:rsid w:val="00EF2C99"/>
    <w:rsid w:val="00F069A6"/>
    <w:rsid w:val="00F0737E"/>
    <w:rsid w:val="00F10564"/>
    <w:rsid w:val="00F1222E"/>
    <w:rsid w:val="00F12772"/>
    <w:rsid w:val="00F12BB7"/>
    <w:rsid w:val="00F1453F"/>
    <w:rsid w:val="00F21549"/>
    <w:rsid w:val="00F23FA1"/>
    <w:rsid w:val="00F2714B"/>
    <w:rsid w:val="00F343AA"/>
    <w:rsid w:val="00F419B6"/>
    <w:rsid w:val="00F51600"/>
    <w:rsid w:val="00F663EC"/>
    <w:rsid w:val="00F6655F"/>
    <w:rsid w:val="00F72138"/>
    <w:rsid w:val="00F808D6"/>
    <w:rsid w:val="00F847C2"/>
    <w:rsid w:val="00F91ABD"/>
    <w:rsid w:val="00F92884"/>
    <w:rsid w:val="00F92950"/>
    <w:rsid w:val="00F95662"/>
    <w:rsid w:val="00FA0E36"/>
    <w:rsid w:val="00FA30CA"/>
    <w:rsid w:val="00FA51E6"/>
    <w:rsid w:val="00FA6CAB"/>
    <w:rsid w:val="00FB3ED8"/>
    <w:rsid w:val="00FB4C9D"/>
    <w:rsid w:val="00FC24E4"/>
    <w:rsid w:val="00FD3050"/>
    <w:rsid w:val="00FD500D"/>
    <w:rsid w:val="00FD5150"/>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FBD14-AD2D-4F65-82D8-6C2DEE4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2F"/>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3388"/>
    <w:pPr>
      <w:spacing w:after="160" w:line="240" w:lineRule="exact"/>
    </w:pPr>
    <w:rPr>
      <w:rFonts w:ascii="Verdana" w:hAnsi="Verdana" w:cs="Verdana"/>
      <w:sz w:val="20"/>
      <w:szCs w:val="20"/>
      <w:lang w:val="en-US" w:eastAsia="en-US"/>
    </w:rPr>
  </w:style>
  <w:style w:type="character" w:styleId="a4">
    <w:name w:val="Hyperlink"/>
    <w:uiPriority w:val="99"/>
    <w:unhideWhenUsed/>
    <w:rsid w:val="00FF24CC"/>
    <w:rPr>
      <w:color w:val="0563C1"/>
      <w:u w:val="single"/>
    </w:rPr>
  </w:style>
  <w:style w:type="paragraph" w:styleId="a5">
    <w:name w:val="List Paragraph"/>
    <w:basedOn w:val="a"/>
    <w:uiPriority w:val="34"/>
    <w:qFormat/>
    <w:rsid w:val="00464350"/>
    <w:pPr>
      <w:ind w:left="720"/>
      <w:contextualSpacing/>
    </w:pPr>
  </w:style>
  <w:style w:type="paragraph" w:styleId="a6">
    <w:name w:val="Normal (Web)"/>
    <w:basedOn w:val="a"/>
    <w:uiPriority w:val="99"/>
    <w:unhideWhenUsed/>
    <w:rsid w:val="004703EC"/>
    <w:pPr>
      <w:spacing w:before="100" w:beforeAutospacing="1" w:after="100" w:afterAutospacing="1"/>
    </w:pPr>
  </w:style>
  <w:style w:type="character" w:customStyle="1" w:styleId="Bodytext3">
    <w:name w:val="Body text (3)_"/>
    <w:link w:val="Bodytext30"/>
    <w:rsid w:val="009C76C0"/>
    <w:rPr>
      <w:rFonts w:ascii="Times New Roman" w:eastAsia="Times New Roman" w:hAnsi="Times New Roman" w:cs="Times New Roman"/>
      <w:sz w:val="23"/>
      <w:szCs w:val="23"/>
      <w:shd w:val="clear" w:color="auto" w:fill="FFFFFF"/>
    </w:rPr>
  </w:style>
  <w:style w:type="paragraph" w:customStyle="1" w:styleId="Bodytext30">
    <w:name w:val="Body text (3)"/>
    <w:basedOn w:val="a"/>
    <w:link w:val="Bodytext3"/>
    <w:rsid w:val="009C76C0"/>
    <w:pPr>
      <w:shd w:val="clear" w:color="auto" w:fill="FFFFFF"/>
      <w:spacing w:line="413" w:lineRule="exact"/>
      <w:ind w:firstLine="460"/>
      <w:jc w:val="both"/>
    </w:pPr>
    <w:rPr>
      <w:sz w:val="23"/>
      <w:szCs w:val="23"/>
      <w:lang w:eastAsia="en-US"/>
    </w:rPr>
  </w:style>
  <w:style w:type="character" w:customStyle="1" w:styleId="apple-converted-space">
    <w:name w:val="apple-converted-space"/>
    <w:basedOn w:val="a0"/>
    <w:rsid w:val="00326AB6"/>
  </w:style>
  <w:style w:type="character" w:styleId="a7">
    <w:name w:val="Emphasis"/>
    <w:uiPriority w:val="20"/>
    <w:qFormat/>
    <w:rsid w:val="00326AB6"/>
    <w:rPr>
      <w:i/>
      <w:iCs/>
    </w:rPr>
  </w:style>
  <w:style w:type="paragraph" w:styleId="a8">
    <w:name w:val="Balloon Text"/>
    <w:basedOn w:val="a"/>
    <w:link w:val="a9"/>
    <w:uiPriority w:val="99"/>
    <w:semiHidden/>
    <w:unhideWhenUsed/>
    <w:rsid w:val="00E13FFD"/>
    <w:rPr>
      <w:rFonts w:ascii="Tahoma" w:hAnsi="Tahoma" w:cs="Tahoma"/>
      <w:sz w:val="16"/>
      <w:szCs w:val="16"/>
    </w:rPr>
  </w:style>
  <w:style w:type="character" w:customStyle="1" w:styleId="a9">
    <w:name w:val="Текст выноски Знак"/>
    <w:link w:val="a8"/>
    <w:uiPriority w:val="99"/>
    <w:semiHidden/>
    <w:rsid w:val="00E13FFD"/>
    <w:rPr>
      <w:rFonts w:ascii="Tahoma" w:eastAsia="Times New Roman" w:hAnsi="Tahoma" w:cs="Tahoma"/>
      <w:sz w:val="16"/>
      <w:szCs w:val="16"/>
      <w:lang w:eastAsia="ru-RU"/>
    </w:rPr>
  </w:style>
  <w:style w:type="paragraph" w:styleId="aa">
    <w:name w:val="header"/>
    <w:basedOn w:val="a"/>
    <w:link w:val="ab"/>
    <w:uiPriority w:val="99"/>
    <w:unhideWhenUsed/>
    <w:rsid w:val="00107018"/>
    <w:pPr>
      <w:tabs>
        <w:tab w:val="center" w:pos="4677"/>
        <w:tab w:val="right" w:pos="9355"/>
      </w:tabs>
    </w:pPr>
  </w:style>
  <w:style w:type="character" w:customStyle="1" w:styleId="ab">
    <w:name w:val="Верхний колонтитул Знак"/>
    <w:link w:val="aa"/>
    <w:uiPriority w:val="99"/>
    <w:rsid w:val="0010701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07018"/>
    <w:pPr>
      <w:tabs>
        <w:tab w:val="center" w:pos="4677"/>
        <w:tab w:val="right" w:pos="9355"/>
      </w:tabs>
    </w:pPr>
  </w:style>
  <w:style w:type="character" w:customStyle="1" w:styleId="ad">
    <w:name w:val="Нижний колонтитул Знак"/>
    <w:link w:val="ac"/>
    <w:uiPriority w:val="99"/>
    <w:rsid w:val="00107018"/>
    <w:rPr>
      <w:rFonts w:ascii="Times New Roman" w:eastAsia="Times New Roman" w:hAnsi="Times New Roman" w:cs="Times New Roman"/>
      <w:sz w:val="24"/>
      <w:szCs w:val="24"/>
      <w:lang w:eastAsia="ru-RU"/>
    </w:rPr>
  </w:style>
  <w:style w:type="table" w:styleId="ae">
    <w:name w:val="Table Grid"/>
    <w:basedOn w:val="a1"/>
    <w:uiPriority w:val="39"/>
    <w:rsid w:val="0001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39"/>
    <w:rsid w:val="00B8482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e"/>
    <w:uiPriority w:val="39"/>
    <w:rsid w:val="00D911F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39"/>
    <w:rsid w:val="00E624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2348">
      <w:bodyDiv w:val="1"/>
      <w:marLeft w:val="0"/>
      <w:marRight w:val="0"/>
      <w:marTop w:val="0"/>
      <w:marBottom w:val="0"/>
      <w:divBdr>
        <w:top w:val="none" w:sz="0" w:space="0" w:color="auto"/>
        <w:left w:val="none" w:sz="0" w:space="0" w:color="auto"/>
        <w:bottom w:val="none" w:sz="0" w:space="0" w:color="auto"/>
        <w:right w:val="none" w:sz="0" w:space="0" w:color="auto"/>
      </w:divBdr>
      <w:divsChild>
        <w:div w:id="814103282">
          <w:marLeft w:val="547"/>
          <w:marRight w:val="0"/>
          <w:marTop w:val="0"/>
          <w:marBottom w:val="0"/>
          <w:divBdr>
            <w:top w:val="none" w:sz="0" w:space="0" w:color="auto"/>
            <w:left w:val="none" w:sz="0" w:space="0" w:color="auto"/>
            <w:bottom w:val="none" w:sz="0" w:space="0" w:color="auto"/>
            <w:right w:val="none" w:sz="0" w:space="0" w:color="auto"/>
          </w:divBdr>
        </w:div>
      </w:divsChild>
    </w:div>
    <w:div w:id="126970233">
      <w:bodyDiv w:val="1"/>
      <w:marLeft w:val="0"/>
      <w:marRight w:val="0"/>
      <w:marTop w:val="0"/>
      <w:marBottom w:val="0"/>
      <w:divBdr>
        <w:top w:val="none" w:sz="0" w:space="0" w:color="auto"/>
        <w:left w:val="none" w:sz="0" w:space="0" w:color="auto"/>
        <w:bottom w:val="none" w:sz="0" w:space="0" w:color="auto"/>
        <w:right w:val="none" w:sz="0" w:space="0" w:color="auto"/>
      </w:divBdr>
      <w:divsChild>
        <w:div w:id="2125148230">
          <w:marLeft w:val="547"/>
          <w:marRight w:val="0"/>
          <w:marTop w:val="0"/>
          <w:marBottom w:val="0"/>
          <w:divBdr>
            <w:top w:val="none" w:sz="0" w:space="0" w:color="auto"/>
            <w:left w:val="none" w:sz="0" w:space="0" w:color="auto"/>
            <w:bottom w:val="none" w:sz="0" w:space="0" w:color="auto"/>
            <w:right w:val="none" w:sz="0" w:space="0" w:color="auto"/>
          </w:divBdr>
        </w:div>
      </w:divsChild>
    </w:div>
    <w:div w:id="172765663">
      <w:bodyDiv w:val="1"/>
      <w:marLeft w:val="0"/>
      <w:marRight w:val="0"/>
      <w:marTop w:val="0"/>
      <w:marBottom w:val="0"/>
      <w:divBdr>
        <w:top w:val="none" w:sz="0" w:space="0" w:color="auto"/>
        <w:left w:val="none" w:sz="0" w:space="0" w:color="auto"/>
        <w:bottom w:val="none" w:sz="0" w:space="0" w:color="auto"/>
        <w:right w:val="none" w:sz="0" w:space="0" w:color="auto"/>
      </w:divBdr>
    </w:div>
    <w:div w:id="187527909">
      <w:bodyDiv w:val="1"/>
      <w:marLeft w:val="0"/>
      <w:marRight w:val="0"/>
      <w:marTop w:val="0"/>
      <w:marBottom w:val="0"/>
      <w:divBdr>
        <w:top w:val="none" w:sz="0" w:space="0" w:color="auto"/>
        <w:left w:val="none" w:sz="0" w:space="0" w:color="auto"/>
        <w:bottom w:val="none" w:sz="0" w:space="0" w:color="auto"/>
        <w:right w:val="none" w:sz="0" w:space="0" w:color="auto"/>
      </w:divBdr>
    </w:div>
    <w:div w:id="255135186">
      <w:bodyDiv w:val="1"/>
      <w:marLeft w:val="0"/>
      <w:marRight w:val="0"/>
      <w:marTop w:val="0"/>
      <w:marBottom w:val="0"/>
      <w:divBdr>
        <w:top w:val="none" w:sz="0" w:space="0" w:color="auto"/>
        <w:left w:val="none" w:sz="0" w:space="0" w:color="auto"/>
        <w:bottom w:val="none" w:sz="0" w:space="0" w:color="auto"/>
        <w:right w:val="none" w:sz="0" w:space="0" w:color="auto"/>
      </w:divBdr>
    </w:div>
    <w:div w:id="443423420">
      <w:bodyDiv w:val="1"/>
      <w:marLeft w:val="0"/>
      <w:marRight w:val="0"/>
      <w:marTop w:val="0"/>
      <w:marBottom w:val="0"/>
      <w:divBdr>
        <w:top w:val="none" w:sz="0" w:space="0" w:color="auto"/>
        <w:left w:val="none" w:sz="0" w:space="0" w:color="auto"/>
        <w:bottom w:val="none" w:sz="0" w:space="0" w:color="auto"/>
        <w:right w:val="none" w:sz="0" w:space="0" w:color="auto"/>
      </w:divBdr>
    </w:div>
    <w:div w:id="470054939">
      <w:bodyDiv w:val="1"/>
      <w:marLeft w:val="0"/>
      <w:marRight w:val="0"/>
      <w:marTop w:val="0"/>
      <w:marBottom w:val="0"/>
      <w:divBdr>
        <w:top w:val="none" w:sz="0" w:space="0" w:color="auto"/>
        <w:left w:val="none" w:sz="0" w:space="0" w:color="auto"/>
        <w:bottom w:val="none" w:sz="0" w:space="0" w:color="auto"/>
        <w:right w:val="none" w:sz="0" w:space="0" w:color="auto"/>
      </w:divBdr>
    </w:div>
    <w:div w:id="544878038">
      <w:bodyDiv w:val="1"/>
      <w:marLeft w:val="0"/>
      <w:marRight w:val="0"/>
      <w:marTop w:val="0"/>
      <w:marBottom w:val="0"/>
      <w:divBdr>
        <w:top w:val="none" w:sz="0" w:space="0" w:color="auto"/>
        <w:left w:val="none" w:sz="0" w:space="0" w:color="auto"/>
        <w:bottom w:val="none" w:sz="0" w:space="0" w:color="auto"/>
        <w:right w:val="none" w:sz="0" w:space="0" w:color="auto"/>
      </w:divBdr>
    </w:div>
    <w:div w:id="552276980">
      <w:bodyDiv w:val="1"/>
      <w:marLeft w:val="0"/>
      <w:marRight w:val="0"/>
      <w:marTop w:val="0"/>
      <w:marBottom w:val="0"/>
      <w:divBdr>
        <w:top w:val="none" w:sz="0" w:space="0" w:color="auto"/>
        <w:left w:val="none" w:sz="0" w:space="0" w:color="auto"/>
        <w:bottom w:val="none" w:sz="0" w:space="0" w:color="auto"/>
        <w:right w:val="none" w:sz="0" w:space="0" w:color="auto"/>
      </w:divBdr>
      <w:divsChild>
        <w:div w:id="2137945444">
          <w:marLeft w:val="547"/>
          <w:marRight w:val="0"/>
          <w:marTop w:val="0"/>
          <w:marBottom w:val="0"/>
          <w:divBdr>
            <w:top w:val="none" w:sz="0" w:space="0" w:color="auto"/>
            <w:left w:val="none" w:sz="0" w:space="0" w:color="auto"/>
            <w:bottom w:val="none" w:sz="0" w:space="0" w:color="auto"/>
            <w:right w:val="none" w:sz="0" w:space="0" w:color="auto"/>
          </w:divBdr>
        </w:div>
      </w:divsChild>
    </w:div>
    <w:div w:id="669795854">
      <w:bodyDiv w:val="1"/>
      <w:marLeft w:val="0"/>
      <w:marRight w:val="0"/>
      <w:marTop w:val="0"/>
      <w:marBottom w:val="0"/>
      <w:divBdr>
        <w:top w:val="none" w:sz="0" w:space="0" w:color="auto"/>
        <w:left w:val="none" w:sz="0" w:space="0" w:color="auto"/>
        <w:bottom w:val="none" w:sz="0" w:space="0" w:color="auto"/>
        <w:right w:val="none" w:sz="0" w:space="0" w:color="auto"/>
      </w:divBdr>
      <w:divsChild>
        <w:div w:id="1893229015">
          <w:marLeft w:val="547"/>
          <w:marRight w:val="0"/>
          <w:marTop w:val="0"/>
          <w:marBottom w:val="0"/>
          <w:divBdr>
            <w:top w:val="none" w:sz="0" w:space="0" w:color="auto"/>
            <w:left w:val="none" w:sz="0" w:space="0" w:color="auto"/>
            <w:bottom w:val="none" w:sz="0" w:space="0" w:color="auto"/>
            <w:right w:val="none" w:sz="0" w:space="0" w:color="auto"/>
          </w:divBdr>
        </w:div>
      </w:divsChild>
    </w:div>
    <w:div w:id="683168623">
      <w:bodyDiv w:val="1"/>
      <w:marLeft w:val="0"/>
      <w:marRight w:val="0"/>
      <w:marTop w:val="0"/>
      <w:marBottom w:val="0"/>
      <w:divBdr>
        <w:top w:val="none" w:sz="0" w:space="0" w:color="auto"/>
        <w:left w:val="none" w:sz="0" w:space="0" w:color="auto"/>
        <w:bottom w:val="none" w:sz="0" w:space="0" w:color="auto"/>
        <w:right w:val="none" w:sz="0" w:space="0" w:color="auto"/>
      </w:divBdr>
      <w:divsChild>
        <w:div w:id="757601996">
          <w:marLeft w:val="547"/>
          <w:marRight w:val="0"/>
          <w:marTop w:val="0"/>
          <w:marBottom w:val="0"/>
          <w:divBdr>
            <w:top w:val="none" w:sz="0" w:space="0" w:color="auto"/>
            <w:left w:val="none" w:sz="0" w:space="0" w:color="auto"/>
            <w:bottom w:val="none" w:sz="0" w:space="0" w:color="auto"/>
            <w:right w:val="none" w:sz="0" w:space="0" w:color="auto"/>
          </w:divBdr>
        </w:div>
      </w:divsChild>
    </w:div>
    <w:div w:id="695304109">
      <w:bodyDiv w:val="1"/>
      <w:marLeft w:val="0"/>
      <w:marRight w:val="0"/>
      <w:marTop w:val="0"/>
      <w:marBottom w:val="0"/>
      <w:divBdr>
        <w:top w:val="none" w:sz="0" w:space="0" w:color="auto"/>
        <w:left w:val="none" w:sz="0" w:space="0" w:color="auto"/>
        <w:bottom w:val="none" w:sz="0" w:space="0" w:color="auto"/>
        <w:right w:val="none" w:sz="0" w:space="0" w:color="auto"/>
      </w:divBdr>
    </w:div>
    <w:div w:id="714038992">
      <w:bodyDiv w:val="1"/>
      <w:marLeft w:val="0"/>
      <w:marRight w:val="0"/>
      <w:marTop w:val="0"/>
      <w:marBottom w:val="0"/>
      <w:divBdr>
        <w:top w:val="none" w:sz="0" w:space="0" w:color="auto"/>
        <w:left w:val="none" w:sz="0" w:space="0" w:color="auto"/>
        <w:bottom w:val="none" w:sz="0" w:space="0" w:color="auto"/>
        <w:right w:val="none" w:sz="0" w:space="0" w:color="auto"/>
      </w:divBdr>
    </w:div>
    <w:div w:id="946501448">
      <w:bodyDiv w:val="1"/>
      <w:marLeft w:val="0"/>
      <w:marRight w:val="0"/>
      <w:marTop w:val="0"/>
      <w:marBottom w:val="0"/>
      <w:divBdr>
        <w:top w:val="none" w:sz="0" w:space="0" w:color="auto"/>
        <w:left w:val="none" w:sz="0" w:space="0" w:color="auto"/>
        <w:bottom w:val="none" w:sz="0" w:space="0" w:color="auto"/>
        <w:right w:val="none" w:sz="0" w:space="0" w:color="auto"/>
      </w:divBdr>
    </w:div>
    <w:div w:id="1095713141">
      <w:bodyDiv w:val="1"/>
      <w:marLeft w:val="0"/>
      <w:marRight w:val="0"/>
      <w:marTop w:val="0"/>
      <w:marBottom w:val="0"/>
      <w:divBdr>
        <w:top w:val="none" w:sz="0" w:space="0" w:color="auto"/>
        <w:left w:val="none" w:sz="0" w:space="0" w:color="auto"/>
        <w:bottom w:val="none" w:sz="0" w:space="0" w:color="auto"/>
        <w:right w:val="none" w:sz="0" w:space="0" w:color="auto"/>
      </w:divBdr>
    </w:div>
    <w:div w:id="1218785059">
      <w:bodyDiv w:val="1"/>
      <w:marLeft w:val="0"/>
      <w:marRight w:val="0"/>
      <w:marTop w:val="0"/>
      <w:marBottom w:val="0"/>
      <w:divBdr>
        <w:top w:val="none" w:sz="0" w:space="0" w:color="auto"/>
        <w:left w:val="none" w:sz="0" w:space="0" w:color="auto"/>
        <w:bottom w:val="none" w:sz="0" w:space="0" w:color="auto"/>
        <w:right w:val="none" w:sz="0" w:space="0" w:color="auto"/>
      </w:divBdr>
    </w:div>
    <w:div w:id="1362587080">
      <w:bodyDiv w:val="1"/>
      <w:marLeft w:val="0"/>
      <w:marRight w:val="0"/>
      <w:marTop w:val="0"/>
      <w:marBottom w:val="0"/>
      <w:divBdr>
        <w:top w:val="none" w:sz="0" w:space="0" w:color="auto"/>
        <w:left w:val="none" w:sz="0" w:space="0" w:color="auto"/>
        <w:bottom w:val="none" w:sz="0" w:space="0" w:color="auto"/>
        <w:right w:val="none" w:sz="0" w:space="0" w:color="auto"/>
      </w:divBdr>
    </w:div>
    <w:div w:id="1464618673">
      <w:bodyDiv w:val="1"/>
      <w:marLeft w:val="0"/>
      <w:marRight w:val="0"/>
      <w:marTop w:val="0"/>
      <w:marBottom w:val="0"/>
      <w:divBdr>
        <w:top w:val="none" w:sz="0" w:space="0" w:color="auto"/>
        <w:left w:val="none" w:sz="0" w:space="0" w:color="auto"/>
        <w:bottom w:val="none" w:sz="0" w:space="0" w:color="auto"/>
        <w:right w:val="none" w:sz="0" w:space="0" w:color="auto"/>
      </w:divBdr>
    </w:div>
    <w:div w:id="1500845379">
      <w:bodyDiv w:val="1"/>
      <w:marLeft w:val="0"/>
      <w:marRight w:val="0"/>
      <w:marTop w:val="0"/>
      <w:marBottom w:val="0"/>
      <w:divBdr>
        <w:top w:val="none" w:sz="0" w:space="0" w:color="auto"/>
        <w:left w:val="none" w:sz="0" w:space="0" w:color="auto"/>
        <w:bottom w:val="none" w:sz="0" w:space="0" w:color="auto"/>
        <w:right w:val="none" w:sz="0" w:space="0" w:color="auto"/>
      </w:divBdr>
      <w:divsChild>
        <w:div w:id="967777311">
          <w:marLeft w:val="547"/>
          <w:marRight w:val="0"/>
          <w:marTop w:val="0"/>
          <w:marBottom w:val="0"/>
          <w:divBdr>
            <w:top w:val="none" w:sz="0" w:space="0" w:color="auto"/>
            <w:left w:val="none" w:sz="0" w:space="0" w:color="auto"/>
            <w:bottom w:val="none" w:sz="0" w:space="0" w:color="auto"/>
            <w:right w:val="none" w:sz="0" w:space="0" w:color="auto"/>
          </w:divBdr>
        </w:div>
      </w:divsChild>
    </w:div>
    <w:div w:id="1567255191">
      <w:bodyDiv w:val="1"/>
      <w:marLeft w:val="0"/>
      <w:marRight w:val="0"/>
      <w:marTop w:val="0"/>
      <w:marBottom w:val="0"/>
      <w:divBdr>
        <w:top w:val="none" w:sz="0" w:space="0" w:color="auto"/>
        <w:left w:val="none" w:sz="0" w:space="0" w:color="auto"/>
        <w:bottom w:val="none" w:sz="0" w:space="0" w:color="auto"/>
        <w:right w:val="none" w:sz="0" w:space="0" w:color="auto"/>
      </w:divBdr>
    </w:div>
    <w:div w:id="1687055911">
      <w:bodyDiv w:val="1"/>
      <w:marLeft w:val="0"/>
      <w:marRight w:val="0"/>
      <w:marTop w:val="0"/>
      <w:marBottom w:val="0"/>
      <w:divBdr>
        <w:top w:val="none" w:sz="0" w:space="0" w:color="auto"/>
        <w:left w:val="none" w:sz="0" w:space="0" w:color="auto"/>
        <w:bottom w:val="none" w:sz="0" w:space="0" w:color="auto"/>
        <w:right w:val="none" w:sz="0" w:space="0" w:color="auto"/>
      </w:divBdr>
      <w:divsChild>
        <w:div w:id="1632397198">
          <w:marLeft w:val="547"/>
          <w:marRight w:val="0"/>
          <w:marTop w:val="0"/>
          <w:marBottom w:val="0"/>
          <w:divBdr>
            <w:top w:val="none" w:sz="0" w:space="0" w:color="auto"/>
            <w:left w:val="none" w:sz="0" w:space="0" w:color="auto"/>
            <w:bottom w:val="none" w:sz="0" w:space="0" w:color="auto"/>
            <w:right w:val="none" w:sz="0" w:space="0" w:color="auto"/>
          </w:divBdr>
        </w:div>
      </w:divsChild>
    </w:div>
    <w:div w:id="1714042949">
      <w:bodyDiv w:val="1"/>
      <w:marLeft w:val="0"/>
      <w:marRight w:val="0"/>
      <w:marTop w:val="0"/>
      <w:marBottom w:val="0"/>
      <w:divBdr>
        <w:top w:val="none" w:sz="0" w:space="0" w:color="auto"/>
        <w:left w:val="none" w:sz="0" w:space="0" w:color="auto"/>
        <w:bottom w:val="none" w:sz="0" w:space="0" w:color="auto"/>
        <w:right w:val="none" w:sz="0" w:space="0" w:color="auto"/>
      </w:divBdr>
    </w:div>
    <w:div w:id="1734422674">
      <w:bodyDiv w:val="1"/>
      <w:marLeft w:val="0"/>
      <w:marRight w:val="0"/>
      <w:marTop w:val="0"/>
      <w:marBottom w:val="0"/>
      <w:divBdr>
        <w:top w:val="none" w:sz="0" w:space="0" w:color="auto"/>
        <w:left w:val="none" w:sz="0" w:space="0" w:color="auto"/>
        <w:bottom w:val="none" w:sz="0" w:space="0" w:color="auto"/>
        <w:right w:val="none" w:sz="0" w:space="0" w:color="auto"/>
      </w:divBdr>
    </w:div>
    <w:div w:id="1821575859">
      <w:bodyDiv w:val="1"/>
      <w:marLeft w:val="0"/>
      <w:marRight w:val="0"/>
      <w:marTop w:val="0"/>
      <w:marBottom w:val="0"/>
      <w:divBdr>
        <w:top w:val="none" w:sz="0" w:space="0" w:color="auto"/>
        <w:left w:val="none" w:sz="0" w:space="0" w:color="auto"/>
        <w:bottom w:val="none" w:sz="0" w:space="0" w:color="auto"/>
        <w:right w:val="none" w:sz="0" w:space="0" w:color="auto"/>
      </w:divBdr>
    </w:div>
    <w:div w:id="1904371102">
      <w:bodyDiv w:val="1"/>
      <w:marLeft w:val="0"/>
      <w:marRight w:val="0"/>
      <w:marTop w:val="0"/>
      <w:marBottom w:val="0"/>
      <w:divBdr>
        <w:top w:val="none" w:sz="0" w:space="0" w:color="auto"/>
        <w:left w:val="none" w:sz="0" w:space="0" w:color="auto"/>
        <w:bottom w:val="none" w:sz="0" w:space="0" w:color="auto"/>
        <w:right w:val="none" w:sz="0" w:space="0" w:color="auto"/>
      </w:divBdr>
    </w:div>
    <w:div w:id="2073115188">
      <w:bodyDiv w:val="1"/>
      <w:marLeft w:val="0"/>
      <w:marRight w:val="0"/>
      <w:marTop w:val="0"/>
      <w:marBottom w:val="0"/>
      <w:divBdr>
        <w:top w:val="none" w:sz="0" w:space="0" w:color="auto"/>
        <w:left w:val="none" w:sz="0" w:space="0" w:color="auto"/>
        <w:bottom w:val="none" w:sz="0" w:space="0" w:color="auto"/>
        <w:right w:val="none" w:sz="0" w:space="0" w:color="auto"/>
      </w:divBdr>
    </w:div>
    <w:div w:id="2081831308">
      <w:bodyDiv w:val="1"/>
      <w:marLeft w:val="0"/>
      <w:marRight w:val="0"/>
      <w:marTop w:val="0"/>
      <w:marBottom w:val="0"/>
      <w:divBdr>
        <w:top w:val="none" w:sz="0" w:space="0" w:color="auto"/>
        <w:left w:val="none" w:sz="0" w:space="0" w:color="auto"/>
        <w:bottom w:val="none" w:sz="0" w:space="0" w:color="auto"/>
        <w:right w:val="none" w:sz="0" w:space="0" w:color="auto"/>
      </w:divBdr>
      <w:divsChild>
        <w:div w:id="1229730756">
          <w:marLeft w:val="547"/>
          <w:marRight w:val="0"/>
          <w:marTop w:val="0"/>
          <w:marBottom w:val="0"/>
          <w:divBdr>
            <w:top w:val="none" w:sz="0" w:space="0" w:color="auto"/>
            <w:left w:val="none" w:sz="0" w:space="0" w:color="auto"/>
            <w:bottom w:val="none" w:sz="0" w:space="0" w:color="auto"/>
            <w:right w:val="none" w:sz="0" w:space="0" w:color="auto"/>
          </w:divBdr>
        </w:div>
      </w:divsChild>
    </w:div>
    <w:div w:id="2123568006">
      <w:bodyDiv w:val="1"/>
      <w:marLeft w:val="0"/>
      <w:marRight w:val="0"/>
      <w:marTop w:val="0"/>
      <w:marBottom w:val="0"/>
      <w:divBdr>
        <w:top w:val="none" w:sz="0" w:space="0" w:color="auto"/>
        <w:left w:val="none" w:sz="0" w:space="0" w:color="auto"/>
        <w:bottom w:val="none" w:sz="0" w:space="0" w:color="auto"/>
        <w:right w:val="none" w:sz="0" w:space="0" w:color="auto"/>
      </w:divBdr>
      <w:divsChild>
        <w:div w:id="15265974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41.citycheb.ru/" TargetMode="External"/><Relationship Id="rId13" Type="http://schemas.openxmlformats.org/officeDocument/2006/relationships/hyperlink" Target="https://vip.1obraz.ru/"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B4DE68-0AD4-4F42-AB24-733523AF8530}"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ru-RU"/>
        </a:p>
      </dgm:t>
    </dgm:pt>
    <dgm:pt modelId="{384DC384-E752-49B9-B343-859DC36701F8}">
      <dgm:prSet/>
      <dgm:spPr>
        <a:xfrm>
          <a:off x="1646355" y="453"/>
          <a:ext cx="2346089" cy="33304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ДИРЕКТОР</a:t>
          </a:r>
          <a:endParaRPr lang="ru-RU" smtClean="0">
            <a:solidFill>
              <a:sysClr val="window" lastClr="FFFFFF"/>
            </a:solidFill>
            <a:latin typeface="Calibri"/>
            <a:ea typeface="+mn-ea"/>
            <a:cs typeface="+mn-cs"/>
          </a:endParaRPr>
        </a:p>
      </dgm:t>
    </dgm:pt>
    <dgm:pt modelId="{D2DA2023-7AB9-442A-AA97-F26044183018}" type="parTrans" cxnId="{A6E6D48F-58E6-4D23-8A9E-C195544B8501}">
      <dgm:prSet/>
      <dgm:spPr/>
      <dgm:t>
        <a:bodyPr/>
        <a:lstStyle/>
        <a:p>
          <a:endParaRPr lang="ru-RU"/>
        </a:p>
      </dgm:t>
    </dgm:pt>
    <dgm:pt modelId="{D53E0843-37D5-446D-9FF7-75965CB1D8B5}" type="sibTrans" cxnId="{A6E6D48F-58E6-4D23-8A9E-C195544B8501}">
      <dgm:prSet/>
      <dgm:spPr/>
      <dgm:t>
        <a:bodyPr/>
        <a:lstStyle/>
        <a:p>
          <a:endParaRPr lang="ru-RU"/>
        </a:p>
      </dgm:t>
    </dgm:pt>
    <dgm:pt modelId="{5E3AFE9D-BB81-4714-821F-00599EDC6803}" type="asst">
      <dgm:prSet custT="1"/>
      <dgm:spPr>
        <a:xfrm>
          <a:off x="3003881" y="960062"/>
          <a:ext cx="1756962" cy="363287"/>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sz="1300" b="1" i="0" u="none" strike="noStrike" baseline="0" smtClean="0">
              <a:solidFill>
                <a:sysClr val="window" lastClr="FFFFFF"/>
              </a:solidFill>
              <a:latin typeface="Times New Roman" panose="02020603050405020304" pitchFamily="18" charset="0"/>
              <a:ea typeface="+mn-ea"/>
              <a:cs typeface="+mn-cs"/>
            </a:rPr>
            <a:t>Общее собрание</a:t>
          </a:r>
          <a:endParaRPr lang="ru-RU" sz="1300" smtClean="0">
            <a:solidFill>
              <a:sysClr val="window" lastClr="FFFFFF"/>
            </a:solidFill>
            <a:latin typeface="Calibri"/>
            <a:ea typeface="+mn-ea"/>
            <a:cs typeface="+mn-cs"/>
          </a:endParaRPr>
        </a:p>
      </dgm:t>
    </dgm:pt>
    <dgm:pt modelId="{61B2430F-3431-4DCB-820C-48ACF394ABA9}" type="parTrans" cxnId="{D83C0BCE-6675-4868-B02A-6D2BF5751739}">
      <dgm:prSet/>
      <dgm:spPr>
        <a:xfrm>
          <a:off x="2819400" y="333503"/>
          <a:ext cx="184481" cy="808202"/>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F0654DEB-7FE2-417A-9AF3-894340F49E14}" type="sibTrans" cxnId="{D83C0BCE-6675-4868-B02A-6D2BF5751739}">
      <dgm:prSet/>
      <dgm:spPr/>
      <dgm:t>
        <a:bodyPr/>
        <a:lstStyle/>
        <a:p>
          <a:endParaRPr lang="ru-RU"/>
        </a:p>
      </dgm:t>
    </dgm:pt>
    <dgm:pt modelId="{96A1BE79-FEF7-4175-9877-68197A9B0DD8}" type="asst">
      <dgm:prSet/>
      <dgm:spPr>
        <a:xfrm>
          <a:off x="877956" y="911653"/>
          <a:ext cx="1756962" cy="46010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mtClean="0">
            <a:solidFill>
              <a:sysClr val="window" lastClr="FFFFFF"/>
            </a:solidFill>
            <a:latin typeface="Calibri"/>
            <a:ea typeface="+mn-ea"/>
            <a:cs typeface="+mn-cs"/>
          </a:endParaRPr>
        </a:p>
      </dgm:t>
    </dgm:pt>
    <dgm:pt modelId="{2B0FFCC2-0269-4770-903E-996736A86EC7}" type="parTrans" cxnId="{477982F4-9960-40E7-87D7-E7A87320A506}">
      <dgm:prSet/>
      <dgm:spPr>
        <a:xfrm>
          <a:off x="2634918" y="333503"/>
          <a:ext cx="184481" cy="808202"/>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5204FB5-ADC5-455F-AF37-79687E54AF6E}" type="sibTrans" cxnId="{477982F4-9960-40E7-87D7-E7A87320A506}">
      <dgm:prSet/>
      <dgm:spPr/>
      <dgm:t>
        <a:bodyPr/>
        <a:lstStyle/>
        <a:p>
          <a:endParaRPr lang="ru-RU"/>
        </a:p>
      </dgm:t>
    </dgm:pt>
    <dgm:pt modelId="{A88047AF-70E9-4561-A7EF-0F8058244141}">
      <dgm:prSet/>
      <dgm:spPr>
        <a:xfrm>
          <a:off x="3003881" y="1949908"/>
          <a:ext cx="1756962" cy="36091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ПЕДАГОГИЧЕСКИЙ СОВЕТ</a:t>
          </a:r>
          <a:endParaRPr lang="ru-RU" smtClean="0">
            <a:solidFill>
              <a:sysClr val="window" lastClr="FFFFFF"/>
            </a:solidFill>
            <a:latin typeface="Calibri"/>
            <a:ea typeface="+mn-ea"/>
            <a:cs typeface="+mn-cs"/>
          </a:endParaRPr>
        </a:p>
      </dgm:t>
    </dgm:pt>
    <dgm:pt modelId="{8A0424B6-70EB-404B-95E3-402E514BC50C}" type="parTrans" cxnId="{85281520-5D62-40BC-9FCC-5CB9BB9C6C0E}">
      <dgm:prSet/>
      <dgm:spPr>
        <a:xfrm>
          <a:off x="2819400" y="333503"/>
          <a:ext cx="1062962" cy="1616405"/>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2B928590-9771-48C2-8D40-D6397A124862}" type="sibTrans" cxnId="{85281520-5D62-40BC-9FCC-5CB9BB9C6C0E}">
      <dgm:prSet/>
      <dgm:spPr/>
      <dgm:t>
        <a:bodyPr/>
        <a:lstStyle/>
        <a:p>
          <a:endParaRPr lang="ru-RU"/>
        </a:p>
      </dgm:t>
    </dgm:pt>
    <dgm:pt modelId="{97C1192D-BB3C-41BB-8477-B77D65152EE7}">
      <dgm:prSet/>
      <dgm:spPr>
        <a:xfrm>
          <a:off x="3003881" y="2679786"/>
          <a:ext cx="1756962" cy="43443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ПЕДАГОГИЧЕСКИЕ РАБОТНИКИ</a:t>
          </a:r>
          <a:endParaRPr lang="ru-RU" smtClean="0">
            <a:solidFill>
              <a:sysClr val="window" lastClr="FFFFFF"/>
            </a:solidFill>
            <a:latin typeface="Calibri"/>
            <a:ea typeface="+mn-ea"/>
            <a:cs typeface="+mn-cs"/>
          </a:endParaRPr>
        </a:p>
      </dgm:t>
    </dgm:pt>
    <dgm:pt modelId="{9ED7BD2A-EE02-4840-8EB1-77240445360C}" type="parTrans" cxnId="{405AC497-0B43-4F3C-A0BE-C2F0832BB163}">
      <dgm:prSet/>
      <dgm:spPr>
        <a:xfrm>
          <a:off x="3836642" y="2310824"/>
          <a:ext cx="91440" cy="368962"/>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3B317646-B80D-44F3-AEC7-B2AB187967AA}" type="sibTrans" cxnId="{405AC497-0B43-4F3C-A0BE-C2F0832BB163}">
      <dgm:prSet/>
      <dgm:spPr/>
      <dgm:t>
        <a:bodyPr/>
        <a:lstStyle/>
        <a:p>
          <a:endParaRPr lang="ru-RU"/>
        </a:p>
      </dgm:t>
    </dgm:pt>
    <dgm:pt modelId="{9F8A2855-42F7-4370-AEFD-A88C94A5AFF5}">
      <dgm:prSet/>
      <dgm:spPr>
        <a:xfrm>
          <a:off x="877956" y="1949908"/>
          <a:ext cx="1756962" cy="32097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УПРАВЛЯЮЩИЙ СОВЕТ </a:t>
          </a:r>
          <a:endParaRPr lang="ru-RU" smtClean="0">
            <a:solidFill>
              <a:sysClr val="window" lastClr="FFFFFF"/>
            </a:solidFill>
            <a:latin typeface="Calibri"/>
            <a:ea typeface="+mn-ea"/>
            <a:cs typeface="+mn-cs"/>
          </a:endParaRPr>
        </a:p>
      </dgm:t>
    </dgm:pt>
    <dgm:pt modelId="{8376C4CF-53F1-480B-99E8-A6AF28054811}" type="parTrans" cxnId="{8E3747EB-5B9C-4C0F-85E5-3CCC55D4447E}">
      <dgm:prSet/>
      <dgm:spPr>
        <a:xfrm>
          <a:off x="1756437" y="333503"/>
          <a:ext cx="1062962" cy="1616405"/>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0A3A3665-EF42-4E43-8F75-F417C6506D99}" type="sibTrans" cxnId="{8E3747EB-5B9C-4C0F-85E5-3CCC55D4447E}">
      <dgm:prSet/>
      <dgm:spPr/>
      <dgm:t>
        <a:bodyPr/>
        <a:lstStyle/>
        <a:p>
          <a:endParaRPr lang="ru-RU"/>
        </a:p>
      </dgm:t>
    </dgm:pt>
    <dgm:pt modelId="{CF04A96C-B053-4C21-830F-CFE7AEC36747}">
      <dgm:prSet/>
      <dgm:spPr>
        <a:xfrm>
          <a:off x="877956" y="2639850"/>
          <a:ext cx="1756962" cy="45167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marR="0" algn="ctr" rtl="0"/>
          <a:r>
            <a:rPr lang="ru-RU" b="1" i="0" u="none" strike="noStrike"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mtClean="0">
            <a:solidFill>
              <a:sysClr val="window" lastClr="FFFFFF"/>
            </a:solidFill>
            <a:latin typeface="Calibri"/>
            <a:ea typeface="+mn-ea"/>
            <a:cs typeface="+mn-cs"/>
          </a:endParaRPr>
        </a:p>
      </dgm:t>
    </dgm:pt>
    <dgm:pt modelId="{9C7EA771-255D-4419-A246-F76B5B0FD280}" type="parTrans" cxnId="{EB9356C7-E844-48F2-BF0D-75A8BB148B21}">
      <dgm:prSet/>
      <dgm:spPr>
        <a:xfrm>
          <a:off x="1710717" y="2270888"/>
          <a:ext cx="91440" cy="368962"/>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lstStyle/>
        <a:p>
          <a:endParaRPr lang="ru-RU"/>
        </a:p>
      </dgm:t>
    </dgm:pt>
    <dgm:pt modelId="{4463B924-A8A7-479F-9CD8-DA8205C70E28}" type="sibTrans" cxnId="{EB9356C7-E844-48F2-BF0D-75A8BB148B21}">
      <dgm:prSet/>
      <dgm:spPr/>
      <dgm:t>
        <a:bodyPr/>
        <a:lstStyle/>
        <a:p>
          <a:endParaRPr lang="ru-RU"/>
        </a:p>
      </dgm:t>
    </dgm:pt>
    <dgm:pt modelId="{31F666E0-2FD0-495F-A871-33B143D05199}" type="pres">
      <dgm:prSet presAssocID="{8FB4DE68-0AD4-4F42-AB24-733523AF8530}" presName="hierChild1" presStyleCnt="0">
        <dgm:presLayoutVars>
          <dgm:orgChart val="1"/>
          <dgm:chPref val="1"/>
          <dgm:dir val="rev"/>
          <dgm:animOne val="branch"/>
          <dgm:animLvl val="lvl"/>
          <dgm:resizeHandles/>
        </dgm:presLayoutVars>
      </dgm:prSet>
      <dgm:spPr/>
      <dgm:t>
        <a:bodyPr/>
        <a:lstStyle/>
        <a:p>
          <a:endParaRPr lang="ru-RU"/>
        </a:p>
      </dgm:t>
    </dgm:pt>
    <dgm:pt modelId="{706FFFC0-0753-42FB-B162-5C84A7664E07}" type="pres">
      <dgm:prSet presAssocID="{384DC384-E752-49B9-B343-859DC36701F8}" presName="hierRoot1" presStyleCnt="0">
        <dgm:presLayoutVars>
          <dgm:hierBranch/>
        </dgm:presLayoutVars>
      </dgm:prSet>
      <dgm:spPr/>
    </dgm:pt>
    <dgm:pt modelId="{CBCEC6FE-AA2A-44DD-81F1-68E917ADD0B0}" type="pres">
      <dgm:prSet presAssocID="{384DC384-E752-49B9-B343-859DC36701F8}" presName="rootComposite1" presStyleCnt="0"/>
      <dgm:spPr/>
    </dgm:pt>
    <dgm:pt modelId="{74955DD1-AF15-4DA0-860B-143C477588FE}" type="pres">
      <dgm:prSet presAssocID="{384DC384-E752-49B9-B343-859DC36701F8}" presName="rootText1" presStyleLbl="node0" presStyleIdx="0" presStyleCnt="1" custScaleX="133531" custScaleY="37912">
        <dgm:presLayoutVars>
          <dgm:chPref val="3"/>
        </dgm:presLayoutVars>
      </dgm:prSet>
      <dgm:spPr/>
      <dgm:t>
        <a:bodyPr/>
        <a:lstStyle/>
        <a:p>
          <a:endParaRPr lang="ru-RU"/>
        </a:p>
      </dgm:t>
    </dgm:pt>
    <dgm:pt modelId="{D8E0C664-5241-47C7-806C-2B31F62BA001}" type="pres">
      <dgm:prSet presAssocID="{384DC384-E752-49B9-B343-859DC36701F8}" presName="rootConnector1" presStyleLbl="node1" presStyleIdx="0" presStyleCnt="0"/>
      <dgm:spPr/>
      <dgm:t>
        <a:bodyPr/>
        <a:lstStyle/>
        <a:p>
          <a:endParaRPr lang="ru-RU"/>
        </a:p>
      </dgm:t>
    </dgm:pt>
    <dgm:pt modelId="{A7AB01D1-5793-4711-BB8D-1098DD4BFF91}" type="pres">
      <dgm:prSet presAssocID="{384DC384-E752-49B9-B343-859DC36701F8}" presName="hierChild2" presStyleCnt="0"/>
      <dgm:spPr/>
    </dgm:pt>
    <dgm:pt modelId="{DA62F2CB-466E-4E17-9A4A-CF2A1D52152D}" type="pres">
      <dgm:prSet presAssocID="{8A0424B6-70EB-404B-95E3-402E514BC50C}" presName="Name35" presStyleLbl="parChTrans1D2" presStyleIdx="0" presStyleCnt="4"/>
      <dgm:spPr/>
      <dgm:t>
        <a:bodyPr/>
        <a:lstStyle/>
        <a:p>
          <a:endParaRPr lang="ru-RU"/>
        </a:p>
      </dgm:t>
    </dgm:pt>
    <dgm:pt modelId="{1A70916C-C8A3-4C92-A9A7-EFB5141898FE}" type="pres">
      <dgm:prSet presAssocID="{A88047AF-70E9-4561-A7EF-0F8058244141}" presName="hierRoot2" presStyleCnt="0">
        <dgm:presLayoutVars>
          <dgm:hierBranch/>
        </dgm:presLayoutVars>
      </dgm:prSet>
      <dgm:spPr/>
    </dgm:pt>
    <dgm:pt modelId="{2E0AD7EC-C076-470B-9D89-FA9A19445DC6}" type="pres">
      <dgm:prSet presAssocID="{A88047AF-70E9-4561-A7EF-0F8058244141}" presName="rootComposite" presStyleCnt="0"/>
      <dgm:spPr/>
    </dgm:pt>
    <dgm:pt modelId="{51315C15-FBD0-401D-A793-B9AF4ABA3A20}" type="pres">
      <dgm:prSet presAssocID="{A88047AF-70E9-4561-A7EF-0F8058244141}" presName="rootText" presStyleLbl="node2" presStyleIdx="0" presStyleCnt="2" custScaleY="41084">
        <dgm:presLayoutVars>
          <dgm:chPref val="3"/>
        </dgm:presLayoutVars>
      </dgm:prSet>
      <dgm:spPr/>
      <dgm:t>
        <a:bodyPr/>
        <a:lstStyle/>
        <a:p>
          <a:endParaRPr lang="ru-RU"/>
        </a:p>
      </dgm:t>
    </dgm:pt>
    <dgm:pt modelId="{3030C38B-A19D-46B7-8FCE-8421B4F9F49E}" type="pres">
      <dgm:prSet presAssocID="{A88047AF-70E9-4561-A7EF-0F8058244141}" presName="rootConnector" presStyleLbl="node2" presStyleIdx="0" presStyleCnt="2"/>
      <dgm:spPr/>
      <dgm:t>
        <a:bodyPr/>
        <a:lstStyle/>
        <a:p>
          <a:endParaRPr lang="ru-RU"/>
        </a:p>
      </dgm:t>
    </dgm:pt>
    <dgm:pt modelId="{DC71903F-0F97-40B3-8E55-4F5BA994B6D2}" type="pres">
      <dgm:prSet presAssocID="{A88047AF-70E9-4561-A7EF-0F8058244141}" presName="hierChild4" presStyleCnt="0"/>
      <dgm:spPr/>
    </dgm:pt>
    <dgm:pt modelId="{447341B6-5A53-40B8-A66D-215E79AE3081}" type="pres">
      <dgm:prSet presAssocID="{9ED7BD2A-EE02-4840-8EB1-77240445360C}" presName="Name35" presStyleLbl="parChTrans1D3" presStyleIdx="0" presStyleCnt="2"/>
      <dgm:spPr/>
      <dgm:t>
        <a:bodyPr/>
        <a:lstStyle/>
        <a:p>
          <a:endParaRPr lang="ru-RU"/>
        </a:p>
      </dgm:t>
    </dgm:pt>
    <dgm:pt modelId="{98D8B4B5-AA79-45F4-AF75-652565CB7EFC}" type="pres">
      <dgm:prSet presAssocID="{97C1192D-BB3C-41BB-8477-B77D65152EE7}" presName="hierRoot2" presStyleCnt="0">
        <dgm:presLayoutVars>
          <dgm:hierBranch val="r"/>
        </dgm:presLayoutVars>
      </dgm:prSet>
      <dgm:spPr/>
    </dgm:pt>
    <dgm:pt modelId="{BEF8450E-AA1D-431D-AD4B-F0E481858BCD}" type="pres">
      <dgm:prSet presAssocID="{97C1192D-BB3C-41BB-8477-B77D65152EE7}" presName="rootComposite" presStyleCnt="0"/>
      <dgm:spPr/>
    </dgm:pt>
    <dgm:pt modelId="{6618621F-3630-48A7-AA56-1BEE3213646F}" type="pres">
      <dgm:prSet presAssocID="{97C1192D-BB3C-41BB-8477-B77D65152EE7}" presName="rootText" presStyleLbl="node3" presStyleIdx="0" presStyleCnt="2" custScaleY="49453">
        <dgm:presLayoutVars>
          <dgm:chPref val="3"/>
        </dgm:presLayoutVars>
      </dgm:prSet>
      <dgm:spPr/>
      <dgm:t>
        <a:bodyPr/>
        <a:lstStyle/>
        <a:p>
          <a:endParaRPr lang="ru-RU"/>
        </a:p>
      </dgm:t>
    </dgm:pt>
    <dgm:pt modelId="{499F7B0D-236F-4EE6-8951-35AC0EE3244E}" type="pres">
      <dgm:prSet presAssocID="{97C1192D-BB3C-41BB-8477-B77D65152EE7}" presName="rootConnector" presStyleLbl="node3" presStyleIdx="0" presStyleCnt="2"/>
      <dgm:spPr/>
      <dgm:t>
        <a:bodyPr/>
        <a:lstStyle/>
        <a:p>
          <a:endParaRPr lang="ru-RU"/>
        </a:p>
      </dgm:t>
    </dgm:pt>
    <dgm:pt modelId="{2DACFFDD-4E29-4E81-8582-30F4CBC8664F}" type="pres">
      <dgm:prSet presAssocID="{97C1192D-BB3C-41BB-8477-B77D65152EE7}" presName="hierChild4" presStyleCnt="0"/>
      <dgm:spPr/>
    </dgm:pt>
    <dgm:pt modelId="{0EF9C354-1F25-4E76-9E5B-79E63A669BFC}" type="pres">
      <dgm:prSet presAssocID="{97C1192D-BB3C-41BB-8477-B77D65152EE7}" presName="hierChild5" presStyleCnt="0"/>
      <dgm:spPr/>
    </dgm:pt>
    <dgm:pt modelId="{C5E3CD4E-80C8-4CB8-862A-67E3C7C45EB4}" type="pres">
      <dgm:prSet presAssocID="{A88047AF-70E9-4561-A7EF-0F8058244141}" presName="hierChild5" presStyleCnt="0"/>
      <dgm:spPr/>
    </dgm:pt>
    <dgm:pt modelId="{6D7B8743-3C9D-4D61-B11E-88A23E21532B}" type="pres">
      <dgm:prSet presAssocID="{8376C4CF-53F1-480B-99E8-A6AF28054811}" presName="Name35" presStyleLbl="parChTrans1D2" presStyleIdx="1" presStyleCnt="4"/>
      <dgm:spPr/>
      <dgm:t>
        <a:bodyPr/>
        <a:lstStyle/>
        <a:p>
          <a:endParaRPr lang="ru-RU"/>
        </a:p>
      </dgm:t>
    </dgm:pt>
    <dgm:pt modelId="{B058D968-BD23-4EE6-951E-E591ED8C5CA0}" type="pres">
      <dgm:prSet presAssocID="{9F8A2855-42F7-4370-AEFD-A88C94A5AFF5}" presName="hierRoot2" presStyleCnt="0">
        <dgm:presLayoutVars>
          <dgm:hierBranch/>
        </dgm:presLayoutVars>
      </dgm:prSet>
      <dgm:spPr/>
    </dgm:pt>
    <dgm:pt modelId="{D3413902-C140-4171-8397-0AD220DB9F3B}" type="pres">
      <dgm:prSet presAssocID="{9F8A2855-42F7-4370-AEFD-A88C94A5AFF5}" presName="rootComposite" presStyleCnt="0"/>
      <dgm:spPr/>
    </dgm:pt>
    <dgm:pt modelId="{93A98638-09F0-418C-98C6-389895B85329}" type="pres">
      <dgm:prSet presAssocID="{9F8A2855-42F7-4370-AEFD-A88C94A5AFF5}" presName="rootText" presStyleLbl="node2" presStyleIdx="1" presStyleCnt="2" custScaleY="36538">
        <dgm:presLayoutVars>
          <dgm:chPref val="3"/>
        </dgm:presLayoutVars>
      </dgm:prSet>
      <dgm:spPr/>
      <dgm:t>
        <a:bodyPr/>
        <a:lstStyle/>
        <a:p>
          <a:endParaRPr lang="ru-RU"/>
        </a:p>
      </dgm:t>
    </dgm:pt>
    <dgm:pt modelId="{E023AABB-7220-48CA-9200-F1ACD56A880B}" type="pres">
      <dgm:prSet presAssocID="{9F8A2855-42F7-4370-AEFD-A88C94A5AFF5}" presName="rootConnector" presStyleLbl="node2" presStyleIdx="1" presStyleCnt="2"/>
      <dgm:spPr/>
      <dgm:t>
        <a:bodyPr/>
        <a:lstStyle/>
        <a:p>
          <a:endParaRPr lang="ru-RU"/>
        </a:p>
      </dgm:t>
    </dgm:pt>
    <dgm:pt modelId="{129FEF44-A496-48E8-8901-7619D0965019}" type="pres">
      <dgm:prSet presAssocID="{9F8A2855-42F7-4370-AEFD-A88C94A5AFF5}" presName="hierChild4" presStyleCnt="0"/>
      <dgm:spPr/>
    </dgm:pt>
    <dgm:pt modelId="{FFC2E6D2-3E71-49B1-A860-8C1D57552B9C}" type="pres">
      <dgm:prSet presAssocID="{9C7EA771-255D-4419-A246-F76B5B0FD280}" presName="Name35" presStyleLbl="parChTrans1D3" presStyleIdx="1" presStyleCnt="2"/>
      <dgm:spPr/>
      <dgm:t>
        <a:bodyPr/>
        <a:lstStyle/>
        <a:p>
          <a:endParaRPr lang="ru-RU"/>
        </a:p>
      </dgm:t>
    </dgm:pt>
    <dgm:pt modelId="{628141C4-95F6-4C2F-8019-8D81AD64303C}" type="pres">
      <dgm:prSet presAssocID="{CF04A96C-B053-4C21-830F-CFE7AEC36747}" presName="hierRoot2" presStyleCnt="0">
        <dgm:presLayoutVars>
          <dgm:hierBranch val="r"/>
        </dgm:presLayoutVars>
      </dgm:prSet>
      <dgm:spPr/>
    </dgm:pt>
    <dgm:pt modelId="{DFBA6D27-32A7-498A-8F38-17CFB90D108E}" type="pres">
      <dgm:prSet presAssocID="{CF04A96C-B053-4C21-830F-CFE7AEC36747}" presName="rootComposite" presStyleCnt="0"/>
      <dgm:spPr/>
    </dgm:pt>
    <dgm:pt modelId="{9DC2A613-6DCE-430B-81E2-D809B3DDDA4B}" type="pres">
      <dgm:prSet presAssocID="{CF04A96C-B053-4C21-830F-CFE7AEC36747}" presName="rootText" presStyleLbl="node3" presStyleIdx="1" presStyleCnt="2" custScaleY="51416">
        <dgm:presLayoutVars>
          <dgm:chPref val="3"/>
        </dgm:presLayoutVars>
      </dgm:prSet>
      <dgm:spPr/>
      <dgm:t>
        <a:bodyPr/>
        <a:lstStyle/>
        <a:p>
          <a:endParaRPr lang="ru-RU"/>
        </a:p>
      </dgm:t>
    </dgm:pt>
    <dgm:pt modelId="{14135FF1-8939-4206-BF46-0A0BD5DC10C2}" type="pres">
      <dgm:prSet presAssocID="{CF04A96C-B053-4C21-830F-CFE7AEC36747}" presName="rootConnector" presStyleLbl="node3" presStyleIdx="1" presStyleCnt="2"/>
      <dgm:spPr/>
      <dgm:t>
        <a:bodyPr/>
        <a:lstStyle/>
        <a:p>
          <a:endParaRPr lang="ru-RU"/>
        </a:p>
      </dgm:t>
    </dgm:pt>
    <dgm:pt modelId="{20A31B6B-B143-4E00-B68C-F9E0EEDAC083}" type="pres">
      <dgm:prSet presAssocID="{CF04A96C-B053-4C21-830F-CFE7AEC36747}" presName="hierChild4" presStyleCnt="0"/>
      <dgm:spPr/>
    </dgm:pt>
    <dgm:pt modelId="{F0F4D8E9-936C-4313-9CC8-825C3B1B5300}" type="pres">
      <dgm:prSet presAssocID="{CF04A96C-B053-4C21-830F-CFE7AEC36747}" presName="hierChild5" presStyleCnt="0"/>
      <dgm:spPr/>
    </dgm:pt>
    <dgm:pt modelId="{55D9BCB9-F89D-4B32-8DDD-8A2B84FDF408}" type="pres">
      <dgm:prSet presAssocID="{9F8A2855-42F7-4370-AEFD-A88C94A5AFF5}" presName="hierChild5" presStyleCnt="0"/>
      <dgm:spPr/>
    </dgm:pt>
    <dgm:pt modelId="{6CF14FCE-10DE-46C1-82AA-6F09C90B948A}" type="pres">
      <dgm:prSet presAssocID="{384DC384-E752-49B9-B343-859DC36701F8}" presName="hierChild3" presStyleCnt="0"/>
      <dgm:spPr/>
    </dgm:pt>
    <dgm:pt modelId="{EF789205-DFEA-4E5A-8C12-695A13921478}" type="pres">
      <dgm:prSet presAssocID="{61B2430F-3431-4DCB-820C-48ACF394ABA9}" presName="Name111" presStyleLbl="parChTrans1D2" presStyleIdx="2" presStyleCnt="4"/>
      <dgm:spPr/>
      <dgm:t>
        <a:bodyPr/>
        <a:lstStyle/>
        <a:p>
          <a:endParaRPr lang="ru-RU"/>
        </a:p>
      </dgm:t>
    </dgm:pt>
    <dgm:pt modelId="{F4F47AC0-6B3C-4EBD-AABB-382A6295F9AD}" type="pres">
      <dgm:prSet presAssocID="{5E3AFE9D-BB81-4714-821F-00599EDC6803}" presName="hierRoot3" presStyleCnt="0">
        <dgm:presLayoutVars>
          <dgm:hierBranch/>
        </dgm:presLayoutVars>
      </dgm:prSet>
      <dgm:spPr/>
    </dgm:pt>
    <dgm:pt modelId="{6F9DFC1D-8222-41AD-9A16-A8310E540C07}" type="pres">
      <dgm:prSet presAssocID="{5E3AFE9D-BB81-4714-821F-00599EDC6803}" presName="rootComposite3" presStyleCnt="0"/>
      <dgm:spPr/>
    </dgm:pt>
    <dgm:pt modelId="{C0B68811-B94C-4624-94D6-0234440241F8}" type="pres">
      <dgm:prSet presAssocID="{5E3AFE9D-BB81-4714-821F-00599EDC6803}" presName="rootText3" presStyleLbl="asst1" presStyleIdx="0" presStyleCnt="2" custScaleY="41354">
        <dgm:presLayoutVars>
          <dgm:chPref val="3"/>
        </dgm:presLayoutVars>
      </dgm:prSet>
      <dgm:spPr/>
      <dgm:t>
        <a:bodyPr/>
        <a:lstStyle/>
        <a:p>
          <a:endParaRPr lang="ru-RU"/>
        </a:p>
      </dgm:t>
    </dgm:pt>
    <dgm:pt modelId="{45ED4B7A-8A4F-4075-BE96-3FAF8098CFD3}" type="pres">
      <dgm:prSet presAssocID="{5E3AFE9D-BB81-4714-821F-00599EDC6803}" presName="rootConnector3" presStyleLbl="asst1" presStyleIdx="0" presStyleCnt="2"/>
      <dgm:spPr/>
      <dgm:t>
        <a:bodyPr/>
        <a:lstStyle/>
        <a:p>
          <a:endParaRPr lang="ru-RU"/>
        </a:p>
      </dgm:t>
    </dgm:pt>
    <dgm:pt modelId="{36A37370-FFE7-4F0F-A922-A90280521364}" type="pres">
      <dgm:prSet presAssocID="{5E3AFE9D-BB81-4714-821F-00599EDC6803}" presName="hierChild6" presStyleCnt="0"/>
      <dgm:spPr/>
    </dgm:pt>
    <dgm:pt modelId="{27A6F9E1-A652-43DA-9036-31EA1FFCC82F}" type="pres">
      <dgm:prSet presAssocID="{5E3AFE9D-BB81-4714-821F-00599EDC6803}" presName="hierChild7" presStyleCnt="0"/>
      <dgm:spPr/>
    </dgm:pt>
    <dgm:pt modelId="{186F143A-3D79-4D94-9A22-7DE837CF8216}" type="pres">
      <dgm:prSet presAssocID="{2B0FFCC2-0269-4770-903E-996736A86EC7}" presName="Name111" presStyleLbl="parChTrans1D2" presStyleIdx="3" presStyleCnt="4"/>
      <dgm:spPr/>
      <dgm:t>
        <a:bodyPr/>
        <a:lstStyle/>
        <a:p>
          <a:endParaRPr lang="ru-RU"/>
        </a:p>
      </dgm:t>
    </dgm:pt>
    <dgm:pt modelId="{5BBF8BB4-3C8F-4914-9D92-BEEECA790F24}" type="pres">
      <dgm:prSet presAssocID="{96A1BE79-FEF7-4175-9877-68197A9B0DD8}" presName="hierRoot3" presStyleCnt="0">
        <dgm:presLayoutVars>
          <dgm:hierBranch/>
        </dgm:presLayoutVars>
      </dgm:prSet>
      <dgm:spPr/>
    </dgm:pt>
    <dgm:pt modelId="{ABFF6C2C-BF10-49EB-B71A-65749775D4F7}" type="pres">
      <dgm:prSet presAssocID="{96A1BE79-FEF7-4175-9877-68197A9B0DD8}" presName="rootComposite3" presStyleCnt="0"/>
      <dgm:spPr/>
    </dgm:pt>
    <dgm:pt modelId="{B8F84B7A-6B59-4ADE-975C-240E1DF9089E}" type="pres">
      <dgm:prSet presAssocID="{96A1BE79-FEF7-4175-9877-68197A9B0DD8}" presName="rootText3" presStyleLbl="asst1" presStyleIdx="1" presStyleCnt="2" custScaleY="52375">
        <dgm:presLayoutVars>
          <dgm:chPref val="3"/>
        </dgm:presLayoutVars>
      </dgm:prSet>
      <dgm:spPr/>
      <dgm:t>
        <a:bodyPr/>
        <a:lstStyle/>
        <a:p>
          <a:endParaRPr lang="ru-RU"/>
        </a:p>
      </dgm:t>
    </dgm:pt>
    <dgm:pt modelId="{A07BE88F-D9F4-40FC-880E-FF3CB5E16B2A}" type="pres">
      <dgm:prSet presAssocID="{96A1BE79-FEF7-4175-9877-68197A9B0DD8}" presName="rootConnector3" presStyleLbl="asst1" presStyleIdx="1" presStyleCnt="2"/>
      <dgm:spPr/>
      <dgm:t>
        <a:bodyPr/>
        <a:lstStyle/>
        <a:p>
          <a:endParaRPr lang="ru-RU"/>
        </a:p>
      </dgm:t>
    </dgm:pt>
    <dgm:pt modelId="{1876624D-D946-47BB-BD02-18208819F545}" type="pres">
      <dgm:prSet presAssocID="{96A1BE79-FEF7-4175-9877-68197A9B0DD8}" presName="hierChild6" presStyleCnt="0"/>
      <dgm:spPr/>
    </dgm:pt>
    <dgm:pt modelId="{056CE630-0C44-41AE-9677-DE6C5F0C853A}" type="pres">
      <dgm:prSet presAssocID="{96A1BE79-FEF7-4175-9877-68197A9B0DD8}" presName="hierChild7" presStyleCnt="0"/>
      <dgm:spPr/>
    </dgm:pt>
  </dgm:ptLst>
  <dgm:cxnLst>
    <dgm:cxn modelId="{92D3F61B-EC4E-4B12-B26F-22616C43AEE0}" type="presOf" srcId="{2B0FFCC2-0269-4770-903E-996736A86EC7}" destId="{186F143A-3D79-4D94-9A22-7DE837CF8216}" srcOrd="0" destOrd="0" presId="urn:microsoft.com/office/officeart/2005/8/layout/orgChart1"/>
    <dgm:cxn modelId="{A6E6D48F-58E6-4D23-8A9E-C195544B8501}" srcId="{8FB4DE68-0AD4-4F42-AB24-733523AF8530}" destId="{384DC384-E752-49B9-B343-859DC36701F8}" srcOrd="0" destOrd="0" parTransId="{D2DA2023-7AB9-442A-AA97-F26044183018}" sibTransId="{D53E0843-37D5-446D-9FF7-75965CB1D8B5}"/>
    <dgm:cxn modelId="{CD717AA7-12C3-4000-9390-3D04FCCF86B0}" type="presOf" srcId="{96A1BE79-FEF7-4175-9877-68197A9B0DD8}" destId="{B8F84B7A-6B59-4ADE-975C-240E1DF9089E}" srcOrd="0" destOrd="0" presId="urn:microsoft.com/office/officeart/2005/8/layout/orgChart1"/>
    <dgm:cxn modelId="{8E3747EB-5B9C-4C0F-85E5-3CCC55D4447E}" srcId="{384DC384-E752-49B9-B343-859DC36701F8}" destId="{9F8A2855-42F7-4370-AEFD-A88C94A5AFF5}" srcOrd="3" destOrd="0" parTransId="{8376C4CF-53F1-480B-99E8-A6AF28054811}" sibTransId="{0A3A3665-EF42-4E43-8F75-F417C6506D99}"/>
    <dgm:cxn modelId="{85281520-5D62-40BC-9FCC-5CB9BB9C6C0E}" srcId="{384DC384-E752-49B9-B343-859DC36701F8}" destId="{A88047AF-70E9-4561-A7EF-0F8058244141}" srcOrd="2" destOrd="0" parTransId="{8A0424B6-70EB-404B-95E3-402E514BC50C}" sibTransId="{2B928590-9771-48C2-8D40-D6397A124862}"/>
    <dgm:cxn modelId="{405AC497-0B43-4F3C-A0BE-C2F0832BB163}" srcId="{A88047AF-70E9-4561-A7EF-0F8058244141}" destId="{97C1192D-BB3C-41BB-8477-B77D65152EE7}" srcOrd="0" destOrd="0" parTransId="{9ED7BD2A-EE02-4840-8EB1-77240445360C}" sibTransId="{3B317646-B80D-44F3-AEC7-B2AB187967AA}"/>
    <dgm:cxn modelId="{BF742AE4-503F-41E4-9AF7-43F50AEE6CAA}" type="presOf" srcId="{A88047AF-70E9-4561-A7EF-0F8058244141}" destId="{51315C15-FBD0-401D-A793-B9AF4ABA3A20}" srcOrd="0" destOrd="0" presId="urn:microsoft.com/office/officeart/2005/8/layout/orgChart1"/>
    <dgm:cxn modelId="{D83C0BCE-6675-4868-B02A-6D2BF5751739}" srcId="{384DC384-E752-49B9-B343-859DC36701F8}" destId="{5E3AFE9D-BB81-4714-821F-00599EDC6803}" srcOrd="0" destOrd="0" parTransId="{61B2430F-3431-4DCB-820C-48ACF394ABA9}" sibTransId="{F0654DEB-7FE2-417A-9AF3-894340F49E14}"/>
    <dgm:cxn modelId="{26891E36-FC4B-4CA1-B428-81DC7669E58D}" type="presOf" srcId="{5E3AFE9D-BB81-4714-821F-00599EDC6803}" destId="{45ED4B7A-8A4F-4075-BE96-3FAF8098CFD3}" srcOrd="1" destOrd="0" presId="urn:microsoft.com/office/officeart/2005/8/layout/orgChart1"/>
    <dgm:cxn modelId="{ACF92CE7-7D57-47D5-A806-3F0EA8196CD3}" type="presOf" srcId="{97C1192D-BB3C-41BB-8477-B77D65152EE7}" destId="{499F7B0D-236F-4EE6-8951-35AC0EE3244E}" srcOrd="1" destOrd="0" presId="urn:microsoft.com/office/officeart/2005/8/layout/orgChart1"/>
    <dgm:cxn modelId="{37280F80-FCBB-4337-AEDC-8967DCFE5E37}" type="presOf" srcId="{96A1BE79-FEF7-4175-9877-68197A9B0DD8}" destId="{A07BE88F-D9F4-40FC-880E-FF3CB5E16B2A}" srcOrd="1" destOrd="0" presId="urn:microsoft.com/office/officeart/2005/8/layout/orgChart1"/>
    <dgm:cxn modelId="{D61ACDE8-8534-4CD9-A415-2E2ED16581FF}" type="presOf" srcId="{CF04A96C-B053-4C21-830F-CFE7AEC36747}" destId="{9DC2A613-6DCE-430B-81E2-D809B3DDDA4B}" srcOrd="0" destOrd="0" presId="urn:microsoft.com/office/officeart/2005/8/layout/orgChart1"/>
    <dgm:cxn modelId="{905B231C-0B27-4FC8-8312-68B113392AE7}" type="presOf" srcId="{8A0424B6-70EB-404B-95E3-402E514BC50C}" destId="{DA62F2CB-466E-4E17-9A4A-CF2A1D52152D}" srcOrd="0" destOrd="0" presId="urn:microsoft.com/office/officeart/2005/8/layout/orgChart1"/>
    <dgm:cxn modelId="{669C3D05-31B0-4D06-AE21-5EDA0E7E7245}" type="presOf" srcId="{9ED7BD2A-EE02-4840-8EB1-77240445360C}" destId="{447341B6-5A53-40B8-A66D-215E79AE3081}" srcOrd="0" destOrd="0" presId="urn:microsoft.com/office/officeart/2005/8/layout/orgChart1"/>
    <dgm:cxn modelId="{32A1FADD-6664-4072-A47E-FFE1813C2E6A}" type="presOf" srcId="{9F8A2855-42F7-4370-AEFD-A88C94A5AFF5}" destId="{93A98638-09F0-418C-98C6-389895B85329}" srcOrd="0" destOrd="0" presId="urn:microsoft.com/office/officeart/2005/8/layout/orgChart1"/>
    <dgm:cxn modelId="{615FB085-DB3E-4326-B17B-89B7183C5B7E}" type="presOf" srcId="{384DC384-E752-49B9-B343-859DC36701F8}" destId="{D8E0C664-5241-47C7-806C-2B31F62BA001}" srcOrd="1" destOrd="0" presId="urn:microsoft.com/office/officeart/2005/8/layout/orgChart1"/>
    <dgm:cxn modelId="{086E438E-E856-4A69-B40D-F4A8771BF91F}" type="presOf" srcId="{61B2430F-3431-4DCB-820C-48ACF394ABA9}" destId="{EF789205-DFEA-4E5A-8C12-695A13921478}" srcOrd="0" destOrd="0" presId="urn:microsoft.com/office/officeart/2005/8/layout/orgChart1"/>
    <dgm:cxn modelId="{07CF5FF9-57E6-4B03-AAC9-5A27E82E6B6A}" type="presOf" srcId="{A88047AF-70E9-4561-A7EF-0F8058244141}" destId="{3030C38B-A19D-46B7-8FCE-8421B4F9F49E}" srcOrd="1" destOrd="0" presId="urn:microsoft.com/office/officeart/2005/8/layout/orgChart1"/>
    <dgm:cxn modelId="{8B5E3857-E7A9-48A2-829E-7532F700B3DE}" type="presOf" srcId="{97C1192D-BB3C-41BB-8477-B77D65152EE7}" destId="{6618621F-3630-48A7-AA56-1BEE3213646F}" srcOrd="0" destOrd="0" presId="urn:microsoft.com/office/officeart/2005/8/layout/orgChart1"/>
    <dgm:cxn modelId="{D2D2F0A3-6138-4EDA-8411-002A7A0568BC}" type="presOf" srcId="{9F8A2855-42F7-4370-AEFD-A88C94A5AFF5}" destId="{E023AABB-7220-48CA-9200-F1ACD56A880B}" srcOrd="1" destOrd="0" presId="urn:microsoft.com/office/officeart/2005/8/layout/orgChart1"/>
    <dgm:cxn modelId="{7B4C3023-0EFD-4E69-B8FF-FF59913B03DE}" type="presOf" srcId="{8FB4DE68-0AD4-4F42-AB24-733523AF8530}" destId="{31F666E0-2FD0-495F-A871-33B143D05199}" srcOrd="0" destOrd="0" presId="urn:microsoft.com/office/officeart/2005/8/layout/orgChart1"/>
    <dgm:cxn modelId="{EDCAF307-BF2A-4C8F-9764-C22665134C35}" type="presOf" srcId="{5E3AFE9D-BB81-4714-821F-00599EDC6803}" destId="{C0B68811-B94C-4624-94D6-0234440241F8}" srcOrd="0" destOrd="0" presId="urn:microsoft.com/office/officeart/2005/8/layout/orgChart1"/>
    <dgm:cxn modelId="{6A4AC77F-F3BB-4101-A7CB-EBAFC01A70FA}" type="presOf" srcId="{CF04A96C-B053-4C21-830F-CFE7AEC36747}" destId="{14135FF1-8939-4206-BF46-0A0BD5DC10C2}" srcOrd="1" destOrd="0" presId="urn:microsoft.com/office/officeart/2005/8/layout/orgChart1"/>
    <dgm:cxn modelId="{EB9356C7-E844-48F2-BF0D-75A8BB148B21}" srcId="{9F8A2855-42F7-4370-AEFD-A88C94A5AFF5}" destId="{CF04A96C-B053-4C21-830F-CFE7AEC36747}" srcOrd="0" destOrd="0" parTransId="{9C7EA771-255D-4419-A246-F76B5B0FD280}" sibTransId="{4463B924-A8A7-479F-9CD8-DA8205C70E28}"/>
    <dgm:cxn modelId="{34506978-49F7-4920-89EE-98B7AB8B0215}" type="presOf" srcId="{9C7EA771-255D-4419-A246-F76B5B0FD280}" destId="{FFC2E6D2-3E71-49B1-A860-8C1D57552B9C}" srcOrd="0" destOrd="0" presId="urn:microsoft.com/office/officeart/2005/8/layout/orgChart1"/>
    <dgm:cxn modelId="{713DB502-C7FA-491E-9B67-7479E20B5036}" type="presOf" srcId="{384DC384-E752-49B9-B343-859DC36701F8}" destId="{74955DD1-AF15-4DA0-860B-143C477588FE}" srcOrd="0" destOrd="0" presId="urn:microsoft.com/office/officeart/2005/8/layout/orgChart1"/>
    <dgm:cxn modelId="{160102D1-6484-41AA-9F62-7E59BB63B957}" type="presOf" srcId="{8376C4CF-53F1-480B-99E8-A6AF28054811}" destId="{6D7B8743-3C9D-4D61-B11E-88A23E21532B}" srcOrd="0" destOrd="0" presId="urn:microsoft.com/office/officeart/2005/8/layout/orgChart1"/>
    <dgm:cxn modelId="{477982F4-9960-40E7-87D7-E7A87320A506}" srcId="{384DC384-E752-49B9-B343-859DC36701F8}" destId="{96A1BE79-FEF7-4175-9877-68197A9B0DD8}" srcOrd="1" destOrd="0" parTransId="{2B0FFCC2-0269-4770-903E-996736A86EC7}" sibTransId="{25204FB5-ADC5-455F-AF37-79687E54AF6E}"/>
    <dgm:cxn modelId="{1160D4FE-3C84-44A8-BA2C-29AEDCB3DAF9}" type="presParOf" srcId="{31F666E0-2FD0-495F-A871-33B143D05199}" destId="{706FFFC0-0753-42FB-B162-5C84A7664E07}" srcOrd="0" destOrd="0" presId="urn:microsoft.com/office/officeart/2005/8/layout/orgChart1"/>
    <dgm:cxn modelId="{345FE486-C8D7-42DA-B7B4-AAA7AEB3B20A}" type="presParOf" srcId="{706FFFC0-0753-42FB-B162-5C84A7664E07}" destId="{CBCEC6FE-AA2A-44DD-81F1-68E917ADD0B0}" srcOrd="0" destOrd="0" presId="urn:microsoft.com/office/officeart/2005/8/layout/orgChart1"/>
    <dgm:cxn modelId="{9ECC0466-A568-432A-B20B-EEB1D93F8D57}" type="presParOf" srcId="{CBCEC6FE-AA2A-44DD-81F1-68E917ADD0B0}" destId="{74955DD1-AF15-4DA0-860B-143C477588FE}" srcOrd="0" destOrd="0" presId="urn:microsoft.com/office/officeart/2005/8/layout/orgChart1"/>
    <dgm:cxn modelId="{570E7585-9445-4ADA-B8DA-0A93AADEB87A}" type="presParOf" srcId="{CBCEC6FE-AA2A-44DD-81F1-68E917ADD0B0}" destId="{D8E0C664-5241-47C7-806C-2B31F62BA001}" srcOrd="1" destOrd="0" presId="urn:microsoft.com/office/officeart/2005/8/layout/orgChart1"/>
    <dgm:cxn modelId="{A16A8BF7-0A0D-4873-85C0-85FB5BA321BF}" type="presParOf" srcId="{706FFFC0-0753-42FB-B162-5C84A7664E07}" destId="{A7AB01D1-5793-4711-BB8D-1098DD4BFF91}" srcOrd="1" destOrd="0" presId="urn:microsoft.com/office/officeart/2005/8/layout/orgChart1"/>
    <dgm:cxn modelId="{AA52F9E9-6AE7-4584-96D9-944155F5A43F}" type="presParOf" srcId="{A7AB01D1-5793-4711-BB8D-1098DD4BFF91}" destId="{DA62F2CB-466E-4E17-9A4A-CF2A1D52152D}" srcOrd="0" destOrd="0" presId="urn:microsoft.com/office/officeart/2005/8/layout/orgChart1"/>
    <dgm:cxn modelId="{8F4DD31A-162C-4B6D-A773-EE683FEA6DF6}" type="presParOf" srcId="{A7AB01D1-5793-4711-BB8D-1098DD4BFF91}" destId="{1A70916C-C8A3-4C92-A9A7-EFB5141898FE}" srcOrd="1" destOrd="0" presId="urn:microsoft.com/office/officeart/2005/8/layout/orgChart1"/>
    <dgm:cxn modelId="{D028CAEB-B783-4687-9DE4-C40FF3775834}" type="presParOf" srcId="{1A70916C-C8A3-4C92-A9A7-EFB5141898FE}" destId="{2E0AD7EC-C076-470B-9D89-FA9A19445DC6}" srcOrd="0" destOrd="0" presId="urn:microsoft.com/office/officeart/2005/8/layout/orgChart1"/>
    <dgm:cxn modelId="{974434D6-EB49-4E38-998C-A1ECE465951C}" type="presParOf" srcId="{2E0AD7EC-C076-470B-9D89-FA9A19445DC6}" destId="{51315C15-FBD0-401D-A793-B9AF4ABA3A20}" srcOrd="0" destOrd="0" presId="urn:microsoft.com/office/officeart/2005/8/layout/orgChart1"/>
    <dgm:cxn modelId="{7C651D44-6B25-400C-9061-C8EEA4A314B1}" type="presParOf" srcId="{2E0AD7EC-C076-470B-9D89-FA9A19445DC6}" destId="{3030C38B-A19D-46B7-8FCE-8421B4F9F49E}" srcOrd="1" destOrd="0" presId="urn:microsoft.com/office/officeart/2005/8/layout/orgChart1"/>
    <dgm:cxn modelId="{3808E124-0C3A-4C26-9DB4-61EC228A5513}" type="presParOf" srcId="{1A70916C-C8A3-4C92-A9A7-EFB5141898FE}" destId="{DC71903F-0F97-40B3-8E55-4F5BA994B6D2}" srcOrd="1" destOrd="0" presId="urn:microsoft.com/office/officeart/2005/8/layout/orgChart1"/>
    <dgm:cxn modelId="{8C43986F-9E6D-4DE0-A213-9DE0F6863DB5}" type="presParOf" srcId="{DC71903F-0F97-40B3-8E55-4F5BA994B6D2}" destId="{447341B6-5A53-40B8-A66D-215E79AE3081}" srcOrd="0" destOrd="0" presId="urn:microsoft.com/office/officeart/2005/8/layout/orgChart1"/>
    <dgm:cxn modelId="{13D4CCF9-6B76-48DF-B987-B0A74B128F9B}" type="presParOf" srcId="{DC71903F-0F97-40B3-8E55-4F5BA994B6D2}" destId="{98D8B4B5-AA79-45F4-AF75-652565CB7EFC}" srcOrd="1" destOrd="0" presId="urn:microsoft.com/office/officeart/2005/8/layout/orgChart1"/>
    <dgm:cxn modelId="{1D0E9D99-3D7D-4983-90BF-2B8A1A708A2F}" type="presParOf" srcId="{98D8B4B5-AA79-45F4-AF75-652565CB7EFC}" destId="{BEF8450E-AA1D-431D-AD4B-F0E481858BCD}" srcOrd="0" destOrd="0" presId="urn:microsoft.com/office/officeart/2005/8/layout/orgChart1"/>
    <dgm:cxn modelId="{BC3A629E-790A-48BE-BD8F-14AF8CD0C7A3}" type="presParOf" srcId="{BEF8450E-AA1D-431D-AD4B-F0E481858BCD}" destId="{6618621F-3630-48A7-AA56-1BEE3213646F}" srcOrd="0" destOrd="0" presId="urn:microsoft.com/office/officeart/2005/8/layout/orgChart1"/>
    <dgm:cxn modelId="{ECBBC44F-D1AC-46A9-9E86-96E30332AD6A}" type="presParOf" srcId="{BEF8450E-AA1D-431D-AD4B-F0E481858BCD}" destId="{499F7B0D-236F-4EE6-8951-35AC0EE3244E}" srcOrd="1" destOrd="0" presId="urn:microsoft.com/office/officeart/2005/8/layout/orgChart1"/>
    <dgm:cxn modelId="{74AFF1E3-90A9-4E74-BB9C-11D37492E66F}" type="presParOf" srcId="{98D8B4B5-AA79-45F4-AF75-652565CB7EFC}" destId="{2DACFFDD-4E29-4E81-8582-30F4CBC8664F}" srcOrd="1" destOrd="0" presId="urn:microsoft.com/office/officeart/2005/8/layout/orgChart1"/>
    <dgm:cxn modelId="{F92396CF-B6AD-4729-86E4-07FBA3675840}" type="presParOf" srcId="{98D8B4B5-AA79-45F4-AF75-652565CB7EFC}" destId="{0EF9C354-1F25-4E76-9E5B-79E63A669BFC}" srcOrd="2" destOrd="0" presId="urn:microsoft.com/office/officeart/2005/8/layout/orgChart1"/>
    <dgm:cxn modelId="{CC2DB0DC-A001-4C8C-81EF-11EFA0616447}" type="presParOf" srcId="{1A70916C-C8A3-4C92-A9A7-EFB5141898FE}" destId="{C5E3CD4E-80C8-4CB8-862A-67E3C7C45EB4}" srcOrd="2" destOrd="0" presId="urn:microsoft.com/office/officeart/2005/8/layout/orgChart1"/>
    <dgm:cxn modelId="{74346376-7ADA-4E3B-B596-274DF50E1195}" type="presParOf" srcId="{A7AB01D1-5793-4711-BB8D-1098DD4BFF91}" destId="{6D7B8743-3C9D-4D61-B11E-88A23E21532B}" srcOrd="2" destOrd="0" presId="urn:microsoft.com/office/officeart/2005/8/layout/orgChart1"/>
    <dgm:cxn modelId="{883CDC87-B6CF-45EB-8BC3-ECC559F055C3}" type="presParOf" srcId="{A7AB01D1-5793-4711-BB8D-1098DD4BFF91}" destId="{B058D968-BD23-4EE6-951E-E591ED8C5CA0}" srcOrd="3" destOrd="0" presId="urn:microsoft.com/office/officeart/2005/8/layout/orgChart1"/>
    <dgm:cxn modelId="{237C8204-2606-4F09-9CAE-4B804B5C5167}" type="presParOf" srcId="{B058D968-BD23-4EE6-951E-E591ED8C5CA0}" destId="{D3413902-C140-4171-8397-0AD220DB9F3B}" srcOrd="0" destOrd="0" presId="urn:microsoft.com/office/officeart/2005/8/layout/orgChart1"/>
    <dgm:cxn modelId="{8508DA69-4AA1-4023-A012-7398CD735EBD}" type="presParOf" srcId="{D3413902-C140-4171-8397-0AD220DB9F3B}" destId="{93A98638-09F0-418C-98C6-389895B85329}" srcOrd="0" destOrd="0" presId="urn:microsoft.com/office/officeart/2005/8/layout/orgChart1"/>
    <dgm:cxn modelId="{9D809A37-A8B1-4FA3-BC5A-BFF94C20683B}" type="presParOf" srcId="{D3413902-C140-4171-8397-0AD220DB9F3B}" destId="{E023AABB-7220-48CA-9200-F1ACD56A880B}" srcOrd="1" destOrd="0" presId="urn:microsoft.com/office/officeart/2005/8/layout/orgChart1"/>
    <dgm:cxn modelId="{978757B6-B2AB-46F2-A8BF-2D12FA159DE7}" type="presParOf" srcId="{B058D968-BD23-4EE6-951E-E591ED8C5CA0}" destId="{129FEF44-A496-48E8-8901-7619D0965019}" srcOrd="1" destOrd="0" presId="urn:microsoft.com/office/officeart/2005/8/layout/orgChart1"/>
    <dgm:cxn modelId="{AC766FEE-8D2B-46AD-9E77-6694D2BB1046}" type="presParOf" srcId="{129FEF44-A496-48E8-8901-7619D0965019}" destId="{FFC2E6D2-3E71-49B1-A860-8C1D57552B9C}" srcOrd="0" destOrd="0" presId="urn:microsoft.com/office/officeart/2005/8/layout/orgChart1"/>
    <dgm:cxn modelId="{57AE72F6-23D7-4BBA-8F2F-3E50834A91D1}" type="presParOf" srcId="{129FEF44-A496-48E8-8901-7619D0965019}" destId="{628141C4-95F6-4C2F-8019-8D81AD64303C}" srcOrd="1" destOrd="0" presId="urn:microsoft.com/office/officeart/2005/8/layout/orgChart1"/>
    <dgm:cxn modelId="{264870F4-22CC-4EBD-886F-BC0BE980E5D8}" type="presParOf" srcId="{628141C4-95F6-4C2F-8019-8D81AD64303C}" destId="{DFBA6D27-32A7-498A-8F38-17CFB90D108E}" srcOrd="0" destOrd="0" presId="urn:microsoft.com/office/officeart/2005/8/layout/orgChart1"/>
    <dgm:cxn modelId="{AEA3C1F6-3BAD-4FCD-A5EA-D176D14AC313}" type="presParOf" srcId="{DFBA6D27-32A7-498A-8F38-17CFB90D108E}" destId="{9DC2A613-6DCE-430B-81E2-D809B3DDDA4B}" srcOrd="0" destOrd="0" presId="urn:microsoft.com/office/officeart/2005/8/layout/orgChart1"/>
    <dgm:cxn modelId="{27617471-C1B4-4AA3-A551-E78611B744E1}" type="presParOf" srcId="{DFBA6D27-32A7-498A-8F38-17CFB90D108E}" destId="{14135FF1-8939-4206-BF46-0A0BD5DC10C2}" srcOrd="1" destOrd="0" presId="urn:microsoft.com/office/officeart/2005/8/layout/orgChart1"/>
    <dgm:cxn modelId="{5150A6E0-C7CE-4B6E-B8F6-D76E0765C07D}" type="presParOf" srcId="{628141C4-95F6-4C2F-8019-8D81AD64303C}" destId="{20A31B6B-B143-4E00-B68C-F9E0EEDAC083}" srcOrd="1" destOrd="0" presId="urn:microsoft.com/office/officeart/2005/8/layout/orgChart1"/>
    <dgm:cxn modelId="{94E8C6A0-012F-47C2-A137-398015D13743}" type="presParOf" srcId="{628141C4-95F6-4C2F-8019-8D81AD64303C}" destId="{F0F4D8E9-936C-4313-9CC8-825C3B1B5300}" srcOrd="2" destOrd="0" presId="urn:microsoft.com/office/officeart/2005/8/layout/orgChart1"/>
    <dgm:cxn modelId="{D66AD325-9999-467C-B247-59932A10DC19}" type="presParOf" srcId="{B058D968-BD23-4EE6-951E-E591ED8C5CA0}" destId="{55D9BCB9-F89D-4B32-8DDD-8A2B84FDF408}" srcOrd="2" destOrd="0" presId="urn:microsoft.com/office/officeart/2005/8/layout/orgChart1"/>
    <dgm:cxn modelId="{01C53B43-BBBE-4A01-9A74-B8D72042F874}" type="presParOf" srcId="{706FFFC0-0753-42FB-B162-5C84A7664E07}" destId="{6CF14FCE-10DE-46C1-82AA-6F09C90B948A}" srcOrd="2" destOrd="0" presId="urn:microsoft.com/office/officeart/2005/8/layout/orgChart1"/>
    <dgm:cxn modelId="{C36075DF-290C-4088-BBFE-D65DFF132339}" type="presParOf" srcId="{6CF14FCE-10DE-46C1-82AA-6F09C90B948A}" destId="{EF789205-DFEA-4E5A-8C12-695A13921478}" srcOrd="0" destOrd="0" presId="urn:microsoft.com/office/officeart/2005/8/layout/orgChart1"/>
    <dgm:cxn modelId="{5C9DFD02-97A5-43C5-94F6-59DD9E81017D}" type="presParOf" srcId="{6CF14FCE-10DE-46C1-82AA-6F09C90B948A}" destId="{F4F47AC0-6B3C-4EBD-AABB-382A6295F9AD}" srcOrd="1" destOrd="0" presId="urn:microsoft.com/office/officeart/2005/8/layout/orgChart1"/>
    <dgm:cxn modelId="{F7E3D9AB-9640-4532-9D52-CAEFDD8189A0}" type="presParOf" srcId="{F4F47AC0-6B3C-4EBD-AABB-382A6295F9AD}" destId="{6F9DFC1D-8222-41AD-9A16-A8310E540C07}" srcOrd="0" destOrd="0" presId="urn:microsoft.com/office/officeart/2005/8/layout/orgChart1"/>
    <dgm:cxn modelId="{6949A082-91A6-476C-9B7A-67A9E1EFCE80}" type="presParOf" srcId="{6F9DFC1D-8222-41AD-9A16-A8310E540C07}" destId="{C0B68811-B94C-4624-94D6-0234440241F8}" srcOrd="0" destOrd="0" presId="urn:microsoft.com/office/officeart/2005/8/layout/orgChart1"/>
    <dgm:cxn modelId="{155450A8-0B01-40F5-8459-EDD953313E98}" type="presParOf" srcId="{6F9DFC1D-8222-41AD-9A16-A8310E540C07}" destId="{45ED4B7A-8A4F-4075-BE96-3FAF8098CFD3}" srcOrd="1" destOrd="0" presId="urn:microsoft.com/office/officeart/2005/8/layout/orgChart1"/>
    <dgm:cxn modelId="{C9C78DF6-6ADC-4518-A7B3-D09D7F1EC3E6}" type="presParOf" srcId="{F4F47AC0-6B3C-4EBD-AABB-382A6295F9AD}" destId="{36A37370-FFE7-4F0F-A922-A90280521364}" srcOrd="1" destOrd="0" presId="urn:microsoft.com/office/officeart/2005/8/layout/orgChart1"/>
    <dgm:cxn modelId="{C94834AF-9CF0-460C-A499-07E55B11B124}" type="presParOf" srcId="{F4F47AC0-6B3C-4EBD-AABB-382A6295F9AD}" destId="{27A6F9E1-A652-43DA-9036-31EA1FFCC82F}" srcOrd="2" destOrd="0" presId="urn:microsoft.com/office/officeart/2005/8/layout/orgChart1"/>
    <dgm:cxn modelId="{E3F5CE67-10EC-44CA-88D3-554E8A582EB3}" type="presParOf" srcId="{6CF14FCE-10DE-46C1-82AA-6F09C90B948A}" destId="{186F143A-3D79-4D94-9A22-7DE837CF8216}" srcOrd="2" destOrd="0" presId="urn:microsoft.com/office/officeart/2005/8/layout/orgChart1"/>
    <dgm:cxn modelId="{D2EC3299-6864-4B02-9577-E68F5D7CE06B}" type="presParOf" srcId="{6CF14FCE-10DE-46C1-82AA-6F09C90B948A}" destId="{5BBF8BB4-3C8F-4914-9D92-BEEECA790F24}" srcOrd="3" destOrd="0" presId="urn:microsoft.com/office/officeart/2005/8/layout/orgChart1"/>
    <dgm:cxn modelId="{2379E8AB-3434-4D0F-9B18-AD287DDBC601}" type="presParOf" srcId="{5BBF8BB4-3C8F-4914-9D92-BEEECA790F24}" destId="{ABFF6C2C-BF10-49EB-B71A-65749775D4F7}" srcOrd="0" destOrd="0" presId="urn:microsoft.com/office/officeart/2005/8/layout/orgChart1"/>
    <dgm:cxn modelId="{F4A2594B-B0BF-4DB3-B99F-EE101BDC4C1B}" type="presParOf" srcId="{ABFF6C2C-BF10-49EB-B71A-65749775D4F7}" destId="{B8F84B7A-6B59-4ADE-975C-240E1DF9089E}" srcOrd="0" destOrd="0" presId="urn:microsoft.com/office/officeart/2005/8/layout/orgChart1"/>
    <dgm:cxn modelId="{6877A5C7-5BCD-4893-8424-92A114E9BF04}" type="presParOf" srcId="{ABFF6C2C-BF10-49EB-B71A-65749775D4F7}" destId="{A07BE88F-D9F4-40FC-880E-FF3CB5E16B2A}" srcOrd="1" destOrd="0" presId="urn:microsoft.com/office/officeart/2005/8/layout/orgChart1"/>
    <dgm:cxn modelId="{9AECA7D7-563B-4A3B-BC2D-6310FEA0A069}" type="presParOf" srcId="{5BBF8BB4-3C8F-4914-9D92-BEEECA790F24}" destId="{1876624D-D946-47BB-BD02-18208819F545}" srcOrd="1" destOrd="0" presId="urn:microsoft.com/office/officeart/2005/8/layout/orgChart1"/>
    <dgm:cxn modelId="{8D882C96-1D2E-4D30-B3F2-89C858A429F6}" type="presParOf" srcId="{5BBF8BB4-3C8F-4914-9D92-BEEECA790F24}" destId="{056CE630-0C44-41AE-9677-DE6C5F0C853A}" srcOrd="2" destOrd="0" presId="urn:microsoft.com/office/officeart/2005/8/layout/orgChart1"/>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F143A-3D79-4D94-9A22-7DE837CF8216}">
      <dsp:nvSpPr>
        <dsp:cNvPr id="0" name=""/>
        <dsp:cNvSpPr/>
      </dsp:nvSpPr>
      <dsp:spPr>
        <a:xfrm>
          <a:off x="2510312" y="300388"/>
          <a:ext cx="166212" cy="728170"/>
        </a:xfrm>
        <a:custGeom>
          <a:avLst/>
          <a:gdLst/>
          <a:ahLst/>
          <a:cxnLst/>
          <a:rect l="0" t="0" r="0" b="0"/>
          <a:pathLst>
            <a:path>
              <a:moveTo>
                <a:pt x="184481" y="0"/>
              </a:moveTo>
              <a:lnTo>
                <a:pt x="184481" y="808202"/>
              </a:lnTo>
              <a:lnTo>
                <a:pt x="0"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F789205-DFEA-4E5A-8C12-695A13921478}">
      <dsp:nvSpPr>
        <dsp:cNvPr id="0" name=""/>
        <dsp:cNvSpPr/>
      </dsp:nvSpPr>
      <dsp:spPr>
        <a:xfrm>
          <a:off x="2676525" y="300388"/>
          <a:ext cx="166212" cy="728170"/>
        </a:xfrm>
        <a:custGeom>
          <a:avLst/>
          <a:gdLst/>
          <a:ahLst/>
          <a:cxnLst/>
          <a:rect l="0" t="0" r="0" b="0"/>
          <a:pathLst>
            <a:path>
              <a:moveTo>
                <a:pt x="0" y="0"/>
              </a:moveTo>
              <a:lnTo>
                <a:pt x="0" y="808202"/>
              </a:lnTo>
              <a:lnTo>
                <a:pt x="184481" y="808202"/>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C2E6D2-3E71-49B1-A860-8C1D57552B9C}">
      <dsp:nvSpPr>
        <dsp:cNvPr id="0" name=""/>
        <dsp:cNvSpPr/>
      </dsp:nvSpPr>
      <dsp:spPr>
        <a:xfrm>
          <a:off x="1673102" y="2045923"/>
          <a:ext cx="91440" cy="332425"/>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D7B8743-3C9D-4D61-B11E-88A23E21532B}">
      <dsp:nvSpPr>
        <dsp:cNvPr id="0" name=""/>
        <dsp:cNvSpPr/>
      </dsp:nvSpPr>
      <dsp:spPr>
        <a:xfrm>
          <a:off x="1718822" y="300388"/>
          <a:ext cx="957702" cy="1456340"/>
        </a:xfrm>
        <a:custGeom>
          <a:avLst/>
          <a:gdLst/>
          <a:ahLst/>
          <a:cxnLst/>
          <a:rect l="0" t="0" r="0" b="0"/>
          <a:pathLst>
            <a:path>
              <a:moveTo>
                <a:pt x="1062962" y="0"/>
              </a:moveTo>
              <a:lnTo>
                <a:pt x="1062962" y="1431924"/>
              </a:lnTo>
              <a:lnTo>
                <a:pt x="0" y="1431924"/>
              </a:lnTo>
              <a:lnTo>
                <a:pt x="0"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47341B6-5A53-40B8-A66D-215E79AE3081}">
      <dsp:nvSpPr>
        <dsp:cNvPr id="0" name=""/>
        <dsp:cNvSpPr/>
      </dsp:nvSpPr>
      <dsp:spPr>
        <a:xfrm>
          <a:off x="3588507" y="2081904"/>
          <a:ext cx="91440" cy="332425"/>
        </a:xfrm>
        <a:custGeom>
          <a:avLst/>
          <a:gdLst/>
          <a:ahLst/>
          <a:cxnLst/>
          <a:rect l="0" t="0" r="0" b="0"/>
          <a:pathLst>
            <a:path>
              <a:moveTo>
                <a:pt x="45720" y="0"/>
              </a:moveTo>
              <a:lnTo>
                <a:pt x="45720" y="368962"/>
              </a:lnTo>
            </a:path>
          </a:pathLst>
        </a:custGeom>
        <a:noFill/>
        <a:ln w="127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A62F2CB-466E-4E17-9A4A-CF2A1D52152D}">
      <dsp:nvSpPr>
        <dsp:cNvPr id="0" name=""/>
        <dsp:cNvSpPr/>
      </dsp:nvSpPr>
      <dsp:spPr>
        <a:xfrm>
          <a:off x="2676525" y="300388"/>
          <a:ext cx="957702" cy="1456340"/>
        </a:xfrm>
        <a:custGeom>
          <a:avLst/>
          <a:gdLst/>
          <a:ahLst/>
          <a:cxnLst/>
          <a:rect l="0" t="0" r="0" b="0"/>
          <a:pathLst>
            <a:path>
              <a:moveTo>
                <a:pt x="0" y="0"/>
              </a:moveTo>
              <a:lnTo>
                <a:pt x="0" y="1431924"/>
              </a:lnTo>
              <a:lnTo>
                <a:pt x="1062962" y="1431924"/>
              </a:lnTo>
              <a:lnTo>
                <a:pt x="1062962" y="1616405"/>
              </a:lnTo>
            </a:path>
          </a:pathLst>
        </a:custGeom>
        <a:noFill/>
        <a:ln w="127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955DD1-AF15-4DA0-860B-143C477588FE}">
      <dsp:nvSpPr>
        <dsp:cNvPr id="0" name=""/>
        <dsp:cNvSpPr/>
      </dsp:nvSpPr>
      <dsp:spPr>
        <a:xfrm>
          <a:off x="1619641" y="319"/>
          <a:ext cx="2113767" cy="300069"/>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ДИРЕКТОР</a:t>
          </a:r>
          <a:endParaRPr lang="ru-RU" sz="900" kern="1200" smtClean="0">
            <a:solidFill>
              <a:sysClr val="window" lastClr="FFFFFF"/>
            </a:solidFill>
            <a:latin typeface="Calibri"/>
            <a:ea typeface="+mn-ea"/>
            <a:cs typeface="+mn-cs"/>
          </a:endParaRPr>
        </a:p>
      </dsp:txBody>
      <dsp:txXfrm>
        <a:off x="1619641" y="319"/>
        <a:ext cx="2113767" cy="300069"/>
      </dsp:txXfrm>
    </dsp:sp>
    <dsp:sp modelId="{51315C15-FBD0-401D-A793-B9AF4ABA3A20}">
      <dsp:nvSpPr>
        <dsp:cNvPr id="0" name=""/>
        <dsp:cNvSpPr/>
      </dsp:nvSpPr>
      <dsp:spPr>
        <a:xfrm>
          <a:off x="2842737" y="1756729"/>
          <a:ext cx="1582978" cy="32517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ПЕДАГОГИЧЕСКИЙ СОВЕТ</a:t>
          </a:r>
          <a:endParaRPr lang="ru-RU" sz="900" kern="1200" smtClean="0">
            <a:solidFill>
              <a:sysClr val="window" lastClr="FFFFFF"/>
            </a:solidFill>
            <a:latin typeface="Calibri"/>
            <a:ea typeface="+mn-ea"/>
            <a:cs typeface="+mn-cs"/>
          </a:endParaRPr>
        </a:p>
      </dsp:txBody>
      <dsp:txXfrm>
        <a:off x="2842737" y="1756729"/>
        <a:ext cx="1582978" cy="325175"/>
      </dsp:txXfrm>
    </dsp:sp>
    <dsp:sp modelId="{6618621F-3630-48A7-AA56-1BEE3213646F}">
      <dsp:nvSpPr>
        <dsp:cNvPr id="0" name=""/>
        <dsp:cNvSpPr/>
      </dsp:nvSpPr>
      <dsp:spPr>
        <a:xfrm>
          <a:off x="2842737" y="2414330"/>
          <a:ext cx="1582978" cy="391415"/>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ПЕДАГОГИЧЕСКИЕ РАБОТНИКИ</a:t>
          </a:r>
          <a:endParaRPr lang="ru-RU" sz="900" kern="1200" smtClean="0">
            <a:solidFill>
              <a:sysClr val="window" lastClr="FFFFFF"/>
            </a:solidFill>
            <a:latin typeface="Calibri"/>
            <a:ea typeface="+mn-ea"/>
            <a:cs typeface="+mn-cs"/>
          </a:endParaRPr>
        </a:p>
      </dsp:txBody>
      <dsp:txXfrm>
        <a:off x="2842737" y="2414330"/>
        <a:ext cx="1582978" cy="391415"/>
      </dsp:txXfrm>
    </dsp:sp>
    <dsp:sp modelId="{93A98638-09F0-418C-98C6-389895B85329}">
      <dsp:nvSpPr>
        <dsp:cNvPr id="0" name=""/>
        <dsp:cNvSpPr/>
      </dsp:nvSpPr>
      <dsp:spPr>
        <a:xfrm>
          <a:off x="927333" y="1756729"/>
          <a:ext cx="1582978" cy="289194"/>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УПРАВЛЯЮЩИЙ СОВЕТ </a:t>
          </a:r>
          <a:endParaRPr lang="ru-RU" sz="900" kern="1200" smtClean="0">
            <a:solidFill>
              <a:sysClr val="window" lastClr="FFFFFF"/>
            </a:solidFill>
            <a:latin typeface="Calibri"/>
            <a:ea typeface="+mn-ea"/>
            <a:cs typeface="+mn-cs"/>
          </a:endParaRPr>
        </a:p>
      </dsp:txBody>
      <dsp:txXfrm>
        <a:off x="927333" y="1756729"/>
        <a:ext cx="1582978" cy="289194"/>
      </dsp:txXfrm>
    </dsp:sp>
    <dsp:sp modelId="{9DC2A613-6DCE-430B-81E2-D809B3DDDA4B}">
      <dsp:nvSpPr>
        <dsp:cNvPr id="0" name=""/>
        <dsp:cNvSpPr/>
      </dsp:nvSpPr>
      <dsp:spPr>
        <a:xfrm>
          <a:off x="927333" y="2378349"/>
          <a:ext cx="1582978" cy="40695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РОДИТЕЛИ, ОБУЧАЮЩИЕСЯ, ПЕДАГОГИ</a:t>
          </a:r>
          <a:endParaRPr lang="ru-RU" sz="900" kern="1200" smtClean="0">
            <a:solidFill>
              <a:sysClr val="window" lastClr="FFFFFF"/>
            </a:solidFill>
            <a:latin typeface="Calibri"/>
            <a:ea typeface="+mn-ea"/>
            <a:cs typeface="+mn-cs"/>
          </a:endParaRPr>
        </a:p>
      </dsp:txBody>
      <dsp:txXfrm>
        <a:off x="927333" y="2378349"/>
        <a:ext cx="1582978" cy="406952"/>
      </dsp:txXfrm>
    </dsp:sp>
    <dsp:sp modelId="{C0B68811-B94C-4624-94D6-0234440241F8}">
      <dsp:nvSpPr>
        <dsp:cNvPr id="0" name=""/>
        <dsp:cNvSpPr/>
      </dsp:nvSpPr>
      <dsp:spPr>
        <a:xfrm>
          <a:off x="2842737" y="864902"/>
          <a:ext cx="1582978" cy="32731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ru-RU" sz="1300" b="1" i="0" u="none" strike="noStrike" kern="1200" baseline="0" smtClean="0">
              <a:solidFill>
                <a:sysClr val="window" lastClr="FFFFFF"/>
              </a:solidFill>
              <a:latin typeface="Times New Roman" panose="02020603050405020304" pitchFamily="18" charset="0"/>
              <a:ea typeface="+mn-ea"/>
              <a:cs typeface="+mn-cs"/>
            </a:rPr>
            <a:t>Общее собрание</a:t>
          </a:r>
          <a:endParaRPr lang="ru-RU" sz="1300" kern="1200" smtClean="0">
            <a:solidFill>
              <a:sysClr val="window" lastClr="FFFFFF"/>
            </a:solidFill>
            <a:latin typeface="Calibri"/>
            <a:ea typeface="+mn-ea"/>
            <a:cs typeface="+mn-cs"/>
          </a:endParaRPr>
        </a:p>
      </dsp:txBody>
      <dsp:txXfrm>
        <a:off x="2842737" y="864902"/>
        <a:ext cx="1582978" cy="327312"/>
      </dsp:txXfrm>
    </dsp:sp>
    <dsp:sp modelId="{B8F84B7A-6B59-4ADE-975C-240E1DF9089E}">
      <dsp:nvSpPr>
        <dsp:cNvPr id="0" name=""/>
        <dsp:cNvSpPr/>
      </dsp:nvSpPr>
      <dsp:spPr>
        <a:xfrm>
          <a:off x="927333" y="821287"/>
          <a:ext cx="1582978" cy="414542"/>
        </a:xfrm>
        <a:prstGeom prst="rect">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b="1" i="0" u="none" strike="noStrike" kern="1200" baseline="0" smtClean="0">
              <a:solidFill>
                <a:sysClr val="window" lastClr="FFFFFF"/>
              </a:solidFill>
              <a:latin typeface="Times New Roman" panose="02020603050405020304" pitchFamily="18" charset="0"/>
              <a:ea typeface="+mn-ea"/>
              <a:cs typeface="+mn-cs"/>
            </a:rPr>
            <a:t>АДМИНИСТРАТИВНО–ХОЗЯЙСТВЕННЫЙ ОТДЕЛ</a:t>
          </a:r>
          <a:endParaRPr lang="ru-RU" sz="900" kern="1200" smtClean="0">
            <a:solidFill>
              <a:sysClr val="window" lastClr="FFFFFF"/>
            </a:solidFill>
            <a:latin typeface="Calibri"/>
            <a:ea typeface="+mn-ea"/>
            <a:cs typeface="+mn-cs"/>
          </a:endParaRPr>
        </a:p>
      </dsp:txBody>
      <dsp:txXfrm>
        <a:off x="927333" y="821287"/>
        <a:ext cx="1582978" cy="4145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7786-9E43-4BFB-87AA-E5DD7C0D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10397</Words>
  <Characters>59267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69525</CharactersWithSpaces>
  <SharedDoc>false</SharedDoc>
  <HLinks>
    <vt:vector size="54" baseType="variant">
      <vt:variant>
        <vt:i4>4522011</vt:i4>
      </vt:variant>
      <vt:variant>
        <vt:i4>27</vt:i4>
      </vt:variant>
      <vt:variant>
        <vt:i4>0</vt:i4>
      </vt:variant>
      <vt:variant>
        <vt:i4>5</vt:i4>
      </vt:variant>
      <vt:variant>
        <vt:lpwstr>https://vip.1obraz.ru/</vt:lpwstr>
      </vt:variant>
      <vt:variant>
        <vt:lpwstr>/document/99/566085656/</vt:lpwstr>
      </vt:variant>
      <vt:variant>
        <vt:i4>8257594</vt:i4>
      </vt:variant>
      <vt:variant>
        <vt:i4>24</vt:i4>
      </vt:variant>
      <vt:variant>
        <vt:i4>0</vt:i4>
      </vt:variant>
      <vt:variant>
        <vt:i4>5</vt:i4>
      </vt:variant>
      <vt:variant>
        <vt:lpwstr>https://vip.1obraz.ru/</vt:lpwstr>
      </vt:variant>
      <vt:variant>
        <vt:lpwstr>/document/118/30289/</vt:lpwstr>
      </vt:variant>
      <vt:variant>
        <vt:i4>4980761</vt:i4>
      </vt:variant>
      <vt:variant>
        <vt:i4>18</vt:i4>
      </vt:variant>
      <vt:variant>
        <vt:i4>0</vt:i4>
      </vt:variant>
      <vt:variant>
        <vt:i4>5</vt:i4>
      </vt:variant>
      <vt:variant>
        <vt:lpwstr>https://vip.1obraz.ru/</vt:lpwstr>
      </vt:variant>
      <vt:variant>
        <vt:lpwstr>/document/99/902350579/</vt:lpwstr>
      </vt:variant>
      <vt:variant>
        <vt:i4>5177370</vt:i4>
      </vt:variant>
      <vt:variant>
        <vt:i4>15</vt:i4>
      </vt:variant>
      <vt:variant>
        <vt:i4>0</vt:i4>
      </vt:variant>
      <vt:variant>
        <vt:i4>5</vt:i4>
      </vt:variant>
      <vt:variant>
        <vt:lpwstr>https://vip.1obraz.ru/</vt:lpwstr>
      </vt:variant>
      <vt:variant>
        <vt:lpwstr>/document/99/902254916/</vt:lpwstr>
      </vt:variant>
      <vt:variant>
        <vt:i4>5046297</vt:i4>
      </vt:variant>
      <vt:variant>
        <vt:i4>12</vt:i4>
      </vt:variant>
      <vt:variant>
        <vt:i4>0</vt:i4>
      </vt:variant>
      <vt:variant>
        <vt:i4>5</vt:i4>
      </vt:variant>
      <vt:variant>
        <vt:lpwstr>https://vip.1obraz.ru/</vt:lpwstr>
      </vt:variant>
      <vt:variant>
        <vt:lpwstr>/document/99/902180656/</vt:lpwstr>
      </vt:variant>
      <vt:variant>
        <vt:i4>4784206</vt:i4>
      </vt:variant>
      <vt:variant>
        <vt:i4>9</vt:i4>
      </vt:variant>
      <vt:variant>
        <vt:i4>0</vt:i4>
      </vt:variant>
      <vt:variant>
        <vt:i4>5</vt:i4>
      </vt:variant>
      <vt:variant>
        <vt:lpwstr>https://vip.1obraz.ru/</vt:lpwstr>
      </vt:variant>
      <vt:variant>
        <vt:lpwstr>/document/97/486051/infobar-attachment/</vt:lpwstr>
      </vt:variant>
      <vt:variant>
        <vt:i4>7143460</vt:i4>
      </vt:variant>
      <vt:variant>
        <vt:i4>6</vt:i4>
      </vt:variant>
      <vt:variant>
        <vt:i4>0</vt:i4>
      </vt:variant>
      <vt:variant>
        <vt:i4>5</vt:i4>
      </vt:variant>
      <vt:variant>
        <vt:lpwstr>https://vip.1obraz.ru/</vt:lpwstr>
      </vt:variant>
      <vt:variant>
        <vt:lpwstr>/document/97/485031/</vt:lpwstr>
      </vt:variant>
      <vt:variant>
        <vt:i4>4980758</vt:i4>
      </vt:variant>
      <vt:variant>
        <vt:i4>3</vt:i4>
      </vt:variant>
      <vt:variant>
        <vt:i4>0</vt:i4>
      </vt:variant>
      <vt:variant>
        <vt:i4>5</vt:i4>
      </vt:variant>
      <vt:variant>
        <vt:lpwstr>https://vip.1obraz.ru/</vt:lpwstr>
      </vt:variant>
      <vt:variant>
        <vt:lpwstr>/document/99/902389617/</vt:lpwstr>
      </vt:variant>
      <vt:variant>
        <vt:i4>7733365</vt:i4>
      </vt:variant>
      <vt:variant>
        <vt:i4>0</vt:i4>
      </vt:variant>
      <vt:variant>
        <vt:i4>0</vt:i4>
      </vt:variant>
      <vt:variant>
        <vt:i4>5</vt:i4>
      </vt:variant>
      <vt:variant>
        <vt:lpwstr>http://sosh41.citycheb.ru/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ЦЕА</cp:lastModifiedBy>
  <cp:revision>3</cp:revision>
  <cp:lastPrinted>2018-04-12T06:25:00Z</cp:lastPrinted>
  <dcterms:created xsi:type="dcterms:W3CDTF">2022-03-30T08:48:00Z</dcterms:created>
  <dcterms:modified xsi:type="dcterms:W3CDTF">2022-03-30T08:48:00Z</dcterms:modified>
</cp:coreProperties>
</file>