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C" w:rsidRPr="00CA33BC" w:rsidRDefault="00CA33BC" w:rsidP="00CA33BC">
      <w:pPr>
        <w:tabs>
          <w:tab w:val="left" w:pos="3906"/>
        </w:tabs>
        <w:ind w:left="5580" w:right="175" w:hanging="5220"/>
        <w:jc w:val="center"/>
      </w:pPr>
      <w:r>
        <w:rPr>
          <w:b/>
          <w:color w:val="333333"/>
          <w:shd w:val="clear" w:color="auto" w:fill="FFFFFF"/>
        </w:rPr>
        <w:t>Т</w:t>
      </w:r>
      <w:r>
        <w:rPr>
          <w:b/>
          <w:color w:val="333333"/>
          <w:shd w:val="clear" w:color="auto" w:fill="FFFFFF"/>
        </w:rPr>
        <w:t>ематический план мероприятий</w:t>
      </w:r>
    </w:p>
    <w:p w:rsidR="00CA33BC" w:rsidRPr="00CA33BC" w:rsidRDefault="00CA33BC" w:rsidP="00CA33BC">
      <w:pPr>
        <w:tabs>
          <w:tab w:val="left" w:pos="3740"/>
        </w:tabs>
        <w:jc w:val="center"/>
        <w:rPr>
          <w:rFonts w:eastAsia="Calibri"/>
          <w:szCs w:val="32"/>
          <w:lang w:eastAsia="en-US"/>
        </w:rPr>
      </w:pPr>
      <w:r>
        <w:rPr>
          <w:b/>
          <w:color w:val="333333"/>
          <w:shd w:val="clear" w:color="auto" w:fill="FFFFFF"/>
        </w:rPr>
        <w:t xml:space="preserve">в рамках «Весенней недели психологии- 2023» в </w:t>
      </w:r>
      <w:r w:rsidRPr="00CA33BC">
        <w:rPr>
          <w:rFonts w:eastAsia="Calibri"/>
          <w:szCs w:val="32"/>
          <w:lang w:eastAsia="en-US"/>
        </w:rPr>
        <w:t>Муниципальное бюджетное общеобразовательное учреждение</w:t>
      </w:r>
    </w:p>
    <w:p w:rsidR="00CA33BC" w:rsidRPr="00CA33BC" w:rsidRDefault="00CA33BC" w:rsidP="00CA33BC">
      <w:pPr>
        <w:tabs>
          <w:tab w:val="left" w:pos="3740"/>
        </w:tabs>
        <w:jc w:val="center"/>
        <w:rPr>
          <w:rFonts w:eastAsia="Calibri"/>
          <w:szCs w:val="32"/>
          <w:lang w:eastAsia="en-US"/>
        </w:rPr>
      </w:pPr>
      <w:r w:rsidRPr="00CA33BC">
        <w:rPr>
          <w:rFonts w:eastAsia="Calibri"/>
          <w:szCs w:val="32"/>
          <w:lang w:eastAsia="en-US"/>
        </w:rPr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CA33BC" w:rsidRDefault="00CA33BC" w:rsidP="00CA33BC">
      <w:pPr>
        <w:jc w:val="center"/>
        <w:rPr>
          <w:b/>
          <w:color w:val="333333"/>
          <w:shd w:val="clear" w:color="auto" w:fill="FFFFFF"/>
        </w:rPr>
      </w:pPr>
    </w:p>
    <w:p w:rsidR="00CA33BC" w:rsidRDefault="00CA33BC" w:rsidP="00CA33BC">
      <w:pPr>
        <w:rPr>
          <w:b/>
          <w:color w:val="181818"/>
        </w:rPr>
      </w:pPr>
    </w:p>
    <w:tbl>
      <w:tblPr>
        <w:tblStyle w:val="a3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1"/>
        <w:gridCol w:w="1814"/>
        <w:gridCol w:w="993"/>
        <w:gridCol w:w="2550"/>
        <w:gridCol w:w="1558"/>
        <w:gridCol w:w="1984"/>
      </w:tblGrid>
      <w:tr w:rsidR="00CA33BC" w:rsidTr="00CA33BC">
        <w:trPr>
          <w:trHeight w:val="75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Наименование тематического блока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Даты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Адресаты</w:t>
            </w:r>
          </w:p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jc w:val="center"/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Место проведения</w:t>
            </w:r>
          </w:p>
        </w:tc>
      </w:tr>
      <w:tr w:rsidR="00CA33BC" w:rsidTr="00CA33B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D41A76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 w:rsidRPr="00D41A76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2D1631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 w:rsidRPr="00A55B7C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Развитие ценностно-смысловой сферы и ценностного самоопределения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rStyle w:val="a4"/>
                <w:iCs/>
                <w:shd w:val="clear" w:color="auto" w:fill="FFFFFF"/>
              </w:rPr>
            </w:pPr>
            <w:r>
              <w:rPr>
                <w:rStyle w:val="a4"/>
                <w:iCs/>
                <w:sz w:val="20"/>
                <w:szCs w:val="20"/>
                <w:shd w:val="clear" w:color="auto" w:fill="FFFFFF"/>
                <w:lang w:eastAsia="en-US"/>
              </w:rPr>
              <w:t>18.04.23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Тренинговое</w:t>
            </w:r>
            <w:proofErr w:type="spell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занятие «Ответственный выбор»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Группа риска обучающихся 5-8 классов</w:t>
            </w:r>
          </w:p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по оптимистическому настрою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г. Чебоксары 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>
              <w:rPr>
                <w:b/>
                <w:sz w:val="20"/>
                <w:szCs w:val="20"/>
                <w:lang w:eastAsia="en-US"/>
              </w:rPr>
              <w:t>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Групповая дискуссия «Родитель и учитель на стороне ребенка»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Родители детей из группы риска обучающихся</w:t>
            </w:r>
          </w:p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1—4 классов по школьной мотивации и классные руководители 1-4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г. Чебоксары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>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Дистанционная экспертная сессия публикаций по вопросам</w:t>
            </w:r>
            <w:r>
              <w:rPr>
                <w:sz w:val="20"/>
                <w:szCs w:val="20"/>
                <w:lang w:eastAsia="en-US"/>
              </w:rPr>
              <w:t xml:space="preserve"> развития ценностно-смысловой сферы детей и подростков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Педагоги обучающихся 5-8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tabs>
                <w:tab w:val="left" w:pos="176"/>
              </w:tabs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Рассылка в учительские чаты (по уровням обучения) и рейтинговое голосование</w:t>
            </w:r>
          </w:p>
        </w:tc>
      </w:tr>
      <w:tr w:rsidR="00CA33BC" w:rsidTr="00CA33BC">
        <w:trPr>
          <w:trHeight w:val="278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C" w:rsidRDefault="00D41A76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 w:rsidRPr="00D41A76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Развитие навыков </w:t>
            </w:r>
            <w:proofErr w:type="spell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саморегуляции</w:t>
            </w:r>
            <w:proofErr w:type="spell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и формирование стрессоустойчивости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 w:rsidP="00CA33BC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Тренинговое</w:t>
            </w:r>
            <w:proofErr w:type="spell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занятие «Сила спокойствия»</w:t>
            </w:r>
          </w:p>
          <w:p w:rsidR="00CA33BC" w:rsidRDefault="00CA33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Группа риска обучающихся 7-8 классов</w:t>
            </w:r>
          </w:p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по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киберустойчивости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г. Чебоксары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 w:rsidP="00CA33BC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Тренинговое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занятие «Моя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стабильность-моя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сила»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Группа риска обучающихся 9-11 классов по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киберустойчивости</w:t>
            </w:r>
            <w:proofErr w:type="spellEnd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и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резильентности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г. Чебоксары 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18.04.23-20.04.23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Психологический тренинг «Фокусировка» («Я </w:t>
            </w:r>
            <w:proofErr w:type="gram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дома-я</w:t>
            </w:r>
            <w:proofErr w:type="gram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на работе» / «Список общих качеств» / «Рассказ о хорошем человеке»)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Педагоги с признаками профессионального выгорания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г. Чебоксары</w:t>
            </w:r>
          </w:p>
        </w:tc>
      </w:tr>
      <w:tr w:rsidR="00CA33BC" w:rsidTr="00CA33BC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Развитие коммуникативной компетентности и навыков урегулирования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17.04.23-21</w:t>
            </w: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Игровое занятие «Дружи как супергерой»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Группа риска </w:t>
            </w:r>
            <w:proofErr w:type="gram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обучающихся</w:t>
            </w:r>
            <w:proofErr w:type="gramEnd"/>
          </w:p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1—4 классов по ситуации с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буллингом</w:t>
            </w:r>
            <w:proofErr w:type="spellEnd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г. Чебоксары 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19.04.23</w:t>
            </w:r>
            <w:r>
              <w:rPr>
                <w:b/>
                <w:sz w:val="20"/>
                <w:szCs w:val="20"/>
                <w:lang w:eastAsia="en-US"/>
              </w:rPr>
              <w:t>-20.04.23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Тренинговое</w:t>
            </w:r>
            <w:proofErr w:type="spell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занятие «Из чего состоит дружба»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Группа риска </w:t>
            </w:r>
            <w:proofErr w:type="gram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обучающихся</w:t>
            </w:r>
            <w:proofErr w:type="gramEnd"/>
          </w:p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5—6 классов по ситуации с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буллингом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г. Чебоксары 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19.04.23-20.04.23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Тренинговое</w:t>
            </w:r>
            <w:proofErr w:type="spellEnd"/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занятие «Из чего состоит дружба»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Группа риска </w:t>
            </w:r>
            <w:proofErr w:type="gram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обучающихся</w:t>
            </w:r>
            <w:proofErr w:type="gramEnd"/>
          </w:p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7—8 классов по ситуации с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буллингом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г. Чебоксары</w:t>
            </w:r>
          </w:p>
        </w:tc>
      </w:tr>
      <w:tr w:rsidR="00CA33BC" w:rsidTr="00CA33BC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20.04.23-21.04.23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Тренинговое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занятие «Конфликтом дружбу не испортить»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Группа риска </w:t>
            </w:r>
            <w:proofErr w:type="gram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обучающихся</w:t>
            </w:r>
            <w:proofErr w:type="gramEnd"/>
          </w:p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9—11 классов по ситуации с </w:t>
            </w:r>
            <w:proofErr w:type="spellStart"/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буллингом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9111A2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ОУ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«СОШ №41» </w:t>
            </w:r>
            <w:bookmarkStart w:id="0" w:name="_GoBack"/>
            <w:bookmarkEnd w:id="0"/>
            <w:r w:rsidR="00CA33BC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г. Чебоксары </w:t>
            </w:r>
          </w:p>
        </w:tc>
      </w:tr>
      <w:tr w:rsidR="00CA33BC" w:rsidTr="00CA33B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color w:val="FF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Обратная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24.04.23 -27.04.23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Онлайн соцопрос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участников образовательных отношений о «Весенней неделе психологии-2023» в </w:t>
            </w:r>
            <w:r w:rsidR="000732AF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ОУ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0732AF">
              <w:rPr>
                <w:sz w:val="20"/>
                <w:szCs w:val="20"/>
                <w:lang w:eastAsia="en-US"/>
              </w:rPr>
              <w:t>«СОШ №41»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г. Чебоксары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Участники «Весенней неделе психологии-2023» в </w:t>
            </w:r>
            <w:r w:rsidR="000732AF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ОУ</w:t>
            </w:r>
            <w:r w:rsidR="000732AF"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 xml:space="preserve"> «СОШ №41»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МБУ «Центр ППМСП «Содружество»</w:t>
            </w:r>
          </w:p>
          <w:p w:rsidR="00CA33BC" w:rsidRDefault="00CA33BC">
            <w:pP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г. Чебоксары</w:t>
            </w:r>
          </w:p>
        </w:tc>
      </w:tr>
    </w:tbl>
    <w:p w:rsidR="00CA33BC" w:rsidRDefault="00CA33BC" w:rsidP="00CA33BC">
      <w:pPr>
        <w:tabs>
          <w:tab w:val="left" w:pos="3906"/>
        </w:tabs>
        <w:ind w:right="175"/>
      </w:pPr>
    </w:p>
    <w:p w:rsidR="00CA33BC" w:rsidRDefault="00CA33BC" w:rsidP="00CA33BC"/>
    <w:p w:rsidR="00CA33BC" w:rsidRDefault="00CA33BC" w:rsidP="00CA33BC"/>
    <w:p w:rsidR="00CA33BC" w:rsidRDefault="00CA33BC" w:rsidP="00CA33BC">
      <w:pPr>
        <w:tabs>
          <w:tab w:val="left" w:pos="7170"/>
        </w:tabs>
      </w:pPr>
      <w:r>
        <w:tab/>
      </w:r>
    </w:p>
    <w:p w:rsidR="002E7550" w:rsidRDefault="002E7550"/>
    <w:sectPr w:rsidR="002E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C"/>
    <w:rsid w:val="000732AF"/>
    <w:rsid w:val="002D1631"/>
    <w:rsid w:val="002E7550"/>
    <w:rsid w:val="009111A2"/>
    <w:rsid w:val="00C0125E"/>
    <w:rsid w:val="00CA33BC"/>
    <w:rsid w:val="00D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3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A3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2023-04-17T07:22:00Z</dcterms:created>
  <dcterms:modified xsi:type="dcterms:W3CDTF">2023-04-17T07:39:00Z</dcterms:modified>
</cp:coreProperties>
</file>