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17" w:rsidRPr="00FC05E3" w:rsidRDefault="00364917" w:rsidP="0036491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2"/>
        <w:gridCol w:w="4263"/>
      </w:tblGrid>
      <w:tr w:rsidR="00364917" w:rsidTr="00795F48">
        <w:tc>
          <w:tcPr>
            <w:tcW w:w="5522" w:type="dxa"/>
          </w:tcPr>
          <w:p w:rsidR="00364917" w:rsidRDefault="00364917" w:rsidP="00795F48">
            <w:pPr>
              <w:widowControl w:val="0"/>
              <w:tabs>
                <w:tab w:val="left" w:pos="643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475" w:type="dxa"/>
          </w:tcPr>
          <w:p w:rsidR="00364917" w:rsidRPr="009E6118" w:rsidRDefault="00364917" w:rsidP="00795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6118">
              <w:rPr>
                <w:sz w:val="22"/>
                <w:szCs w:val="22"/>
              </w:rPr>
              <w:t>УТВЕРЖДАЮ</w:t>
            </w:r>
          </w:p>
          <w:p w:rsidR="00364917" w:rsidRPr="009E6118" w:rsidRDefault="00364917" w:rsidP="00795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6118">
              <w:rPr>
                <w:sz w:val="22"/>
                <w:szCs w:val="22"/>
              </w:rPr>
              <w:t>Директор МБОУ «СОШ №41» г. Чебоксары</w:t>
            </w:r>
            <w:r w:rsidRPr="009E6118">
              <w:rPr>
                <w:sz w:val="22"/>
                <w:szCs w:val="22"/>
              </w:rPr>
              <w:tab/>
            </w:r>
          </w:p>
          <w:p w:rsidR="00364917" w:rsidRPr="009E6118" w:rsidRDefault="00364917" w:rsidP="00795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6118">
              <w:rPr>
                <w:sz w:val="22"/>
                <w:szCs w:val="22"/>
              </w:rPr>
              <w:t>______________</w:t>
            </w:r>
            <w:proofErr w:type="gramStart"/>
            <w:r w:rsidRPr="009E6118">
              <w:rPr>
                <w:sz w:val="22"/>
                <w:szCs w:val="22"/>
              </w:rPr>
              <w:t>_  В.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E6118">
              <w:rPr>
                <w:sz w:val="22"/>
                <w:szCs w:val="22"/>
              </w:rPr>
              <w:t>В. Валерианова</w:t>
            </w:r>
          </w:p>
          <w:p w:rsidR="00364917" w:rsidRPr="00364917" w:rsidRDefault="00364917" w:rsidP="00795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6118">
              <w:rPr>
                <w:sz w:val="22"/>
                <w:szCs w:val="22"/>
              </w:rPr>
              <w:t xml:space="preserve">                                             ФИО</w:t>
            </w:r>
          </w:p>
          <w:p w:rsidR="00364917" w:rsidRDefault="00364917" w:rsidP="00795F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  <w:u w:val="single"/>
              </w:rPr>
              <w:t>от 30.12.2021  № _157-О</w:t>
            </w:r>
          </w:p>
        </w:tc>
      </w:tr>
    </w:tbl>
    <w:p w:rsidR="00364917" w:rsidRDefault="00364917" w:rsidP="00364917">
      <w:pPr>
        <w:widowControl w:val="0"/>
        <w:tabs>
          <w:tab w:val="left" w:pos="6439"/>
        </w:tabs>
        <w:autoSpaceDE w:val="0"/>
        <w:autoSpaceDN w:val="0"/>
        <w:adjustRightInd w:val="0"/>
        <w:jc w:val="both"/>
      </w:pPr>
    </w:p>
    <w:p w:rsidR="00364917" w:rsidRPr="00FC05E3" w:rsidRDefault="00364917" w:rsidP="003649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05E3">
        <w:rPr>
          <w:b/>
        </w:rPr>
        <w:t>ПОЛОЖЕНИЕ</w:t>
      </w:r>
    </w:p>
    <w:p w:rsidR="00364917" w:rsidRDefault="00364917" w:rsidP="00364917">
      <w:pPr>
        <w:tabs>
          <w:tab w:val="left" w:pos="7845"/>
        </w:tabs>
        <w:jc w:val="center"/>
        <w:rPr>
          <w:b/>
        </w:rPr>
      </w:pPr>
      <w:r>
        <w:rPr>
          <w:b/>
        </w:rPr>
        <w:t xml:space="preserve">о </w:t>
      </w:r>
      <w:proofErr w:type="spellStart"/>
      <w:r>
        <w:rPr>
          <w:b/>
        </w:rPr>
        <w:t>бракеражной</w:t>
      </w:r>
      <w:proofErr w:type="spellEnd"/>
      <w:r>
        <w:rPr>
          <w:b/>
        </w:rPr>
        <w:t xml:space="preserve"> комиссии</w:t>
      </w:r>
      <w:r w:rsidRPr="00FC05E3">
        <w:rPr>
          <w:b/>
        </w:rPr>
        <w:t xml:space="preserve"> </w:t>
      </w:r>
      <w:r>
        <w:rPr>
          <w:b/>
        </w:rPr>
        <w:t xml:space="preserve"> </w:t>
      </w:r>
      <w:bookmarkStart w:id="0" w:name="_GoBack"/>
      <w:bookmarkEnd w:id="0"/>
    </w:p>
    <w:p w:rsidR="00364917" w:rsidRDefault="00364917" w:rsidP="00364917">
      <w:pPr>
        <w:tabs>
          <w:tab w:val="left" w:pos="7845"/>
        </w:tabs>
        <w:jc w:val="center"/>
        <w:rPr>
          <w:b/>
          <w:bCs/>
        </w:rPr>
      </w:pPr>
      <w:r w:rsidRPr="00C30C28">
        <w:rPr>
          <w:b/>
          <w:bCs/>
        </w:rPr>
        <w:t>муниципального бюджетного общеобразовательного учреждения</w:t>
      </w:r>
    </w:p>
    <w:p w:rsidR="00364917" w:rsidRDefault="00364917" w:rsidP="00364917">
      <w:pPr>
        <w:tabs>
          <w:tab w:val="left" w:pos="7845"/>
        </w:tabs>
        <w:jc w:val="center"/>
        <w:rPr>
          <w:b/>
          <w:bCs/>
        </w:rPr>
      </w:pPr>
      <w:r w:rsidRPr="00C30C28">
        <w:rPr>
          <w:b/>
          <w:bCs/>
        </w:rPr>
        <w:t xml:space="preserve"> «Средняя общеобразовательная школа №41 </w:t>
      </w:r>
    </w:p>
    <w:p w:rsidR="00364917" w:rsidRDefault="00364917" w:rsidP="00364917">
      <w:pPr>
        <w:tabs>
          <w:tab w:val="left" w:pos="7845"/>
        </w:tabs>
        <w:jc w:val="center"/>
        <w:rPr>
          <w:b/>
          <w:bCs/>
        </w:rPr>
      </w:pPr>
      <w:r w:rsidRPr="00C30C28">
        <w:rPr>
          <w:b/>
          <w:bCs/>
        </w:rPr>
        <w:t xml:space="preserve">с углубленным изучением отдельных предметов» </w:t>
      </w:r>
    </w:p>
    <w:p w:rsidR="00364917" w:rsidRPr="00C30C28" w:rsidRDefault="00364917" w:rsidP="00364917">
      <w:pPr>
        <w:tabs>
          <w:tab w:val="left" w:pos="7845"/>
        </w:tabs>
        <w:jc w:val="center"/>
        <w:rPr>
          <w:b/>
          <w:bCs/>
        </w:rPr>
      </w:pPr>
      <w:r w:rsidRPr="00C30C28">
        <w:rPr>
          <w:b/>
          <w:bCs/>
        </w:rPr>
        <w:t>города Чебоксары Чувашской Республики</w:t>
      </w:r>
    </w:p>
    <w:p w:rsidR="00364917" w:rsidRDefault="00364917" w:rsidP="0036491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4917" w:rsidRDefault="00364917" w:rsidP="003649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05E3">
        <w:rPr>
          <w:b/>
        </w:rPr>
        <w:t>Общие положения</w:t>
      </w:r>
    </w:p>
    <w:p w:rsidR="00364917" w:rsidRDefault="00364917" w:rsidP="00364917">
      <w:pPr>
        <w:jc w:val="both"/>
      </w:pPr>
      <w:r>
        <w:t>1.1. Положение об организации питания обучающихся в МБОУ «СОШ № 41» г. Чебоксары (далее - Положение) разработано в соответствии:</w:t>
      </w:r>
    </w:p>
    <w:p w:rsidR="00364917" w:rsidRDefault="00364917" w:rsidP="00364917">
      <w:pPr>
        <w:ind w:firstLine="567"/>
        <w:jc w:val="both"/>
      </w:pPr>
      <w:r>
        <w:t>- Федеральным законом от 29 декабря 2012 года № 273-ФЗ «Об образовании в Российской Федерации»;</w:t>
      </w:r>
    </w:p>
    <w:p w:rsidR="00364917" w:rsidRDefault="00364917" w:rsidP="00364917">
      <w:pPr>
        <w:ind w:firstLine="567"/>
        <w:jc w:val="both"/>
      </w:pPr>
      <w:r>
        <w:t>- Действующими санитарно-эпидемиологическими правилами и нормами;</w:t>
      </w:r>
    </w:p>
    <w:p w:rsidR="00364917" w:rsidRDefault="00364917" w:rsidP="00364917">
      <w:pPr>
        <w:ind w:firstLine="567"/>
        <w:jc w:val="both"/>
      </w:pPr>
      <w:r>
        <w:t>- Постановлением администрации города Чебоксары от 12.09.2007 № 214 «Об утверждении положения об организации питания обучающихся в муниципальных общеобразовательных организациях города Чебоксары» с последующими изменениями;</w:t>
      </w:r>
    </w:p>
    <w:p w:rsidR="00364917" w:rsidRDefault="00364917" w:rsidP="00364917">
      <w:pPr>
        <w:ind w:firstLine="567"/>
        <w:jc w:val="both"/>
      </w:pPr>
      <w:r>
        <w:t>- Постановлением администрации г. Чебоксары № 2076 от 01.07.2013 г. «Об установлении предельной стоимости питания обучающихся муниципальных общеобразовательных организаций г. Чебоксары» с изменениями.</w:t>
      </w:r>
    </w:p>
    <w:p w:rsidR="00364917" w:rsidRDefault="00364917" w:rsidP="00364917">
      <w:pPr>
        <w:ind w:firstLine="567"/>
        <w:jc w:val="both"/>
      </w:pPr>
    </w:p>
    <w:p w:rsidR="00364917" w:rsidRDefault="00364917" w:rsidP="00364917">
      <w:pPr>
        <w:ind w:firstLine="567"/>
        <w:jc w:val="center"/>
      </w:pPr>
      <w:r>
        <w:rPr>
          <w:b/>
        </w:rPr>
        <w:t>Порядок о</w:t>
      </w:r>
      <w:r w:rsidRPr="00C34404">
        <w:rPr>
          <w:b/>
        </w:rPr>
        <w:t>рганизаци</w:t>
      </w:r>
      <w:r>
        <w:rPr>
          <w:b/>
        </w:rPr>
        <w:t>и</w:t>
      </w:r>
      <w:r w:rsidRPr="00C34404">
        <w:rPr>
          <w:b/>
        </w:rPr>
        <w:t xml:space="preserve"> </w:t>
      </w:r>
      <w:r>
        <w:rPr>
          <w:b/>
        </w:rPr>
        <w:t xml:space="preserve">работы </w:t>
      </w:r>
      <w:proofErr w:type="spellStart"/>
      <w:r>
        <w:rPr>
          <w:b/>
        </w:rPr>
        <w:t>бракеражной</w:t>
      </w:r>
      <w:proofErr w:type="spellEnd"/>
      <w:r>
        <w:rPr>
          <w:b/>
        </w:rPr>
        <w:t xml:space="preserve"> комиссии</w:t>
      </w:r>
    </w:p>
    <w:p w:rsidR="00364917" w:rsidRDefault="00364917" w:rsidP="00364917">
      <w:pPr>
        <w:ind w:firstLine="567"/>
        <w:jc w:val="both"/>
      </w:pPr>
      <w:r>
        <w:t>2.1. Питание обучающихся организуется МБОУ «СОШ № 41» г. Чебоксары.</w:t>
      </w:r>
    </w:p>
    <w:p w:rsidR="00364917" w:rsidRDefault="00364917" w:rsidP="00364917">
      <w:pPr>
        <w:ind w:firstLine="567"/>
        <w:jc w:val="both"/>
      </w:pPr>
      <w:r>
        <w:t>2.2. Приказом директора МБОУ «СОШ № 41» г. Чебоксары назначается ответственное лицо за организацию питания в общеобразовательном учреждении.</w:t>
      </w:r>
    </w:p>
    <w:p w:rsidR="00364917" w:rsidRDefault="00364917" w:rsidP="00364917">
      <w:pPr>
        <w:ind w:firstLine="567"/>
        <w:jc w:val="both"/>
      </w:pPr>
      <w:r>
        <w:t>2.3. Организация питания осуществляется в школьной столовой путем привлечения организации общественного питания, хозяйственные взаимоотношения с которой регулируются путем заключения договора (контракта).</w:t>
      </w:r>
    </w:p>
    <w:p w:rsidR="00364917" w:rsidRDefault="00364917" w:rsidP="00364917">
      <w:pPr>
        <w:ind w:firstLine="567"/>
        <w:jc w:val="both"/>
      </w:pPr>
      <w:r>
        <w:t>2.4. Организация питания, обеспечение качества пищевых продуктов и их безопасность для здоровья обучающихся в муниципальных общеобразовательных организациях города Чебоксары осуществляются в соответствии с требованиями Федерального закона от 02.01.2000 N 29-ФЗ «О качестве и безопасности пищевых продуктов».</w:t>
      </w:r>
    </w:p>
    <w:p w:rsidR="00364917" w:rsidRDefault="00364917" w:rsidP="00364917">
      <w:pPr>
        <w:ind w:firstLine="567"/>
        <w:jc w:val="both"/>
      </w:pPr>
      <w:r>
        <w:t>2.5. Режим питания в школе определяется санитарно-эпидемиологическими правилами и нормами, в соответствии с которыми в общеобразовательном учреждении организуется горячее питание для всех обучающихся.</w:t>
      </w:r>
    </w:p>
    <w:p w:rsidR="00364917" w:rsidRDefault="00364917" w:rsidP="00364917">
      <w:pPr>
        <w:ind w:firstLine="567"/>
        <w:jc w:val="both"/>
      </w:pPr>
      <w:r>
        <w:t>2.6. График приема пищи обучающимися, график дежурства педагогов в столовой утверждаются директором общеобразовательного учреждения. График приема пищи обучающимися размещается на информационном стенде школы.</w:t>
      </w:r>
    </w:p>
    <w:p w:rsidR="00364917" w:rsidRDefault="00364917" w:rsidP="00364917">
      <w:pPr>
        <w:ind w:firstLine="567"/>
        <w:jc w:val="both"/>
      </w:pPr>
      <w:r>
        <w:t xml:space="preserve">2.7. Питание обучающихся в общеобразовательном учреждении осуществляется в соответствии с примерным 12-дневным меню, рекомендованном </w:t>
      </w:r>
      <w:proofErr w:type="spellStart"/>
      <w:r>
        <w:t>СанПином</w:t>
      </w:r>
      <w:proofErr w:type="spellEnd"/>
      <w:r>
        <w:t xml:space="preserve">, </w:t>
      </w:r>
      <w:r w:rsidRPr="00FC3B72">
        <w:t>утвержденным руководителем предприятия общественного питания и согласованн</w:t>
      </w:r>
      <w:r>
        <w:t xml:space="preserve">ое с </w:t>
      </w:r>
      <w:r w:rsidRPr="00FC3B72">
        <w:t>директором</w:t>
      </w:r>
      <w:r>
        <w:t xml:space="preserve"> МБ</w:t>
      </w:r>
      <w:r w:rsidRPr="00FC3B72">
        <w:t>ОУ «СОШ №4</w:t>
      </w:r>
      <w:r>
        <w:t>1</w:t>
      </w:r>
      <w:r w:rsidRPr="00FC3B72">
        <w:t>» г. Чебоксары.</w:t>
      </w:r>
    </w:p>
    <w:p w:rsidR="00364917" w:rsidRDefault="00364917" w:rsidP="00364917">
      <w:pPr>
        <w:ind w:firstLine="567"/>
        <w:jc w:val="both"/>
      </w:pPr>
      <w:r>
        <w:t>2.8. Ежедневно в обеденном зале вывешивается меню, утвержденное руководителем организации общественного питания, согласованное директором общеобразовательного учреждения.</w:t>
      </w:r>
    </w:p>
    <w:p w:rsidR="00364917" w:rsidRDefault="00364917" w:rsidP="00364917">
      <w:pPr>
        <w:ind w:firstLine="567"/>
        <w:jc w:val="both"/>
      </w:pPr>
      <w:r>
        <w:lastRenderedPageBreak/>
        <w:t>2.9. В общеобразовательном учреждении создаются комиссии:</w:t>
      </w:r>
    </w:p>
    <w:p w:rsidR="00364917" w:rsidRDefault="00364917" w:rsidP="00364917">
      <w:pPr>
        <w:ind w:firstLine="567"/>
        <w:jc w:val="both"/>
      </w:pPr>
      <w:r>
        <w:t>- комиссия для осуществления контроля за организацией питания обучающихся;</w:t>
      </w:r>
    </w:p>
    <w:p w:rsidR="00364917" w:rsidRDefault="00364917" w:rsidP="00364917">
      <w:pPr>
        <w:ind w:firstLine="567"/>
        <w:jc w:val="both"/>
      </w:pPr>
      <w:r>
        <w:t xml:space="preserve">- </w:t>
      </w:r>
      <w:proofErr w:type="spellStart"/>
      <w:r>
        <w:t>бракеражная</w:t>
      </w:r>
      <w:proofErr w:type="spellEnd"/>
      <w:r>
        <w:t xml:space="preserve"> комиссия;</w:t>
      </w:r>
    </w:p>
    <w:p w:rsidR="00364917" w:rsidRDefault="00364917" w:rsidP="00364917">
      <w:pPr>
        <w:ind w:firstLine="567"/>
        <w:jc w:val="both"/>
      </w:pPr>
      <w:r>
        <w:t>- комиссия по определению списочного состава обучающихся на получение льготного питания (далее - Комиссия по льготному питанию).</w:t>
      </w:r>
    </w:p>
    <w:p w:rsidR="00364917" w:rsidRDefault="00364917" w:rsidP="00364917">
      <w:pPr>
        <w:ind w:firstLine="567"/>
        <w:jc w:val="both"/>
      </w:pPr>
      <w:r>
        <w:t xml:space="preserve">2.10. </w:t>
      </w:r>
      <w:proofErr w:type="spellStart"/>
      <w:r>
        <w:t>Бракеражная</w:t>
      </w:r>
      <w:proofErr w:type="spellEnd"/>
      <w:r>
        <w:t xml:space="preserve"> комиссия в общеобразовательном учреждении создается для осуществления контроля за качеством готовой продукции.</w:t>
      </w:r>
    </w:p>
    <w:p w:rsidR="00364917" w:rsidRPr="002B0147" w:rsidRDefault="00364917" w:rsidP="00364917">
      <w:pPr>
        <w:ind w:firstLine="567"/>
        <w:jc w:val="both"/>
      </w:pPr>
      <w:r w:rsidRPr="002B0147">
        <w:t xml:space="preserve">В состав </w:t>
      </w:r>
      <w:proofErr w:type="spellStart"/>
      <w:r w:rsidRPr="002B0147">
        <w:t>бракеражной</w:t>
      </w:r>
      <w:proofErr w:type="spellEnd"/>
      <w:r w:rsidRPr="002B0147">
        <w:t xml:space="preserve"> комиссии входят: заместитель директора по УВР (ответственная за питание), педагогический работник</w:t>
      </w:r>
      <w:r>
        <w:t xml:space="preserve"> или другой представитель администрации (по согласованию)</w:t>
      </w:r>
      <w:r w:rsidRPr="002B0147">
        <w:t xml:space="preserve">, медицинский </w:t>
      </w:r>
      <w:proofErr w:type="gramStart"/>
      <w:r w:rsidRPr="002B0147">
        <w:t>работник ,</w:t>
      </w:r>
      <w:proofErr w:type="gramEnd"/>
      <w:r w:rsidRPr="002B0147">
        <w:t xml:space="preserve"> заведующий производством школьной столовой. Состав комиссии утверждается приказом директора школы.</w:t>
      </w:r>
    </w:p>
    <w:p w:rsidR="00364917" w:rsidRDefault="00364917" w:rsidP="00364917">
      <w:pPr>
        <w:ind w:firstLine="567"/>
        <w:jc w:val="both"/>
      </w:pPr>
      <w:proofErr w:type="spellStart"/>
      <w:r>
        <w:t>Бракеражная</w:t>
      </w:r>
      <w:proofErr w:type="spellEnd"/>
      <w:r>
        <w:t xml:space="preserve"> комиссия проводит оценку качества блюд по </w:t>
      </w:r>
      <w:proofErr w:type="spellStart"/>
      <w:r>
        <w:t>органолптическим</w:t>
      </w:r>
      <w:proofErr w:type="spellEnd"/>
      <w:r>
        <w:t xml:space="preserve"> показателям, результат бракеража регистрируется в журнале бракеража готовой пищевой продукции (ежедневно).</w:t>
      </w:r>
    </w:p>
    <w:p w:rsidR="00364917" w:rsidRDefault="00364917" w:rsidP="00364917">
      <w:pPr>
        <w:ind w:firstLine="567"/>
        <w:jc w:val="both"/>
      </w:pPr>
      <w:r>
        <w:t>Комиссия вправе снять с реализации блюда, приготовленные с нарушениями санитарно-эпидемиологических требований, по результатам проверок требовать от руководителя юридического лица, который организует питание в образовательной организации, принятия мер по устранению нарушений и привлечению к ответственности виновных лиц</w:t>
      </w:r>
    </w:p>
    <w:p w:rsidR="00364917" w:rsidRDefault="00364917" w:rsidP="00364917">
      <w:pPr>
        <w:ind w:firstLine="567"/>
        <w:jc w:val="both"/>
      </w:pPr>
      <w:r>
        <w:t xml:space="preserve">2.11. Ответственное лицо, назначенное за организацию питания в общеобразовательном учреждении, осуществляет контроль за качеством </w:t>
      </w:r>
      <w:proofErr w:type="spellStart"/>
      <w:r>
        <w:t>поступаемой</w:t>
      </w:r>
      <w:proofErr w:type="spellEnd"/>
      <w:r>
        <w:t xml:space="preserve"> продукции на пищеблок,</w:t>
      </w:r>
    </w:p>
    <w:p w:rsidR="00364917" w:rsidRDefault="00364917" w:rsidP="00364917">
      <w:pPr>
        <w:ind w:firstLine="567"/>
        <w:jc w:val="both"/>
      </w:pPr>
      <w:r>
        <w:t>наличием сопроводительных документов на пищевые продукты, соблюдение требований их оформления, контроль за ведением журнала бракеража пищевых продуктов и продовольственного сырья, контроль за соблюдением условий хранения и сроков реализации пищевых продуктов, контроль температурных режимов хранения в холодильном оборудовании. По результатам проведенных проверок составляется справка. По результатам проведения бракеража готовой продукции, контроля за качеством пищевых продуктов и продовольственного сырья администрация школы принимает управленческие решения.</w:t>
      </w:r>
    </w:p>
    <w:p w:rsidR="00364917" w:rsidRDefault="00364917" w:rsidP="00364917">
      <w:pPr>
        <w:ind w:firstLine="567"/>
        <w:jc w:val="both"/>
      </w:pPr>
      <w:r>
        <w:t>2.12. Общеобразовательным учреждением ведется систематическая работа по повышению эффективности организации процесса питания, формированию навыков культуры здорового питания, проводится консультационная и разъяснительная работа с родителями (законными представителями) обучающихся.</w:t>
      </w:r>
    </w:p>
    <w:p w:rsidR="00364917" w:rsidRDefault="00364917" w:rsidP="00364917">
      <w:pPr>
        <w:ind w:firstLine="567"/>
        <w:jc w:val="both"/>
      </w:pPr>
      <w:r>
        <w:t>2.13. Информация по вопросам организации питания обучающихся размещается на информационном стенде школы и размещается на официальном сайте общеобразовательного учреждения в сети «Интернет».</w:t>
      </w:r>
    </w:p>
    <w:p w:rsidR="00364917" w:rsidRDefault="00364917" w:rsidP="00364917">
      <w:pPr>
        <w:ind w:firstLine="567"/>
        <w:jc w:val="both"/>
      </w:pPr>
      <w:r>
        <w:t>2.14. Ответственность за организацию питания в школе несет руководитель учреждения</w:t>
      </w:r>
    </w:p>
    <w:p w:rsidR="00364917" w:rsidRDefault="00364917" w:rsidP="00364917">
      <w:pPr>
        <w:ind w:firstLine="567"/>
        <w:jc w:val="both"/>
      </w:pPr>
    </w:p>
    <w:p w:rsidR="00364917" w:rsidRDefault="00364917" w:rsidP="00364917">
      <w:pPr>
        <w:ind w:firstLine="567"/>
        <w:jc w:val="both"/>
      </w:pPr>
      <w:r>
        <w:t xml:space="preserve">Рассмотрено на заседании Управляющего Совета  </w:t>
      </w:r>
    </w:p>
    <w:p w:rsidR="00364917" w:rsidRDefault="00364917" w:rsidP="00364917">
      <w:pPr>
        <w:ind w:firstLine="567"/>
        <w:jc w:val="both"/>
      </w:pPr>
      <w:r>
        <w:t xml:space="preserve">                                                                МБОУ «СОШ №41» г. Чебоксары</w:t>
      </w:r>
    </w:p>
    <w:p w:rsidR="00364917" w:rsidRDefault="00364917" w:rsidP="00364917">
      <w:pPr>
        <w:ind w:firstLine="567"/>
        <w:jc w:val="both"/>
      </w:pPr>
      <w:r>
        <w:t xml:space="preserve">                                                                 протокол от </w:t>
      </w:r>
      <w:proofErr w:type="gramStart"/>
      <w:r>
        <w:rPr>
          <w:u w:val="single"/>
        </w:rPr>
        <w:t>29</w:t>
      </w:r>
      <w:r w:rsidRPr="00722177">
        <w:rPr>
          <w:u w:val="single"/>
        </w:rPr>
        <w:t>.</w:t>
      </w:r>
      <w:r>
        <w:rPr>
          <w:u w:val="single"/>
        </w:rPr>
        <w:t xml:space="preserve">12.21 </w:t>
      </w:r>
      <w:r>
        <w:t xml:space="preserve"> №</w:t>
      </w:r>
      <w:proofErr w:type="gramEnd"/>
      <w:r>
        <w:t xml:space="preserve"> </w:t>
      </w:r>
      <w:r>
        <w:rPr>
          <w:u w:val="single"/>
        </w:rPr>
        <w:t>4</w:t>
      </w:r>
    </w:p>
    <w:p w:rsidR="00364917" w:rsidRDefault="00364917" w:rsidP="00364917">
      <w:pPr>
        <w:ind w:firstLine="567"/>
        <w:jc w:val="both"/>
      </w:pPr>
      <w:r w:rsidRPr="00FC05E3">
        <w:br/>
      </w:r>
    </w:p>
    <w:sectPr w:rsidR="0036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17"/>
    <w:rsid w:val="000370BA"/>
    <w:rsid w:val="003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9C41"/>
  <w15:chartTrackingRefBased/>
  <w15:docId w15:val="{1FEB3437-43C9-485D-AA6F-6B59A59F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4737</Characters>
  <Application>Microsoft Office Word</Application>
  <DocSecurity>0</DocSecurity>
  <Lines>39</Lines>
  <Paragraphs>11</Paragraphs>
  <ScaleCrop>false</ScaleCrop>
  <Company>МБОУ «СОШ №41» г. Чебоксары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ЦЕА</dc:creator>
  <cp:keywords/>
  <dc:description/>
  <cp:lastModifiedBy>ЦЕА</cp:lastModifiedBy>
  <cp:revision>1</cp:revision>
  <dcterms:created xsi:type="dcterms:W3CDTF">2022-04-08T06:30:00Z</dcterms:created>
  <dcterms:modified xsi:type="dcterms:W3CDTF">2022-04-08T06:38:00Z</dcterms:modified>
</cp:coreProperties>
</file>