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54" w:rsidRDefault="00B377EB">
      <w:pPr>
        <w:pStyle w:val="a3"/>
        <w:spacing w:before="66" w:line="242" w:lineRule="auto"/>
        <w:ind w:left="7994" w:right="593" w:firstLine="14"/>
      </w:pPr>
      <w:r>
        <w:t>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директора</w:t>
      </w:r>
    </w:p>
    <w:p w:rsidR="00E35854" w:rsidRDefault="00B377EB">
      <w:pPr>
        <w:pStyle w:val="a3"/>
        <w:spacing w:line="271" w:lineRule="exact"/>
        <w:ind w:left="8009"/>
      </w:pPr>
      <w:r>
        <w:t>№</w:t>
      </w:r>
      <w:r>
        <w:rPr>
          <w:spacing w:val="-2"/>
        </w:rPr>
        <w:t xml:space="preserve"> </w:t>
      </w:r>
      <w:r w:rsidR="00FA25DF">
        <w:t>120-0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A25DF">
        <w:rPr>
          <w:spacing w:val="1"/>
        </w:rPr>
        <w:t>12</w:t>
      </w:r>
      <w:r>
        <w:t>.09.2023</w:t>
      </w:r>
      <w:r>
        <w:rPr>
          <w:spacing w:val="-3"/>
        </w:rPr>
        <w:t xml:space="preserve"> </w:t>
      </w:r>
      <w:r>
        <w:t>г.</w:t>
      </w:r>
    </w:p>
    <w:p w:rsidR="00E35854" w:rsidRDefault="00E35854">
      <w:pPr>
        <w:pStyle w:val="a3"/>
        <w:spacing w:before="5"/>
      </w:pPr>
    </w:p>
    <w:p w:rsidR="00E35854" w:rsidRDefault="00B377EB">
      <w:pPr>
        <w:pStyle w:val="a4"/>
        <w:spacing w:line="242" w:lineRule="auto"/>
      </w:pPr>
      <w:r>
        <w:t>План мероприятий наставнической деятельности МБОУ «СОШ №</w:t>
      </w:r>
      <w:r w:rsidR="00FA25DF">
        <w:t>41</w:t>
      </w:r>
      <w:r>
        <w:t>» г. Чебоксары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E35854" w:rsidRDefault="00E35854">
      <w:pPr>
        <w:pStyle w:val="a3"/>
        <w:spacing w:before="4"/>
        <w:rPr>
          <w:b/>
          <w:sz w:val="23"/>
        </w:rPr>
      </w:pPr>
    </w:p>
    <w:p w:rsidR="00E35854" w:rsidRDefault="00B377EB">
      <w:pPr>
        <w:pStyle w:val="a3"/>
        <w:spacing w:before="1" w:line="276" w:lineRule="auto"/>
        <w:ind w:left="959" w:right="646"/>
      </w:pPr>
      <w:r>
        <w:rPr>
          <w:b/>
        </w:rPr>
        <w:t>Цель</w:t>
      </w:r>
      <w:r>
        <w:t>: оказание консультативной и методической помощи молодым педагогам в период</w:t>
      </w:r>
      <w:r>
        <w:rPr>
          <w:spacing w:val="-57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E35854" w:rsidRDefault="00B377EB">
      <w:pPr>
        <w:spacing w:before="200"/>
        <w:ind w:left="959"/>
        <w:rPr>
          <w:sz w:val="24"/>
        </w:rPr>
      </w:pPr>
      <w:r>
        <w:rPr>
          <w:b/>
          <w:sz w:val="24"/>
        </w:rPr>
        <w:t>Направления,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помощь:</w:t>
      </w:r>
    </w:p>
    <w:p w:rsidR="00E35854" w:rsidRDefault="00E35854">
      <w:pPr>
        <w:pStyle w:val="a3"/>
        <w:spacing w:before="8"/>
        <w:rPr>
          <w:sz w:val="20"/>
        </w:rPr>
      </w:pPr>
    </w:p>
    <w:p w:rsidR="00E35854" w:rsidRDefault="00B377EB">
      <w:pPr>
        <w:pStyle w:val="a5"/>
        <w:numPr>
          <w:ilvl w:val="0"/>
          <w:numId w:val="1"/>
        </w:numPr>
        <w:tabs>
          <w:tab w:val="left" w:pos="1321"/>
        </w:tabs>
        <w:ind w:hanging="362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</w:p>
    <w:p w:rsidR="00E35854" w:rsidRDefault="00B377EB">
      <w:pPr>
        <w:pStyle w:val="a5"/>
        <w:numPr>
          <w:ilvl w:val="0"/>
          <w:numId w:val="1"/>
        </w:numPr>
        <w:tabs>
          <w:tab w:val="left" w:pos="1321"/>
        </w:tabs>
        <w:spacing w:before="46"/>
        <w:ind w:hanging="362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 w:rsidR="00FA25DF">
        <w:rPr>
          <w:sz w:val="24"/>
        </w:rPr>
        <w:t xml:space="preserve"> </w:t>
      </w:r>
      <w:proofErr w:type="gramStart"/>
      <w:r w:rsidR="00FA25DF">
        <w:rPr>
          <w:sz w:val="24"/>
        </w:rPr>
        <w:t xml:space="preserve">по 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</w:t>
      </w:r>
      <w:r w:rsidR="00FA25DF">
        <w:rPr>
          <w:sz w:val="24"/>
        </w:rPr>
        <w:t>м</w:t>
      </w:r>
      <w:proofErr w:type="gramEnd"/>
      <w:r>
        <w:rPr>
          <w:spacing w:val="-6"/>
          <w:sz w:val="24"/>
        </w:rPr>
        <w:t xml:space="preserve"> </w:t>
      </w:r>
      <w:r w:rsidR="00FA25DF">
        <w:rPr>
          <w:sz w:val="24"/>
        </w:rPr>
        <w:t>предметам</w:t>
      </w:r>
    </w:p>
    <w:p w:rsidR="00E35854" w:rsidRDefault="00B377EB">
      <w:pPr>
        <w:pStyle w:val="a5"/>
        <w:numPr>
          <w:ilvl w:val="0"/>
          <w:numId w:val="1"/>
        </w:numPr>
        <w:tabs>
          <w:tab w:val="left" w:pos="1321"/>
        </w:tabs>
        <w:spacing w:before="40"/>
        <w:ind w:hanging="362"/>
        <w:rPr>
          <w:sz w:val="24"/>
        </w:rPr>
      </w:pPr>
      <w:r>
        <w:rPr>
          <w:sz w:val="24"/>
        </w:rPr>
        <w:t>Конструирование,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</w:p>
    <w:p w:rsidR="00E35854" w:rsidRDefault="00B377EB">
      <w:pPr>
        <w:pStyle w:val="a5"/>
        <w:numPr>
          <w:ilvl w:val="0"/>
          <w:numId w:val="1"/>
        </w:numPr>
        <w:tabs>
          <w:tab w:val="left" w:pos="1321"/>
        </w:tabs>
        <w:spacing w:before="41"/>
        <w:ind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 деятельности</w:t>
      </w:r>
    </w:p>
    <w:p w:rsidR="00E35854" w:rsidRDefault="00E35854">
      <w:pPr>
        <w:pStyle w:val="a3"/>
        <w:spacing w:before="2"/>
        <w:rPr>
          <w:sz w:val="21"/>
        </w:rPr>
      </w:pPr>
      <w:bookmarkStart w:id="0" w:name="_GoBack"/>
      <w:bookmarkEnd w:id="0"/>
    </w:p>
    <w:p w:rsidR="00E35854" w:rsidRDefault="00E35854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064"/>
        <w:gridCol w:w="1517"/>
        <w:gridCol w:w="3053"/>
      </w:tblGrid>
      <w:tr w:rsidR="00E35854">
        <w:trPr>
          <w:trHeight w:val="277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E35854">
        <w:trPr>
          <w:trHeight w:val="551"/>
        </w:trPr>
        <w:tc>
          <w:tcPr>
            <w:tcW w:w="10432" w:type="dxa"/>
            <w:gridSpan w:val="4"/>
          </w:tcPr>
          <w:p w:rsidR="00E35854" w:rsidRDefault="00B377EB">
            <w:pPr>
              <w:pStyle w:val="TableParagraph"/>
              <w:spacing w:line="273" w:lineRule="exact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E35854">
        <w:trPr>
          <w:trHeight w:val="1103"/>
        </w:trPr>
        <w:tc>
          <w:tcPr>
            <w:tcW w:w="3798" w:type="dxa"/>
          </w:tcPr>
          <w:p w:rsidR="00E35854" w:rsidRDefault="00B377EB">
            <w:pPr>
              <w:pStyle w:val="TableParagraph"/>
              <w:tabs>
                <w:tab w:val="left" w:pos="249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</w:p>
          <w:p w:rsidR="00E35854" w:rsidRDefault="00B377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заполнением</w:t>
            </w:r>
          </w:p>
        </w:tc>
        <w:tc>
          <w:tcPr>
            <w:tcW w:w="1517" w:type="dxa"/>
          </w:tcPr>
          <w:p w:rsidR="00E35854" w:rsidRDefault="00E358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42" w:lineRule="auto"/>
              <w:ind w:left="111" w:right="302"/>
              <w:rPr>
                <w:sz w:val="24"/>
              </w:rPr>
            </w:pPr>
            <w:r>
              <w:rPr>
                <w:sz w:val="24"/>
              </w:rPr>
              <w:t>Отсутствие замечаний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</w:tr>
      <w:tr w:rsidR="00E35854">
        <w:trPr>
          <w:trHeight w:val="830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42" w:lineRule="auto"/>
              <w:ind w:right="1267"/>
              <w:rPr>
                <w:sz w:val="24"/>
              </w:rPr>
            </w:pPr>
            <w:r>
              <w:rPr>
                <w:sz w:val="24"/>
              </w:rPr>
              <w:t>2. Работа с дневниками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  <w:p w:rsidR="00E35854" w:rsidRDefault="00B377EB">
            <w:pPr>
              <w:pStyle w:val="TableParagraph"/>
              <w:spacing w:line="274" w:lineRule="exact"/>
              <w:ind w:left="111" w:right="558"/>
              <w:rPr>
                <w:sz w:val="24"/>
              </w:rPr>
            </w:pPr>
            <w:r>
              <w:rPr>
                <w:sz w:val="24"/>
              </w:rPr>
              <w:t>выставление отметок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</w:tr>
      <w:tr w:rsidR="00E35854">
        <w:trPr>
          <w:trHeight w:val="551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E35854" w:rsidRDefault="00B377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 -</w:t>
            </w:r>
          </w:p>
          <w:p w:rsidR="00E35854" w:rsidRDefault="00B377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</w:tr>
      <w:tr w:rsidR="00E35854">
        <w:trPr>
          <w:trHeight w:val="551"/>
        </w:trPr>
        <w:tc>
          <w:tcPr>
            <w:tcW w:w="10432" w:type="dxa"/>
            <w:gridSpan w:val="4"/>
          </w:tcPr>
          <w:p w:rsidR="00E35854" w:rsidRDefault="00B377EB">
            <w:pPr>
              <w:pStyle w:val="TableParagraph"/>
              <w:spacing w:line="273" w:lineRule="exact"/>
              <w:ind w:left="2520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</w:p>
        </w:tc>
      </w:tr>
      <w:tr w:rsidR="00E35854">
        <w:trPr>
          <w:trHeight w:val="1104"/>
        </w:trPr>
        <w:tc>
          <w:tcPr>
            <w:tcW w:w="3798" w:type="dxa"/>
          </w:tcPr>
          <w:p w:rsidR="00E35854" w:rsidRDefault="00B377E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1. Знакомство с ООП НОО, 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Программой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 по</w:t>
            </w:r>
          </w:p>
          <w:p w:rsidR="00E35854" w:rsidRDefault="00B377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37" w:lineRule="auto"/>
              <w:ind w:right="47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ind w:left="111" w:right="617"/>
              <w:jc w:val="both"/>
              <w:rPr>
                <w:sz w:val="24"/>
              </w:rPr>
            </w:pPr>
            <w:r>
              <w:rPr>
                <w:sz w:val="24"/>
              </w:rPr>
              <w:t>Понимание 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E35854" w:rsidRDefault="00B377E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E35854">
        <w:trPr>
          <w:trHeight w:val="1656"/>
        </w:trPr>
        <w:tc>
          <w:tcPr>
            <w:tcW w:w="3798" w:type="dxa"/>
          </w:tcPr>
          <w:p w:rsidR="00E35854" w:rsidRDefault="00B377E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Изучение 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рабочих программ</w:t>
            </w:r>
            <w:r w:rsidR="00FA25DF">
              <w:rPr>
                <w:sz w:val="24"/>
              </w:rPr>
              <w:t xml:space="preserve">, </w:t>
            </w:r>
            <w:r>
              <w:rPr>
                <w:sz w:val="24"/>
              </w:rPr>
              <w:t>тематическ</w:t>
            </w:r>
            <w:r w:rsidR="00FA25DF">
              <w:rPr>
                <w:sz w:val="24"/>
              </w:rPr>
              <w:t>их</w:t>
            </w:r>
            <w:r>
              <w:rPr>
                <w:sz w:val="24"/>
              </w:rPr>
              <w:t xml:space="preserve"> планировани</w:t>
            </w:r>
            <w:r w:rsidR="00FA25DF">
              <w:rPr>
                <w:sz w:val="24"/>
              </w:rPr>
              <w:t>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E35854" w:rsidRDefault="00B377EB" w:rsidP="00FA25DF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«СОШ №</w:t>
            </w:r>
            <w:r w:rsidR="00FA25DF">
              <w:rPr>
                <w:sz w:val="24"/>
              </w:rPr>
              <w:t xml:space="preserve"> 41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онсультация,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37" w:lineRule="auto"/>
              <w:ind w:left="111" w:right="302"/>
              <w:rPr>
                <w:sz w:val="24"/>
              </w:rPr>
            </w:pPr>
            <w:r>
              <w:rPr>
                <w:sz w:val="24"/>
              </w:rPr>
              <w:t>Совместная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E35854">
        <w:trPr>
          <w:trHeight w:val="2486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3. Изучение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 планах,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35854" w:rsidRDefault="00B377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37" w:lineRule="auto"/>
              <w:ind w:right="47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FA25DF">
              <w:rPr>
                <w:spacing w:val="1"/>
                <w:sz w:val="24"/>
              </w:rPr>
              <w:t>- октябрь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нализ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</w:tr>
    </w:tbl>
    <w:p w:rsidR="00E35854" w:rsidRDefault="00E35854">
      <w:pPr>
        <w:rPr>
          <w:sz w:val="24"/>
        </w:rPr>
        <w:sectPr w:rsidR="00E35854">
          <w:type w:val="continuous"/>
          <w:pgSz w:w="11910" w:h="16840"/>
          <w:pgMar w:top="1040" w:right="5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064"/>
        <w:gridCol w:w="1517"/>
        <w:gridCol w:w="3053"/>
      </w:tblGrid>
      <w:tr w:rsidR="00E35854">
        <w:trPr>
          <w:trHeight w:val="1103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35854">
        <w:trPr>
          <w:trHeight w:val="552"/>
        </w:trPr>
        <w:tc>
          <w:tcPr>
            <w:tcW w:w="10432" w:type="dxa"/>
            <w:gridSpan w:val="4"/>
          </w:tcPr>
          <w:p w:rsidR="00E35854" w:rsidRDefault="00B377EB">
            <w:pPr>
              <w:pStyle w:val="TableParagraph"/>
              <w:spacing w:line="268" w:lineRule="exact"/>
              <w:ind w:left="2163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</w:tr>
      <w:tr w:rsidR="00E35854">
        <w:trPr>
          <w:trHeight w:val="1655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1. Знакомство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E35854" w:rsidRDefault="00B377EB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Знание основных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 умение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E35854">
        <w:trPr>
          <w:trHeight w:val="1656"/>
        </w:trPr>
        <w:tc>
          <w:tcPr>
            <w:tcW w:w="3798" w:type="dxa"/>
          </w:tcPr>
          <w:p w:rsidR="00E35854" w:rsidRDefault="00B377EB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2.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ее достижения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</w:p>
          <w:p w:rsidR="00E35854" w:rsidRDefault="00B377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ind w:left="111" w:right="470"/>
              <w:rPr>
                <w:sz w:val="24"/>
              </w:rPr>
            </w:pPr>
            <w:r>
              <w:rPr>
                <w:sz w:val="24"/>
              </w:rPr>
              <w:t>Умение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35854" w:rsidRDefault="00B377EB">
            <w:pPr>
              <w:pStyle w:val="TableParagraph"/>
              <w:spacing w:line="274" w:lineRule="exact"/>
              <w:ind w:left="111" w:right="409"/>
              <w:rPr>
                <w:sz w:val="24"/>
              </w:rPr>
            </w:pPr>
            <w:r>
              <w:rPr>
                <w:sz w:val="24"/>
              </w:rPr>
              <w:t>деятельности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достижения</w:t>
            </w:r>
          </w:p>
        </w:tc>
      </w:tr>
      <w:tr w:rsidR="00E35854">
        <w:trPr>
          <w:trHeight w:val="1660"/>
        </w:trPr>
        <w:tc>
          <w:tcPr>
            <w:tcW w:w="3798" w:type="dxa"/>
          </w:tcPr>
          <w:p w:rsidR="00E35854" w:rsidRDefault="00B377E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урока: формы работы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посещение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</w:p>
          <w:p w:rsidR="00E35854" w:rsidRDefault="00B377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37" w:lineRule="auto"/>
              <w:ind w:left="111" w:right="441"/>
              <w:rPr>
                <w:sz w:val="24"/>
              </w:rPr>
            </w:pPr>
            <w:r>
              <w:rPr>
                <w:sz w:val="24"/>
              </w:rPr>
              <w:t>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</w:tr>
      <w:tr w:rsidR="00E35854" w:rsidTr="00FA25DF">
        <w:trPr>
          <w:trHeight w:val="253"/>
        </w:trPr>
        <w:tc>
          <w:tcPr>
            <w:tcW w:w="10432" w:type="dxa"/>
            <w:gridSpan w:val="4"/>
          </w:tcPr>
          <w:p w:rsidR="00E35854" w:rsidRDefault="00E35854">
            <w:pPr>
              <w:pStyle w:val="TableParagraph"/>
              <w:ind w:left="0"/>
              <w:rPr>
                <w:b/>
                <w:sz w:val="23"/>
              </w:rPr>
            </w:pPr>
          </w:p>
          <w:p w:rsidR="00E35854" w:rsidRDefault="00B377EB">
            <w:pPr>
              <w:pStyle w:val="TableParagraph"/>
              <w:ind w:left="2158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опытом.</w:t>
            </w:r>
          </w:p>
        </w:tc>
      </w:tr>
      <w:tr w:rsidR="00E35854">
        <w:trPr>
          <w:trHeight w:val="830"/>
        </w:trPr>
        <w:tc>
          <w:tcPr>
            <w:tcW w:w="3798" w:type="dxa"/>
          </w:tcPr>
          <w:p w:rsidR="00E35854" w:rsidRDefault="00B377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854" w:rsidRDefault="00B377EB">
            <w:pPr>
              <w:pStyle w:val="TableParagraph"/>
              <w:spacing w:line="274" w:lineRule="exact"/>
              <w:ind w:right="936"/>
              <w:rPr>
                <w:sz w:val="24"/>
              </w:rPr>
            </w:pPr>
            <w:r>
              <w:rPr>
                <w:sz w:val="24"/>
              </w:rPr>
              <w:t>внеклассных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 w:rsidR="00FA25DF">
              <w:rPr>
                <w:sz w:val="24"/>
              </w:rPr>
              <w:t>–</w:t>
            </w:r>
            <w:r>
              <w:rPr>
                <w:sz w:val="24"/>
              </w:rPr>
              <w:t>наставников</w:t>
            </w:r>
            <w:r w:rsidR="00FA25DF">
              <w:rPr>
                <w:sz w:val="24"/>
              </w:rPr>
              <w:t xml:space="preserve"> согласно приказу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5854" w:rsidRDefault="00B377EB">
            <w:pPr>
              <w:pStyle w:val="TableParagraph"/>
              <w:spacing w:line="274" w:lineRule="exact"/>
              <w:ind w:right="342"/>
              <w:rPr>
                <w:sz w:val="24"/>
              </w:rPr>
            </w:pPr>
            <w:r>
              <w:rPr>
                <w:sz w:val="24"/>
              </w:rPr>
              <w:t>опытом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5854" w:rsidRDefault="00B377EB">
            <w:pPr>
              <w:pStyle w:val="TableParagraph"/>
              <w:spacing w:line="274" w:lineRule="exact"/>
              <w:ind w:right="44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42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Разбор и анализ уроков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E35854">
        <w:trPr>
          <w:trHeight w:val="1104"/>
        </w:trPr>
        <w:tc>
          <w:tcPr>
            <w:tcW w:w="3798" w:type="dxa"/>
          </w:tcPr>
          <w:p w:rsidR="00E35854" w:rsidRDefault="00FA25DF">
            <w:pPr>
              <w:pStyle w:val="TableParagraph"/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B377EB">
              <w:rPr>
                <w:sz w:val="24"/>
              </w:rPr>
              <w:t>.</w:t>
            </w:r>
            <w:r w:rsidR="00B377EB">
              <w:rPr>
                <w:spacing w:val="2"/>
                <w:sz w:val="24"/>
              </w:rPr>
              <w:t xml:space="preserve"> </w:t>
            </w:r>
            <w:r w:rsidR="00B377EB">
              <w:rPr>
                <w:sz w:val="24"/>
              </w:rPr>
              <w:t>Подготовка к</w:t>
            </w:r>
            <w:r w:rsidR="00B377EB">
              <w:rPr>
                <w:spacing w:val="-1"/>
                <w:sz w:val="24"/>
              </w:rPr>
              <w:t xml:space="preserve"> </w:t>
            </w:r>
            <w:r w:rsidR="00B377EB">
              <w:rPr>
                <w:sz w:val="24"/>
              </w:rPr>
              <w:t>участию</w:t>
            </w:r>
            <w:r w:rsidR="00B377EB">
              <w:rPr>
                <w:spacing w:val="-1"/>
                <w:sz w:val="24"/>
              </w:rPr>
              <w:t xml:space="preserve"> </w:t>
            </w:r>
            <w:r w:rsidR="00B377EB">
              <w:rPr>
                <w:sz w:val="24"/>
              </w:rPr>
              <w:t>в</w:t>
            </w:r>
            <w:r w:rsidR="00B377EB">
              <w:rPr>
                <w:spacing w:val="1"/>
                <w:sz w:val="24"/>
              </w:rPr>
              <w:t xml:space="preserve"> </w:t>
            </w:r>
            <w:r w:rsidR="00B377EB">
              <w:rPr>
                <w:sz w:val="24"/>
              </w:rPr>
              <w:t>конкурсах</w:t>
            </w:r>
            <w:r w:rsidR="00B377EB">
              <w:rPr>
                <w:spacing w:val="-7"/>
                <w:sz w:val="24"/>
              </w:rPr>
              <w:t xml:space="preserve"> </w:t>
            </w:r>
            <w:r w:rsidR="00B377EB">
              <w:rPr>
                <w:sz w:val="24"/>
              </w:rPr>
              <w:t>для</w:t>
            </w:r>
            <w:r w:rsidR="00B377EB">
              <w:rPr>
                <w:spacing w:val="-2"/>
                <w:sz w:val="24"/>
              </w:rPr>
              <w:t xml:space="preserve"> </w:t>
            </w:r>
            <w:r w:rsidR="00B377EB">
              <w:rPr>
                <w:sz w:val="24"/>
              </w:rPr>
              <w:t>молодых</w:t>
            </w:r>
            <w:r w:rsidR="00B377EB">
              <w:rPr>
                <w:spacing w:val="-7"/>
                <w:sz w:val="24"/>
              </w:rPr>
              <w:t xml:space="preserve"> </w:t>
            </w:r>
            <w:r w:rsidR="00B377EB">
              <w:rPr>
                <w:sz w:val="24"/>
              </w:rPr>
              <w:t>педагогов</w:t>
            </w:r>
          </w:p>
          <w:p w:rsidR="00E35854" w:rsidRDefault="00B377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дебют»,</w:t>
            </w:r>
          </w:p>
          <w:p w:rsidR="00E35854" w:rsidRDefault="00B377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«Прорыв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-2022»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E35854" w:rsidTr="00FA25DF">
        <w:trPr>
          <w:trHeight w:val="923"/>
        </w:trPr>
        <w:tc>
          <w:tcPr>
            <w:tcW w:w="3798" w:type="dxa"/>
          </w:tcPr>
          <w:p w:rsidR="00E35854" w:rsidRDefault="00FA25DF" w:rsidP="00FA25D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3</w:t>
            </w:r>
            <w:r w:rsidR="00B377EB">
              <w:rPr>
                <w:sz w:val="24"/>
              </w:rPr>
              <w:t>. Проведение открытых уроков в</w:t>
            </w:r>
            <w:r w:rsidR="00B377EB">
              <w:rPr>
                <w:spacing w:val="-57"/>
                <w:sz w:val="24"/>
              </w:rPr>
              <w:t xml:space="preserve"> </w:t>
            </w:r>
            <w:r w:rsidR="00B377EB">
              <w:rPr>
                <w:sz w:val="24"/>
              </w:rPr>
              <w:t>рамках школьных предметных</w:t>
            </w:r>
            <w:r w:rsidR="00B377EB">
              <w:rPr>
                <w:spacing w:val="1"/>
                <w:sz w:val="24"/>
              </w:rPr>
              <w:t xml:space="preserve"> </w:t>
            </w:r>
            <w:r w:rsidR="00B377EB">
              <w:rPr>
                <w:sz w:val="24"/>
              </w:rPr>
              <w:t>недел</w:t>
            </w:r>
            <w:r>
              <w:rPr>
                <w:sz w:val="24"/>
              </w:rPr>
              <w:t>ь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ткрытый урок,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17" w:type="dxa"/>
          </w:tcPr>
          <w:p w:rsidR="00E35854" w:rsidRDefault="00B377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42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Открытые уроки по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  <w:tr w:rsidR="00E35854">
        <w:trPr>
          <w:trHeight w:val="1108"/>
        </w:trPr>
        <w:tc>
          <w:tcPr>
            <w:tcW w:w="3798" w:type="dxa"/>
          </w:tcPr>
          <w:p w:rsidR="00E35854" w:rsidRDefault="00FA25DF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4</w:t>
            </w:r>
            <w:r w:rsidR="00B377EB">
              <w:rPr>
                <w:sz w:val="24"/>
              </w:rPr>
              <w:t>.</w:t>
            </w:r>
            <w:r w:rsidR="00B377EB">
              <w:rPr>
                <w:spacing w:val="-1"/>
                <w:sz w:val="24"/>
              </w:rPr>
              <w:t xml:space="preserve"> </w:t>
            </w:r>
            <w:r w:rsidR="00B377EB">
              <w:rPr>
                <w:sz w:val="24"/>
              </w:rPr>
              <w:t>Участие</w:t>
            </w:r>
            <w:r w:rsidR="00B377EB">
              <w:rPr>
                <w:spacing w:val="-4"/>
                <w:sz w:val="24"/>
              </w:rPr>
              <w:t xml:space="preserve"> </w:t>
            </w:r>
            <w:r w:rsidR="00B377EB">
              <w:rPr>
                <w:sz w:val="24"/>
              </w:rPr>
              <w:t>молодых</w:t>
            </w:r>
            <w:r w:rsidR="00B377EB">
              <w:rPr>
                <w:spacing w:val="-7"/>
                <w:sz w:val="24"/>
              </w:rPr>
              <w:t xml:space="preserve"> </w:t>
            </w:r>
            <w:r w:rsidR="00B377EB">
              <w:rPr>
                <w:sz w:val="24"/>
              </w:rPr>
              <w:t>специалистов</w:t>
            </w:r>
            <w:r w:rsidR="00B377EB">
              <w:rPr>
                <w:spacing w:val="-57"/>
                <w:sz w:val="24"/>
              </w:rPr>
              <w:t xml:space="preserve"> </w:t>
            </w:r>
            <w:r w:rsidR="00B377EB">
              <w:rPr>
                <w:sz w:val="24"/>
              </w:rPr>
              <w:t>в городских методических</w:t>
            </w:r>
            <w:r w:rsidR="00B377EB">
              <w:rPr>
                <w:spacing w:val="1"/>
                <w:sz w:val="24"/>
              </w:rPr>
              <w:t xml:space="preserve"> </w:t>
            </w:r>
            <w:r w:rsidR="00B377EB">
              <w:rPr>
                <w:sz w:val="24"/>
              </w:rPr>
              <w:t>семинарах</w:t>
            </w:r>
            <w:r w:rsidR="00B377EB">
              <w:rPr>
                <w:spacing w:val="-4"/>
                <w:sz w:val="24"/>
              </w:rPr>
              <w:t xml:space="preserve"> </w:t>
            </w:r>
            <w:r w:rsidR="00B377EB">
              <w:rPr>
                <w:sz w:val="24"/>
              </w:rPr>
              <w:t>в</w:t>
            </w:r>
            <w:r w:rsidR="00B377EB">
              <w:rPr>
                <w:spacing w:val="3"/>
                <w:sz w:val="24"/>
              </w:rPr>
              <w:t xml:space="preserve"> </w:t>
            </w:r>
            <w:r w:rsidR="00B377EB">
              <w:rPr>
                <w:sz w:val="24"/>
              </w:rPr>
              <w:t>рамках</w:t>
            </w:r>
            <w:r w:rsidR="00B377EB">
              <w:rPr>
                <w:spacing w:val="-4"/>
                <w:sz w:val="24"/>
              </w:rPr>
              <w:t xml:space="preserve"> </w:t>
            </w:r>
            <w:r w:rsidR="00B377EB">
              <w:rPr>
                <w:sz w:val="24"/>
              </w:rPr>
              <w:t>проекта</w:t>
            </w:r>
          </w:p>
          <w:p w:rsidR="00E35854" w:rsidRDefault="00B377E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2064" w:type="dxa"/>
          </w:tcPr>
          <w:p w:rsidR="00E35854" w:rsidRDefault="00B377EB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517" w:type="dxa"/>
          </w:tcPr>
          <w:p w:rsidR="00FA25DF" w:rsidRDefault="00B377EB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FA25DF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FA25DF" w:rsidRDefault="00FA25DF">
            <w:pPr>
              <w:pStyle w:val="TableParagraph"/>
              <w:spacing w:line="237" w:lineRule="auto"/>
              <w:ind w:right="275"/>
              <w:rPr>
                <w:sz w:val="24"/>
              </w:rPr>
            </w:pPr>
          </w:p>
          <w:p w:rsidR="00FA25DF" w:rsidRDefault="00FA25DF">
            <w:pPr>
              <w:pStyle w:val="TableParagraph"/>
              <w:spacing w:line="237" w:lineRule="auto"/>
              <w:ind w:right="275"/>
              <w:rPr>
                <w:sz w:val="24"/>
              </w:rPr>
            </w:pPr>
          </w:p>
        </w:tc>
        <w:tc>
          <w:tcPr>
            <w:tcW w:w="3053" w:type="dxa"/>
          </w:tcPr>
          <w:p w:rsidR="00E35854" w:rsidRDefault="00B377E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E35854">
        <w:trPr>
          <w:trHeight w:val="273"/>
        </w:trPr>
        <w:tc>
          <w:tcPr>
            <w:tcW w:w="10432" w:type="dxa"/>
            <w:gridSpan w:val="4"/>
          </w:tcPr>
          <w:p w:rsidR="00E35854" w:rsidRDefault="00B377EB">
            <w:pPr>
              <w:pStyle w:val="TableParagraph"/>
              <w:spacing w:line="253" w:lineRule="exact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E35854" w:rsidRDefault="00E35854">
      <w:pPr>
        <w:spacing w:line="253" w:lineRule="exact"/>
        <w:jc w:val="center"/>
        <w:rPr>
          <w:sz w:val="24"/>
        </w:rPr>
        <w:sectPr w:rsidR="00E35854">
          <w:pgSz w:w="11910" w:h="16840"/>
          <w:pgMar w:top="1120" w:right="50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064"/>
        <w:gridCol w:w="1517"/>
        <w:gridCol w:w="3053"/>
      </w:tblGrid>
      <w:tr w:rsidR="00E35854" w:rsidTr="00FA25DF">
        <w:trPr>
          <w:trHeight w:val="825"/>
        </w:trPr>
        <w:tc>
          <w:tcPr>
            <w:tcW w:w="3798" w:type="dxa"/>
          </w:tcPr>
          <w:p w:rsidR="00E35854" w:rsidRDefault="00B377EB" w:rsidP="00FA25DF">
            <w:pPr>
              <w:pStyle w:val="TableParagraph"/>
              <w:spacing w:line="237" w:lineRule="auto"/>
              <w:ind w:right="1028"/>
              <w:rPr>
                <w:sz w:val="24"/>
              </w:rPr>
            </w:pPr>
            <w:r>
              <w:rPr>
                <w:sz w:val="24"/>
              </w:rPr>
              <w:lastRenderedPageBreak/>
              <w:t>1. Знакомство с формами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4" w:type="dxa"/>
          </w:tcPr>
          <w:p w:rsidR="00E35854" w:rsidRDefault="00B377EB" w:rsidP="00FA25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 w:rsidP="00FA25DF">
            <w:pPr>
              <w:pStyle w:val="TableParagraph"/>
              <w:spacing w:line="237" w:lineRule="auto"/>
              <w:ind w:left="111" w:right="12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E35854" w:rsidRDefault="00B377EB" w:rsidP="00FA25D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5854" w:rsidTr="00FA25DF">
        <w:trPr>
          <w:trHeight w:val="1935"/>
        </w:trPr>
        <w:tc>
          <w:tcPr>
            <w:tcW w:w="3798" w:type="dxa"/>
          </w:tcPr>
          <w:p w:rsidR="00E35854" w:rsidRDefault="00B377EB" w:rsidP="00FA25D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064" w:type="dxa"/>
          </w:tcPr>
          <w:p w:rsidR="00E35854" w:rsidRDefault="00B377EB" w:rsidP="00FA25DF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5854" w:rsidRDefault="00B377EB" w:rsidP="00FA25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42" w:lineRule="auto"/>
              <w:ind w:right="47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 w:rsidP="00FA25DF">
            <w:pPr>
              <w:pStyle w:val="TableParagraph"/>
              <w:spacing w:line="242" w:lineRule="auto"/>
              <w:ind w:left="111" w:right="282" w:firstLine="62"/>
              <w:rPr>
                <w:sz w:val="24"/>
              </w:rPr>
            </w:pPr>
            <w:r>
              <w:rPr>
                <w:sz w:val="24"/>
              </w:rPr>
              <w:t>Планы,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35854" w:rsidTr="00FA25DF">
        <w:trPr>
          <w:trHeight w:val="1929"/>
        </w:trPr>
        <w:tc>
          <w:tcPr>
            <w:tcW w:w="3798" w:type="dxa"/>
          </w:tcPr>
          <w:p w:rsidR="00E35854" w:rsidRDefault="00B377EB" w:rsidP="00FA25DF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3. Классное руководство.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с учётом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учащихся.</w:t>
            </w:r>
          </w:p>
        </w:tc>
        <w:tc>
          <w:tcPr>
            <w:tcW w:w="2064" w:type="dxa"/>
          </w:tcPr>
          <w:p w:rsidR="00E35854" w:rsidRDefault="00B377EB" w:rsidP="00FA25D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Структура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35854" w:rsidRDefault="00B377EB" w:rsidP="00FA25DF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53" w:type="dxa"/>
          </w:tcPr>
          <w:p w:rsidR="00E35854" w:rsidRDefault="00B377EB" w:rsidP="00FA25DF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E35854" w:rsidTr="00FA25DF">
        <w:trPr>
          <w:trHeight w:val="830"/>
        </w:trPr>
        <w:tc>
          <w:tcPr>
            <w:tcW w:w="3798" w:type="dxa"/>
          </w:tcPr>
          <w:p w:rsidR="00E35854" w:rsidRDefault="00B377EB" w:rsidP="00FA25DF">
            <w:pPr>
              <w:pStyle w:val="TableParagraph"/>
              <w:spacing w:line="237" w:lineRule="auto"/>
              <w:ind w:right="48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35854" w:rsidRDefault="00B377EB" w:rsidP="00FA25D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064" w:type="dxa"/>
          </w:tcPr>
          <w:p w:rsidR="00E35854" w:rsidRDefault="00B377EB" w:rsidP="00FA25DF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3" w:type="dxa"/>
          </w:tcPr>
          <w:p w:rsidR="00E35854" w:rsidRDefault="00E35854" w:rsidP="00FA25DF">
            <w:pPr>
              <w:pStyle w:val="TableParagraph"/>
              <w:ind w:left="0"/>
              <w:rPr>
                <w:sz w:val="24"/>
              </w:rPr>
            </w:pPr>
          </w:p>
        </w:tc>
      </w:tr>
      <w:tr w:rsidR="00E35854" w:rsidTr="00FA25DF">
        <w:trPr>
          <w:trHeight w:val="2131"/>
        </w:trPr>
        <w:tc>
          <w:tcPr>
            <w:tcW w:w="3798" w:type="dxa"/>
          </w:tcPr>
          <w:p w:rsidR="00E35854" w:rsidRDefault="00B377EB" w:rsidP="00FA25DF">
            <w:pPr>
              <w:pStyle w:val="TableParagraph"/>
              <w:spacing w:line="360" w:lineRule="auto"/>
              <w:ind w:left="182" w:right="5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молодых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</w:tc>
        <w:tc>
          <w:tcPr>
            <w:tcW w:w="2064" w:type="dxa"/>
          </w:tcPr>
          <w:p w:rsidR="00E35854" w:rsidRDefault="00B377EB" w:rsidP="00FA25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17" w:type="dxa"/>
          </w:tcPr>
          <w:p w:rsidR="00E35854" w:rsidRDefault="00B377EB" w:rsidP="00FA25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53" w:type="dxa"/>
          </w:tcPr>
          <w:p w:rsidR="00E35854" w:rsidRDefault="00B377EB" w:rsidP="00FA25DF">
            <w:pPr>
              <w:pStyle w:val="TableParagraph"/>
              <w:spacing w:line="242" w:lineRule="auto"/>
              <w:ind w:left="111" w:right="43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</w:tbl>
    <w:p w:rsidR="00B377EB" w:rsidRDefault="00B377EB"/>
    <w:sectPr w:rsidR="00B377EB">
      <w:pgSz w:w="11910" w:h="16840"/>
      <w:pgMar w:top="11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2AE"/>
    <w:multiLevelType w:val="hybridMultilevel"/>
    <w:tmpl w:val="961E88DC"/>
    <w:lvl w:ilvl="0" w:tplc="FCB43758">
      <w:start w:val="1"/>
      <w:numFmt w:val="decimal"/>
      <w:lvlText w:val="%1."/>
      <w:lvlJc w:val="left"/>
      <w:pPr>
        <w:ind w:left="13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8937E">
      <w:numFmt w:val="bullet"/>
      <w:lvlText w:val="•"/>
      <w:lvlJc w:val="left"/>
      <w:pPr>
        <w:ind w:left="2254" w:hanging="361"/>
      </w:pPr>
      <w:rPr>
        <w:rFonts w:hint="default"/>
        <w:lang w:val="ru-RU" w:eastAsia="en-US" w:bidi="ar-SA"/>
      </w:rPr>
    </w:lvl>
    <w:lvl w:ilvl="2" w:tplc="BF12CF44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3" w:tplc="F1E46F5C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4" w:tplc="940AC294">
      <w:numFmt w:val="bullet"/>
      <w:lvlText w:val="•"/>
      <w:lvlJc w:val="left"/>
      <w:pPr>
        <w:ind w:left="5057" w:hanging="361"/>
      </w:pPr>
      <w:rPr>
        <w:rFonts w:hint="default"/>
        <w:lang w:val="ru-RU" w:eastAsia="en-US" w:bidi="ar-SA"/>
      </w:rPr>
    </w:lvl>
    <w:lvl w:ilvl="5" w:tplc="3FDE78D2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AF60A310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2050DEAC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  <w:lvl w:ilvl="8" w:tplc="2292A830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854"/>
    <w:rsid w:val="00B377EB"/>
    <w:rsid w:val="00E35854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B39"/>
  <w15:docId w15:val="{8803C965-5CF4-4808-8877-C55F81F1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249" w:right="484" w:hanging="329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20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3502</Characters>
  <Application>Microsoft Office Word</Application>
  <DocSecurity>0</DocSecurity>
  <Lines>29</Lines>
  <Paragraphs>8</Paragraphs>
  <ScaleCrop>false</ScaleCrop>
  <Company>МБОУ «СОШ №41» г. Чебоксары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Marina</dc:creator>
  <cp:lastModifiedBy>ЦЕА</cp:lastModifiedBy>
  <cp:revision>2</cp:revision>
  <dcterms:created xsi:type="dcterms:W3CDTF">2023-10-09T11:50:00Z</dcterms:created>
  <dcterms:modified xsi:type="dcterms:W3CDTF">2023-10-09T11:56:00Z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