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2A" w:rsidRPr="00E424E9" w:rsidRDefault="0096182A" w:rsidP="00B17E16">
      <w:pPr>
        <w:jc w:val="center"/>
        <w:rPr>
          <w:b/>
          <w:lang w:val="ru-RU"/>
        </w:rPr>
      </w:pPr>
      <w:r w:rsidRPr="00E424E9">
        <w:rPr>
          <w:b/>
          <w:lang w:val="ru-RU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</w:t>
      </w:r>
    </w:p>
    <w:p w:rsidR="0096182A" w:rsidRPr="0096182A" w:rsidRDefault="0096182A" w:rsidP="0096182A">
      <w:pPr>
        <w:spacing w:after="0"/>
        <w:jc w:val="center"/>
        <w:rPr>
          <w:lang w:val="ru-RU"/>
        </w:rPr>
      </w:pPr>
    </w:p>
    <w:p w:rsidR="0096182A" w:rsidRPr="0096182A" w:rsidRDefault="0096182A" w:rsidP="00BA5ADE">
      <w:pPr>
        <w:tabs>
          <w:tab w:val="left" w:pos="709"/>
        </w:tabs>
        <w:spacing w:after="0"/>
        <w:rPr>
          <w:rFonts w:eastAsia="Calibri"/>
          <w:lang w:val="ru-RU"/>
        </w:rPr>
      </w:pPr>
      <w:r w:rsidRPr="0096182A">
        <w:rPr>
          <w:rFonts w:eastAsia="Calibri"/>
          <w:lang w:val="ru-RU"/>
        </w:rPr>
        <w:t xml:space="preserve">                                                                                                       </w:t>
      </w:r>
      <w:r w:rsidR="00BA5ADE">
        <w:rPr>
          <w:rFonts w:eastAsia="Calibri"/>
          <w:lang w:val="ru-RU"/>
        </w:rPr>
        <w:t xml:space="preserve">                                                                            </w:t>
      </w:r>
      <w:r w:rsidRPr="0096182A">
        <w:rPr>
          <w:rFonts w:eastAsia="Calibri"/>
          <w:lang w:val="ru-RU"/>
        </w:rPr>
        <w:t>Утвердить</w:t>
      </w:r>
    </w:p>
    <w:p w:rsidR="0096182A" w:rsidRPr="0096182A" w:rsidRDefault="0096182A" w:rsidP="0096182A">
      <w:pPr>
        <w:tabs>
          <w:tab w:val="left" w:pos="709"/>
        </w:tabs>
        <w:spacing w:after="0"/>
        <w:jc w:val="right"/>
        <w:rPr>
          <w:rFonts w:eastAsia="Calibri"/>
          <w:lang w:val="ru-RU"/>
        </w:rPr>
      </w:pPr>
      <w:r w:rsidRPr="0096182A">
        <w:rPr>
          <w:rFonts w:eastAsia="Calibri"/>
          <w:lang w:val="ru-RU"/>
        </w:rPr>
        <w:t xml:space="preserve">                     Директор МБОУ «СОШ №41» г.Чебоксары</w:t>
      </w:r>
    </w:p>
    <w:p w:rsidR="0096182A" w:rsidRPr="0096182A" w:rsidRDefault="0096182A" w:rsidP="0096182A">
      <w:pPr>
        <w:tabs>
          <w:tab w:val="left" w:pos="709"/>
        </w:tabs>
        <w:spacing w:after="0"/>
        <w:jc w:val="right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  <w:r w:rsidRPr="0096182A">
        <w:rPr>
          <w:rFonts w:eastAsia="Calibri"/>
          <w:lang w:val="ru-RU"/>
        </w:rPr>
        <w:t xml:space="preserve">                    Валерианова В.В.______________________</w:t>
      </w:r>
    </w:p>
    <w:p w:rsidR="0096182A" w:rsidRPr="0096182A" w:rsidRDefault="0096182A" w:rsidP="0096182A">
      <w:pPr>
        <w:tabs>
          <w:tab w:val="left" w:pos="709"/>
        </w:tabs>
        <w:spacing w:after="0"/>
        <w:jc w:val="center"/>
        <w:rPr>
          <w:rFonts w:eastAsia="Calibri"/>
          <w:lang w:val="ru-RU"/>
        </w:rPr>
      </w:pPr>
      <w:r w:rsidRPr="0096182A">
        <w:rPr>
          <w:rFonts w:eastAsia="Calibri"/>
          <w:lang w:val="ru-RU"/>
        </w:rPr>
        <w:t xml:space="preserve">                                                                           </w:t>
      </w:r>
      <w:r>
        <w:rPr>
          <w:rFonts w:eastAsia="Calibri"/>
          <w:lang w:val="ru-RU"/>
        </w:rPr>
        <w:t xml:space="preserve">                                                     </w:t>
      </w:r>
      <w:r w:rsidR="0008445E">
        <w:rPr>
          <w:rFonts w:eastAsia="Calibri"/>
          <w:lang w:val="ru-RU"/>
        </w:rPr>
        <w:t xml:space="preserve">                   </w:t>
      </w:r>
      <w:r w:rsidR="00BA5ADE">
        <w:rPr>
          <w:rFonts w:eastAsia="Calibri"/>
          <w:lang w:val="ru-RU"/>
        </w:rPr>
        <w:t xml:space="preserve"> Приказ от 01.09.202</w:t>
      </w:r>
      <w:r w:rsidR="00B67FC7">
        <w:rPr>
          <w:rFonts w:eastAsia="Calibri"/>
          <w:lang w:val="ru-RU"/>
        </w:rPr>
        <w:t>4</w:t>
      </w:r>
      <w:r w:rsidR="00224DFE">
        <w:rPr>
          <w:rFonts w:eastAsia="Calibri"/>
          <w:lang w:val="ru-RU"/>
        </w:rPr>
        <w:t xml:space="preserve"> г.№ </w:t>
      </w:r>
      <w:r w:rsidR="0008445E">
        <w:rPr>
          <w:rFonts w:eastAsia="Calibri"/>
          <w:lang w:val="ru-RU"/>
        </w:rPr>
        <w:t>114-о</w:t>
      </w:r>
    </w:p>
    <w:p w:rsidR="0096182A" w:rsidRPr="0096182A" w:rsidRDefault="0096182A" w:rsidP="0096182A">
      <w:pPr>
        <w:spacing w:after="0"/>
        <w:jc w:val="center"/>
        <w:rPr>
          <w:b/>
          <w:lang w:val="ru-RU"/>
        </w:rPr>
      </w:pPr>
    </w:p>
    <w:p w:rsidR="0096182A" w:rsidRPr="0096182A" w:rsidRDefault="0096182A" w:rsidP="0096182A">
      <w:pPr>
        <w:spacing w:after="0"/>
        <w:jc w:val="center"/>
        <w:rPr>
          <w:b/>
          <w:lang w:val="ru-RU"/>
        </w:rPr>
      </w:pPr>
    </w:p>
    <w:p w:rsidR="0096182A" w:rsidRDefault="0096182A" w:rsidP="0096182A">
      <w:pPr>
        <w:spacing w:after="0"/>
        <w:jc w:val="center"/>
        <w:rPr>
          <w:b/>
          <w:lang w:val="ru-RU"/>
        </w:rPr>
      </w:pPr>
      <w:r w:rsidRPr="0096182A">
        <w:rPr>
          <w:b/>
          <w:lang w:val="ru-RU"/>
        </w:rPr>
        <w:t>ПЛАН РАБ</w:t>
      </w:r>
      <w:r>
        <w:rPr>
          <w:b/>
          <w:lang w:val="ru-RU"/>
        </w:rPr>
        <w:t xml:space="preserve">ОТЫ МЕТОДИЧЕСКОГО </w:t>
      </w:r>
      <w:r w:rsidR="002E3291">
        <w:rPr>
          <w:b/>
          <w:lang w:val="ru-RU"/>
        </w:rPr>
        <w:t>ОБЪЕДИНЕНИЯ УЧИТЕЛЕЙ-ФИЛОЛОГОВ</w:t>
      </w:r>
      <w:r w:rsidR="00540431">
        <w:rPr>
          <w:b/>
          <w:lang w:val="ru-RU"/>
        </w:rPr>
        <w:t xml:space="preserve"> НА 202</w:t>
      </w:r>
      <w:r w:rsidR="00B67FC7">
        <w:rPr>
          <w:b/>
          <w:lang w:val="ru-RU"/>
        </w:rPr>
        <w:t>4</w:t>
      </w:r>
      <w:r w:rsidR="00540431">
        <w:rPr>
          <w:b/>
          <w:lang w:val="ru-RU"/>
        </w:rPr>
        <w:t>-202</w:t>
      </w:r>
      <w:r w:rsidR="00B67FC7">
        <w:rPr>
          <w:b/>
          <w:lang w:val="ru-RU"/>
        </w:rPr>
        <w:t>5</w:t>
      </w:r>
      <w:r w:rsidRPr="0096182A">
        <w:rPr>
          <w:b/>
          <w:lang w:val="ru-RU"/>
        </w:rPr>
        <w:t xml:space="preserve"> УЧЕБНЫЙ ГОД </w:t>
      </w:r>
    </w:p>
    <w:p w:rsidR="000813AD" w:rsidRPr="000813AD" w:rsidRDefault="000813AD" w:rsidP="000813AD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813AD">
        <w:rPr>
          <w:rFonts w:ascii="Times New Roman" w:hAnsi="Times New Roman"/>
          <w:b/>
          <w:sz w:val="24"/>
          <w:szCs w:val="24"/>
          <w:u w:val="single"/>
          <w:lang w:val="ru-RU"/>
        </w:rPr>
        <w:t>Тема методического объединения:</w:t>
      </w:r>
    </w:p>
    <w:p w:rsidR="000813AD" w:rsidRDefault="000813AD" w:rsidP="000813AD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813AD">
        <w:rPr>
          <w:rFonts w:ascii="Times New Roman" w:hAnsi="Times New Roman"/>
          <w:sz w:val="24"/>
          <w:szCs w:val="24"/>
          <w:lang w:val="ru-RU" w:eastAsia="ru-RU"/>
        </w:rPr>
        <w:t>«</w:t>
      </w:r>
      <w:r w:rsidRPr="000813AD">
        <w:rPr>
          <w:rFonts w:ascii="Times New Roman" w:hAnsi="Times New Roman"/>
          <w:b/>
          <w:i/>
          <w:sz w:val="24"/>
          <w:szCs w:val="24"/>
          <w:lang w:val="ru-RU"/>
        </w:rPr>
        <w:t>Внедрение современных образовательных технологий в целях повышения качества образования по иностранному языку в условиях перехода на ФГОС</w:t>
      </w:r>
      <w:r w:rsidRPr="000813A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08445E" w:rsidRPr="000813AD" w:rsidRDefault="0008445E" w:rsidP="000813AD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813AD" w:rsidRPr="000813AD" w:rsidRDefault="000813AD" w:rsidP="000813AD">
      <w:pPr>
        <w:rPr>
          <w:rFonts w:ascii="Times New Roman" w:hAnsi="Times New Roman"/>
          <w:sz w:val="24"/>
          <w:szCs w:val="24"/>
          <w:lang w:val="ru-RU"/>
        </w:rPr>
      </w:pPr>
      <w:r w:rsidRPr="000813AD">
        <w:rPr>
          <w:rFonts w:ascii="Times New Roman" w:hAnsi="Times New Roman"/>
          <w:sz w:val="24"/>
          <w:szCs w:val="24"/>
          <w:u w:val="single"/>
          <w:lang w:val="ru-RU" w:eastAsia="ru-RU"/>
        </w:rPr>
        <w:t>ЦЕЛЬ</w:t>
      </w:r>
      <w:r w:rsidRPr="000813AD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Pr="000813AD">
        <w:rPr>
          <w:rFonts w:ascii="Times New Roman" w:hAnsi="Times New Roman"/>
          <w:sz w:val="24"/>
          <w:szCs w:val="24"/>
          <w:lang w:val="ru-RU"/>
        </w:rPr>
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</w:r>
    </w:p>
    <w:p w:rsidR="000813AD" w:rsidRPr="000813AD" w:rsidRDefault="000813AD" w:rsidP="000813A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  <w:u w:val="single"/>
        </w:rPr>
        <w:t xml:space="preserve">ЗАДАЧИ:  </w:t>
      </w:r>
      <w:r w:rsidRPr="000813AD">
        <w:rPr>
          <w:rFonts w:ascii="Times New Roman" w:hAnsi="Times New Roman" w:cs="Times New Roman"/>
          <w:sz w:val="24"/>
          <w:szCs w:val="24"/>
        </w:rPr>
        <w:t>1. Повысить квалификацию педагогов по проблемам:</w:t>
      </w:r>
    </w:p>
    <w:p w:rsidR="000813AD" w:rsidRPr="000813AD" w:rsidRDefault="000813AD" w:rsidP="000813A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</w:rPr>
        <w:t>- переход на новые учебные стандарты (формировать ключевые компетентности обучающихся):</w:t>
      </w:r>
    </w:p>
    <w:p w:rsidR="000813AD" w:rsidRPr="000813AD" w:rsidRDefault="000813AD" w:rsidP="000813A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0813AD" w:rsidRPr="000813AD" w:rsidRDefault="000813AD" w:rsidP="000813A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0813AD" w:rsidRPr="000813AD" w:rsidRDefault="000813AD" w:rsidP="000813AD">
      <w:pPr>
        <w:pStyle w:val="a7"/>
        <w:ind w:right="-143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</w:rPr>
        <w:lastRenderedPageBreak/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0813AD" w:rsidRPr="000813AD" w:rsidRDefault="000813AD" w:rsidP="000813A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</w:rPr>
        <w:t>2.  Пользоваться 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0813AD" w:rsidRPr="000813AD" w:rsidRDefault="000813AD" w:rsidP="000813A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3AD">
        <w:rPr>
          <w:rFonts w:ascii="Times New Roman" w:hAnsi="Times New Roman" w:cs="Times New Roman"/>
          <w:sz w:val="24"/>
          <w:szCs w:val="24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0813AD" w:rsidRPr="000813AD" w:rsidRDefault="000813AD" w:rsidP="000813AD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13AD">
        <w:rPr>
          <w:rFonts w:ascii="Times New Roman" w:hAnsi="Times New Roman"/>
          <w:sz w:val="24"/>
          <w:szCs w:val="24"/>
          <w:lang w:val="ru-RU"/>
        </w:rPr>
        <w:t>4.Повысить уровень подготовки учащихся к ЕГЭ и ГИА по иностранному, русскому языкам, литературе через внедрение современных образовательных технологий (проектной, исследовательской, ИКТ).</w:t>
      </w:r>
    </w:p>
    <w:p w:rsidR="000813AD" w:rsidRPr="000813AD" w:rsidRDefault="000813AD" w:rsidP="000813AD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13AD">
        <w:rPr>
          <w:rFonts w:ascii="Times New Roman" w:hAnsi="Times New Roman"/>
          <w:b/>
          <w:bCs/>
          <w:sz w:val="24"/>
          <w:szCs w:val="24"/>
          <w:lang w:val="ru-RU"/>
        </w:rPr>
        <w:t xml:space="preserve">Формы организации методической работы </w:t>
      </w:r>
    </w:p>
    <w:p w:rsid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13AD">
        <w:rPr>
          <w:rFonts w:ascii="Times New Roman" w:hAnsi="Times New Roman"/>
          <w:bCs/>
          <w:sz w:val="24"/>
          <w:szCs w:val="24"/>
        </w:rPr>
        <w:t>.Методические семинары.</w:t>
      </w:r>
    </w:p>
    <w:p w:rsidR="000813AD" w:rsidRP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13AD">
        <w:rPr>
          <w:rFonts w:ascii="Times New Roman" w:hAnsi="Times New Roman"/>
          <w:bCs/>
          <w:sz w:val="24"/>
          <w:szCs w:val="24"/>
        </w:rPr>
        <w:t>Предметные и тематические курсы.</w:t>
      </w:r>
    </w:p>
    <w:p w:rsid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ШМО.</w:t>
      </w:r>
    </w:p>
    <w:p w:rsid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Обобщение опыта учителей.</w:t>
      </w:r>
    </w:p>
    <w:p w:rsid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Открытые уроки, внеклассные мероприятия.</w:t>
      </w:r>
    </w:p>
    <w:p w:rsid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Творческие отчеты учителей.</w:t>
      </w:r>
    </w:p>
    <w:p w:rsidR="000813AD" w:rsidRDefault="000813AD" w:rsidP="000813AD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Методическая неделя.</w:t>
      </w:r>
    </w:p>
    <w:p w:rsidR="000813AD" w:rsidRDefault="000813AD" w:rsidP="000813AD">
      <w:pPr>
        <w:spacing w:after="0"/>
        <w:rPr>
          <w:b/>
          <w:lang w:val="ru-RU"/>
        </w:rPr>
      </w:pPr>
    </w:p>
    <w:p w:rsidR="0008445E" w:rsidRDefault="0008445E" w:rsidP="000813AD">
      <w:pPr>
        <w:spacing w:after="0"/>
        <w:rPr>
          <w:b/>
          <w:lang w:val="ru-RU"/>
        </w:rPr>
      </w:pPr>
    </w:p>
    <w:p w:rsidR="0008445E" w:rsidRDefault="0008445E" w:rsidP="000813AD">
      <w:pPr>
        <w:spacing w:after="0"/>
        <w:rPr>
          <w:b/>
          <w:lang w:val="ru-RU"/>
        </w:rPr>
      </w:pPr>
    </w:p>
    <w:p w:rsidR="0008445E" w:rsidRDefault="0008445E" w:rsidP="000813AD">
      <w:pPr>
        <w:spacing w:after="0"/>
        <w:rPr>
          <w:b/>
          <w:lang w:val="ru-RU"/>
        </w:rPr>
      </w:pPr>
    </w:p>
    <w:p w:rsidR="0008445E" w:rsidRPr="0096182A" w:rsidRDefault="0008445E" w:rsidP="000813AD">
      <w:pPr>
        <w:spacing w:after="0"/>
        <w:rPr>
          <w:b/>
          <w:lang w:val="ru-RU"/>
        </w:rPr>
      </w:pPr>
    </w:p>
    <w:p w:rsidR="00A4334C" w:rsidRPr="00A4334C" w:rsidRDefault="00A4334C" w:rsidP="00931CB7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14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4"/>
        <w:gridCol w:w="7"/>
        <w:gridCol w:w="1277"/>
        <w:gridCol w:w="3258"/>
        <w:gridCol w:w="18"/>
        <w:gridCol w:w="3989"/>
        <w:gridCol w:w="3366"/>
      </w:tblGrid>
      <w:tr w:rsidR="00FE7546" w:rsidRPr="00A4334C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4DFE" w:rsidRDefault="00B117FE" w:rsidP="00931CB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224DFE">
              <w:rPr>
                <w:rFonts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4DFE" w:rsidRDefault="00B117FE" w:rsidP="00931CB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224DFE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4DFE" w:rsidRDefault="00B117FE" w:rsidP="00931CB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224DFE">
              <w:rPr>
                <w:rFonts w:hAnsi="Times New Roman" w:cs="Times New Roman"/>
                <w:b/>
                <w:bCs/>
                <w:color w:val="000000"/>
                <w:lang w:val="ru-RU"/>
              </w:rPr>
              <w:t>Направление деятельности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4DFE" w:rsidRDefault="00B117FE" w:rsidP="00931CB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224DFE">
              <w:rPr>
                <w:rFonts w:hAnsi="Times New Roman" w:cs="Times New Roman"/>
                <w:b/>
                <w:bCs/>
                <w:color w:val="000000"/>
                <w:lang w:val="ru-RU"/>
              </w:rPr>
              <w:t>Содержание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224DFE">
              <w:rPr>
                <w:rFonts w:hAnsi="Times New Roman" w:cs="Times New Roman"/>
                <w:b/>
                <w:bCs/>
                <w:color w:val="000000"/>
                <w:lang w:val="ru-RU"/>
              </w:rPr>
              <w:t>Ответственн</w:t>
            </w:r>
            <w:r w:rsidRPr="00A4334C">
              <w:rPr>
                <w:rFonts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FE7546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t>АВГУСТ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Заседания 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Диагностическая, организационная, 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2E32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Проанализировать, как реализован план работы методического объединения на предыдущий учебный год. Определить цели, задачи, направления работы на новый учебный год. Рассмотреть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рабочие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программы педагогов на предмет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включения тематических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блоков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или тем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по истории государственных символов, заданий на формирование функциональной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грамотности. Изучить федеральный перечень учебников, основные положения приоритетного национального проекта «Образование». Определить основные проблемы, пути решения, наметить мероприятия методических объединений, направленные на повышение качества образования с акцентом на формирование функциональной грамотности учеников, ГИА, ВПР. Провести ревизию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часов курсовой подготовки педагогов. Уточнить и скорректировать темы по самообразованию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педагогов. Внести мероприятия в план работы методического совета на учебный год, связанные с реализацией ООП НОО и ООО по новым ФГОС, работой по изучению государственных символов в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урочной и внеурочной деятельности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E3291" w:rsidRDefault="002E3291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2E3291">
              <w:rPr>
                <w:rFonts w:hAnsi="Times New Roman" w:cs="Times New Roman"/>
                <w:color w:val="000000"/>
                <w:lang w:val="ru-RU"/>
              </w:rPr>
              <w:lastRenderedPageBreak/>
              <w:t>Руководитель</w:t>
            </w:r>
            <w:r w:rsidR="00B117FE" w:rsidRPr="002E329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E3291">
              <w:rPr>
                <w:rFonts w:hAnsi="Times New Roman" w:cs="Times New Roman"/>
                <w:color w:val="000000"/>
                <w:lang w:val="ru-RU"/>
              </w:rPr>
              <w:t>методического</w:t>
            </w:r>
            <w:r w:rsidR="00B117FE" w:rsidRPr="002E329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E3291">
              <w:rPr>
                <w:rFonts w:hAnsi="Times New Roman" w:cs="Times New Roman"/>
                <w:color w:val="000000"/>
                <w:lang w:val="ru-RU"/>
              </w:rPr>
              <w:t xml:space="preserve">объединения </w:t>
            </w:r>
            <w:r>
              <w:rPr>
                <w:rFonts w:hAnsi="Times New Roman" w:cs="Times New Roman"/>
                <w:color w:val="000000"/>
                <w:lang w:val="ru-RU"/>
              </w:rPr>
              <w:t>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Мастер-класс по реализации модуля «Классное руководство» рабочей программы воспитания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компетентности классных руководителей по вопросам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изучения и использования в образовательном процессе государственных символов РФ. </w:t>
            </w:r>
            <w:r w:rsidRPr="00A4334C">
              <w:rPr>
                <w:rFonts w:hAnsi="Times New Roman" w:cs="Times New Roman"/>
                <w:color w:val="000000"/>
              </w:rPr>
              <w:t>Проверить соответствие планов воспитательной работы рабочей программе воспитания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ВР, </w:t>
            </w:r>
            <w:r w:rsidR="00B578A3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B578A3" w:rsidRPr="00B578A3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Мастер-класс для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учителей по оформлению школьной документации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Проработать вместе с учителями вопросы по составлению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рабочих программ, в том числе тематического планирования,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и другой школьной документации. Проконсультировать педагогов, как реализовывать воспитательный потенциал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урока в соответствии с модулем «Школьный урок» рабочей программы воспитания, как организовать изучение государственных символов РФ в рамках учебных предметов и курсов внеурочной деятельности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ВР, замдиректора по НМР, </w:t>
            </w:r>
            <w:r w:rsidR="00B578A3" w:rsidRPr="00B578A3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t>СЕНТЯБРЬ</w:t>
            </w:r>
          </w:p>
        </w:tc>
      </w:tr>
      <w:tr w:rsidR="00FE7546" w:rsidRPr="0068231D" w:rsidTr="00C74348">
        <w:trPr>
          <w:trHeight w:val="8"/>
        </w:trPr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Составление списка учителей, которые аттестуются в</w:t>
            </w:r>
            <w:r w:rsidR="0068231D">
              <w:rPr>
                <w:rFonts w:hAnsi="Times New Roman" w:cs="Times New Roman"/>
                <w:color w:val="000000"/>
                <w:lang w:val="ru-RU"/>
              </w:rPr>
              <w:t xml:space="preserve"> 2024/25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учебном году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Спланировать методическое сопровождение учителей при подготовке к аттестации и в межаттестационный период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578A3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>амдиректора по УВР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578A3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Взаимопосещение уроков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С 3-й недели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взаимопосещение уроков педагогами для обмена опытом и повышения уровня профессионального мастерства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578A3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B578A3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>, замдиректора по УВР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BA5A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Составление планов открытых уроков, согласование стартовых диагностических работ для 5-х и 10-х классов и входных диагностических работ для 2–11-х классов с учетом кодификаторов элементов содержания и в соответствии со спецификацией контрольно-измерительных материалов.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B578A3" w:rsidRDefault="00B578A3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B578A3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2B1124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2B1124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>, замдиректора по УВР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BA5A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Обучающие семинары/курсы для педагогов по проблемам реализации ООП НОО</w:t>
            </w:r>
            <w:r w:rsidR="00BA5ADE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ООП ООО</w:t>
            </w:r>
            <w:r w:rsidR="00BA5ADE">
              <w:rPr>
                <w:rFonts w:hAnsi="Times New Roman" w:cs="Times New Roman"/>
                <w:color w:val="000000"/>
                <w:lang w:val="ru-RU"/>
              </w:rPr>
              <w:t xml:space="preserve">  и </w:t>
            </w:r>
            <w:r w:rsidR="00BA5ADE" w:rsidRPr="00BA5ADE">
              <w:rPr>
                <w:rFonts w:hAnsi="Times New Roman" w:cs="Times New Roman"/>
                <w:color w:val="000000"/>
                <w:lang w:val="ru-RU"/>
              </w:rPr>
              <w:t xml:space="preserve">ООП </w:t>
            </w:r>
            <w:r w:rsidR="00BA5ADE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BA5ADE" w:rsidRPr="00BA5ADE">
              <w:rPr>
                <w:rFonts w:hAnsi="Times New Roman" w:cs="Times New Roman"/>
                <w:color w:val="000000"/>
                <w:lang w:val="ru-RU"/>
              </w:rPr>
              <w:t>ОО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по новым ФГОС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обучающие семинары/курсы для педагогов по проблемам реализации ООП НОО</w:t>
            </w:r>
            <w:r w:rsidR="00BA5ADE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ООП ООО</w:t>
            </w:r>
            <w:r w:rsidR="00BA5ADE" w:rsidRPr="00BA5ADE">
              <w:rPr>
                <w:lang w:val="ru-RU"/>
              </w:rPr>
              <w:t xml:space="preserve"> </w:t>
            </w:r>
            <w:r w:rsidR="00BA5ADE" w:rsidRPr="00BA5ADE">
              <w:rPr>
                <w:rFonts w:hAnsi="Times New Roman" w:cs="Times New Roman"/>
                <w:color w:val="000000"/>
                <w:lang w:val="ru-RU"/>
              </w:rPr>
              <w:t>и ООП СОО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по новым ФГОС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 w:rsidR="002B1124" w:rsidRPr="002B1124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2B1124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2B1124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  <w:r>
              <w:rPr>
                <w:rFonts w:hAnsi="Times New Roman" w:cs="Times New Roman"/>
                <w:color w:val="000000"/>
                <w:lang w:val="ru-RU"/>
              </w:rPr>
              <w:t>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C5CDB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C5CDB">
              <w:rPr>
                <w:rFonts w:hAnsi="Times New Roman" w:cs="Times New Roman"/>
                <w:color w:val="000000"/>
                <w:lang w:val="ru-RU"/>
              </w:rPr>
              <w:t>Трансляция актуального опыта работы</w:t>
            </w:r>
            <w:r w:rsidR="00CC5CDB">
              <w:rPr>
                <w:rFonts w:hAnsi="Times New Roman" w:cs="Times New Roman"/>
                <w:color w:val="000000"/>
                <w:lang w:val="ru-RU"/>
              </w:rPr>
              <w:t xml:space="preserve"> учителей-филологов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распространение передового педагогического опыта</w:t>
            </w:r>
            <w:r w:rsidR="00CC5CDB">
              <w:rPr>
                <w:rFonts w:hAnsi="Times New Roman" w:cs="Times New Roman"/>
                <w:color w:val="000000"/>
                <w:lang w:val="ru-RU"/>
              </w:rPr>
              <w:t xml:space="preserve"> и трансляция актуальных новостей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через сайт школы и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CC5CDB" w:rsidP="00931CB7">
            <w:pPr>
              <w:spacing w:before="0" w:beforeAutospacing="0" w:after="0" w:afterAutospacing="0"/>
              <w:rPr>
                <w:lang w:val="ru-RU"/>
              </w:rPr>
            </w:pPr>
            <w:r w:rsidRPr="00CC5CDB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  <w:r w:rsidR="00CC5CDB">
              <w:rPr>
                <w:rFonts w:hAnsi="Times New Roman" w:cs="Times New Roman"/>
                <w:color w:val="000000"/>
                <w:lang w:val="ru-RU"/>
              </w:rPr>
              <w:t xml:space="preserve"> в рамках преподавания предметов гуманитарного цикла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CC5CDB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Участвовать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в инновационной педагогической деятельности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C5CDB" w:rsidRDefault="00CC5CDB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C5CDB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lastRenderedPageBreak/>
              <w:t>ОКТЯБРЬ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Выявление уровня успешности педагогов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Диагностическая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Провести анкетирование среди учителей «Уровень успешности учителя»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149EE" w:rsidRDefault="00D149EE" w:rsidP="00D149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149EE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Проанализировать работу методических объединений по организации профориентации обучающихся 8–11-х классов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149EE" w:rsidRDefault="00D149EE" w:rsidP="00931CB7">
            <w:pPr>
              <w:spacing w:before="0" w:beforeAutospacing="0" w:after="0" w:afterAutospacing="0"/>
              <w:rPr>
                <w:lang w:val="ru-RU"/>
              </w:rPr>
            </w:pPr>
            <w:r w:rsidRPr="00D149EE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Семинар-практикум по распространению опыта работы с высокомотивированными обучающимися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методическую работу с учителями по взаимодействию с высокомотивированными обучающимися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Председатель методического совета, </w:t>
            </w:r>
            <w:r w:rsidR="0088514C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88514C" w:rsidRPr="0088514C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обучающий семинар для педагогов по проблемам формирования функциональной грамотности обучающихся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 w:rsidR="0088514C" w:rsidRPr="0088514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88514C">
        <w:trPr>
          <w:trHeight w:val="1247"/>
        </w:trPr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Методический марафон: взаимопосещение уроков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Со 2-й недели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председатель методического совета, </w:t>
            </w:r>
            <w:r w:rsidR="0088514C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88514C" w:rsidRPr="0088514C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88514C" w:rsidRDefault="0088514C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8514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7C58BD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Контроль реализации новых концепций преподавания </w:t>
            </w:r>
            <w:r w:rsidR="007C58BD">
              <w:rPr>
                <w:rFonts w:hAnsi="Times New Roman" w:cs="Times New Roman"/>
                <w:color w:val="000000"/>
                <w:lang w:val="ru-RU"/>
              </w:rPr>
              <w:t>гуманитарных предметов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Посетить </w:t>
            </w:r>
            <w:r w:rsidR="007C58BD" w:rsidRPr="007C58BD">
              <w:rPr>
                <w:rFonts w:hAnsi="Times New Roman" w:cs="Times New Roman"/>
                <w:color w:val="000000"/>
                <w:lang w:val="ru-RU"/>
              </w:rPr>
              <w:t>гуманитарных предметов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. Проверить, как педагоги реализуют новые концепции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преподавания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биологии, ОДНКНР и концепции экологического образования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88514C" w:rsidRDefault="0088514C" w:rsidP="00931CB7">
            <w:pPr>
              <w:spacing w:before="0" w:beforeAutospacing="0" w:after="0" w:afterAutospacing="0"/>
              <w:rPr>
                <w:lang w:val="ru-RU"/>
              </w:rPr>
            </w:pPr>
            <w:r w:rsidRPr="0088514C">
              <w:rPr>
                <w:rFonts w:hAnsi="Times New Roman" w:cs="Times New Roman"/>
                <w:color w:val="000000"/>
                <w:lang w:val="ru-RU"/>
              </w:rPr>
              <w:lastRenderedPageBreak/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1212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Участие в методических мероприятиях на уровне школы, города, района, </w:t>
            </w:r>
            <w:r w:rsidR="0012122F">
              <w:rPr>
                <w:rFonts w:hAnsi="Times New Roman" w:cs="Times New Roman"/>
                <w:color w:val="000000"/>
                <w:lang w:val="ru-RU"/>
              </w:rPr>
              <w:t>республики, страны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12122F" w:rsidRDefault="0012122F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12122F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председатель методического совета, </w:t>
            </w:r>
            <w:r w:rsidR="00C73A81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C73A81" w:rsidRPr="00C73A81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, педагог-психолог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Трансляция актуального опыта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496CF9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Распространять передовой педагогический опыт через сайт школы </w:t>
            </w:r>
            <w:r w:rsidR="00496CF9">
              <w:rPr>
                <w:rFonts w:hAnsi="Times New Roman" w:cs="Times New Roman"/>
                <w:color w:val="000000"/>
                <w:lang w:val="ru-RU"/>
              </w:rPr>
              <w:t>и мессенджеры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496CF9" w:rsidP="00931CB7">
            <w:pPr>
              <w:spacing w:before="0" w:beforeAutospacing="0" w:after="0" w:afterAutospacing="0"/>
              <w:rPr>
                <w:lang w:val="ru-RU"/>
              </w:rPr>
            </w:pPr>
            <w:r w:rsidRPr="00496CF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6357A9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7A9" w:rsidRPr="00A4334C" w:rsidRDefault="006357A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Школьный фестиваль педагогических идей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7A9" w:rsidRPr="00A4334C" w:rsidRDefault="006357A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Последний учебный день перед осенними каникулами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7A9" w:rsidRPr="00A4334C" w:rsidRDefault="006357A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A4334C">
              <w:rPr>
                <w:rFonts w:hAnsi="Times New Roman" w:cs="Times New Roman"/>
                <w:color w:val="000000"/>
              </w:rPr>
              <w:t>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7A9" w:rsidRPr="00A4334C" w:rsidRDefault="00496CF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 в</w:t>
            </w:r>
            <w:r w:rsidR="006357A9" w:rsidRPr="00A4334C">
              <w:rPr>
                <w:rFonts w:hAnsi="Times New Roman" w:cs="Times New Roman"/>
                <w:color w:val="000000"/>
                <w:lang w:val="ru-RU"/>
              </w:rPr>
              <w:t xml:space="preserve"> школь</w:t>
            </w:r>
            <w:r>
              <w:rPr>
                <w:rFonts w:hAnsi="Times New Roman" w:cs="Times New Roman"/>
                <w:color w:val="000000"/>
                <w:lang w:val="ru-RU"/>
              </w:rPr>
              <w:t>ном</w:t>
            </w:r>
            <w:r w:rsidR="006357A9" w:rsidRPr="00A4334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фестивале</w:t>
            </w:r>
            <w:r w:rsidR="006357A9" w:rsidRPr="00A4334C">
              <w:rPr>
                <w:rFonts w:hAnsi="Times New Roman" w:cs="Times New Roman"/>
                <w:color w:val="000000"/>
                <w:lang w:val="ru-RU"/>
              </w:rPr>
              <w:t xml:space="preserve"> «Совершенствование единого информационного пространства школы: опыт и инновации». Провести образовательные и воспитательные</w:t>
            </w:r>
            <w:r w:rsidR="006357A9" w:rsidRPr="00A4334C">
              <w:rPr>
                <w:rFonts w:hAnsi="Times New Roman" w:cs="Times New Roman"/>
                <w:color w:val="000000"/>
              </w:rPr>
              <w:t> </w:t>
            </w:r>
            <w:r w:rsidR="006357A9" w:rsidRPr="00A4334C">
              <w:rPr>
                <w:rFonts w:hAnsi="Times New Roman" w:cs="Times New Roman"/>
                <w:color w:val="000000"/>
                <w:lang w:val="ru-RU"/>
              </w:rPr>
              <w:t>мастер-классы, творческие отчеты, презентации инновационных продуктов и др.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7A9" w:rsidRPr="00A4334C" w:rsidRDefault="00496CF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96CF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t>НОЯБРЬ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74348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74348">
              <w:rPr>
                <w:rFonts w:hAnsi="Times New Roman" w:cs="Times New Roman"/>
                <w:color w:val="000000"/>
                <w:lang w:val="ru-RU"/>
              </w:rPr>
              <w:t xml:space="preserve"> Конференция «Христианские мотивы в культурно-историческом наследии страны»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74348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C74348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74348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C74348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74348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74348">
              <w:rPr>
                <w:rFonts w:hAnsi="Times New Roman" w:cs="Times New Roman"/>
                <w:color w:val="000000"/>
                <w:lang w:val="ru-RU"/>
              </w:rPr>
              <w:t>Проконтролировать защиту исследовательских работ и проектов 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C74348" w:rsidRDefault="00B117FE" w:rsidP="009620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74348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 w:rsidR="00962073" w:rsidRPr="00962073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</w:t>
            </w:r>
            <w:r w:rsidR="00962073">
              <w:rPr>
                <w:rFonts w:hAnsi="Times New Roman" w:cs="Times New Roman"/>
                <w:color w:val="000000"/>
                <w:lang w:val="ru-RU"/>
              </w:rPr>
              <w:t xml:space="preserve"> русского языка </w:t>
            </w:r>
          </w:p>
        </w:tc>
      </w:tr>
      <w:tr w:rsidR="007F4EBD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EBD" w:rsidRPr="00C74348" w:rsidRDefault="007F4EB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Методическая неделя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EBD" w:rsidRPr="007F4EBD" w:rsidRDefault="007F4EB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13-17 ноября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EBD" w:rsidRPr="00C74348" w:rsidRDefault="007F4EB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F4EBD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EBD" w:rsidRPr="00C74348" w:rsidRDefault="007F4EB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F4EBD">
              <w:rPr>
                <w:rFonts w:hAnsi="Times New Roman" w:cs="Times New Roman"/>
                <w:color w:val="000000"/>
                <w:lang w:val="ru-RU"/>
              </w:rPr>
              <w:t xml:space="preserve">Провести бинарные уроки, уроки в нетрадиционной форме и т. п. в целях </w:t>
            </w:r>
            <w:r w:rsidRPr="007F4EBD">
              <w:rPr>
                <w:rFonts w:hAnsi="Times New Roman" w:cs="Times New Roman"/>
                <w:color w:val="000000"/>
                <w:lang w:val="ru-RU"/>
              </w:rPr>
              <w:lastRenderedPageBreak/>
              <w:t>повышения уровня профессиональной компетентности педагогов. Обменяться опытом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EBD" w:rsidRPr="00C74348" w:rsidRDefault="007F4EBD" w:rsidP="007F4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F4EBD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Замдиректора по УВР, Руководитель методического </w:t>
            </w:r>
            <w:r w:rsidRPr="007F4EBD">
              <w:rPr>
                <w:rFonts w:hAnsi="Times New Roman" w:cs="Times New Roman"/>
                <w:color w:val="000000"/>
                <w:lang w:val="ru-RU"/>
              </w:rPr>
              <w:lastRenderedPageBreak/>
              <w:t>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Диагностическая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Диагностика работы учителей.</w:t>
            </w:r>
          </w:p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Проконтролировать охват высокомотивированных обучающихся, продолжительность, периодичность занятий.</w:t>
            </w:r>
          </w:p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962073" w:rsidRDefault="00962073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62073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054C9" w:rsidRDefault="00D054C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054C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Консультация для педагогов по проблеме распространения результатов экспериментальной и/или инновационной деятельности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D054C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Научиться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готовить сценарий электронного урока, </w:t>
            </w:r>
            <w:r>
              <w:rPr>
                <w:rFonts w:hAnsi="Times New Roman" w:cs="Times New Roman"/>
                <w:color w:val="000000"/>
                <w:lang w:val="ru-RU"/>
              </w:rPr>
              <w:t>разрабатыват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>ь электронное учебное пособие, публикацию, открытый урок и т. д.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D054C9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054C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D054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Участие в методических мероприятиях на уровне школы, города, района, </w:t>
            </w:r>
            <w:r w:rsidR="00D054C9">
              <w:rPr>
                <w:rFonts w:hAnsi="Times New Roman" w:cs="Times New Roman"/>
                <w:color w:val="000000"/>
                <w:lang w:val="ru-RU"/>
              </w:rPr>
              <w:lastRenderedPageBreak/>
              <w:t>республики, страны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054C9" w:rsidRDefault="00D054C9" w:rsidP="00D054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054C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Взаимопосещение уроков, в том числе в ходе методического марафона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Провести</w:t>
            </w:r>
            <w:r w:rsidR="00554C4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бинарные уроки, уроки в нетрадиционной форме и т. п. </w:t>
            </w:r>
            <w:r w:rsidR="00554C48">
              <w:rPr>
                <w:rFonts w:hAnsi="Times New Roman" w:cs="Times New Roman"/>
                <w:color w:val="000000"/>
                <w:lang w:val="ru-RU"/>
              </w:rPr>
              <w:t>в целях повышения</w:t>
            </w:r>
            <w:r w:rsidR="00554C48" w:rsidRPr="00554C4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554C48">
              <w:rPr>
                <w:rFonts w:hAnsi="Times New Roman" w:cs="Times New Roman"/>
                <w:color w:val="000000"/>
                <w:lang w:val="ru-RU"/>
              </w:rPr>
              <w:t>уровня</w:t>
            </w:r>
            <w:r w:rsidR="00554C48" w:rsidRPr="00554C48">
              <w:rPr>
                <w:rFonts w:hAnsi="Times New Roman" w:cs="Times New Roman"/>
                <w:color w:val="000000"/>
                <w:lang w:val="ru-RU"/>
              </w:rPr>
              <w:t xml:space="preserve"> профессиональной компетентности педагогов.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Обменяться опытом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554C48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54C48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554C48">
              <w:rPr>
                <w:rFonts w:hAnsi="Times New Roman" w:cs="Times New Roman"/>
                <w:color w:val="000000"/>
                <w:lang w:val="ru-RU"/>
              </w:rPr>
              <w:t>Трансляция актуального опыта раб</w:t>
            </w:r>
            <w:r w:rsidRPr="00A4334C">
              <w:rPr>
                <w:rFonts w:hAnsi="Times New Roman" w:cs="Times New Roman"/>
                <w:color w:val="000000"/>
              </w:rPr>
              <w:t>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554C48" w:rsidP="00931CB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 в распространении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передовой педагогический опыт через сайт школы и 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554C48" w:rsidP="00931CB7">
            <w:pPr>
              <w:spacing w:before="0" w:beforeAutospacing="0" w:after="0" w:afterAutospacing="0"/>
              <w:rPr>
                <w:lang w:val="ru-RU"/>
              </w:rPr>
            </w:pPr>
            <w:r w:rsidRPr="00554C48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4D7679" w:rsidP="00931CB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в инновационной педагогической деятельности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4D7679" w:rsidP="00931CB7">
            <w:pPr>
              <w:spacing w:before="0" w:beforeAutospacing="0" w:after="0" w:afterAutospacing="0"/>
              <w:rPr>
                <w:lang w:val="ru-RU"/>
              </w:rPr>
            </w:pPr>
            <w:r w:rsidRPr="004D767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Пополнение банка методических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4D7679" w:rsidP="00931CB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Предоставлять материалы для банка материалов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>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4D7679" w:rsidP="00931CB7">
            <w:pPr>
              <w:spacing w:before="0" w:beforeAutospacing="0" w:after="0" w:afterAutospacing="0"/>
              <w:rPr>
                <w:lang w:val="ru-RU"/>
              </w:rPr>
            </w:pPr>
            <w:r w:rsidRPr="004D7679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b/>
                <w:bCs/>
                <w:color w:val="252525"/>
                <w:spacing w:val="-2"/>
              </w:rPr>
              <w:t>ДЕКАБРЬ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Методический семинар «Готовая карта педтехнологий, чтобы ученики достигали результатов по ФГОС на каждом уроке» и мастер-класс «Разработка метапредметных учебных занятий»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7F4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</w:t>
            </w:r>
            <w:r w:rsidR="00822C5A">
              <w:rPr>
                <w:rFonts w:hAnsi="Times New Roman" w:cs="Times New Roman"/>
                <w:color w:val="000000"/>
                <w:lang w:val="ru-RU"/>
              </w:rPr>
              <w:t>ринять участие в семинаре, чтобы п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овысить уровень профессиональной компетентности, в том числе в вопросах реализации рабочих программ по новым ФГОС НОО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ООО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>, СОО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822C5A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22C5A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 xml:space="preserve">Заседания методических </w:t>
            </w:r>
            <w:r w:rsidRPr="00A4334C">
              <w:rPr>
                <w:rFonts w:hAnsi="Times New Roman" w:cs="Times New Roman"/>
                <w:color w:val="000000"/>
              </w:rPr>
              <w:lastRenderedPageBreak/>
              <w:t>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результаты текущей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успеваемости по предмету. Выявить проблемы неуспеваемости обучающихся группы риска. 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D3E3D" w:rsidRDefault="00FD3E3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D3E3D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Руководитель методического </w:t>
            </w:r>
            <w:r w:rsidRPr="00FD3E3D">
              <w:rPr>
                <w:rFonts w:hAnsi="Times New Roman" w:cs="Times New Roman"/>
                <w:color w:val="000000"/>
                <w:lang w:val="ru-RU"/>
              </w:rPr>
              <w:lastRenderedPageBreak/>
              <w:t>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Заседание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методического совета «Качество подготовки выпускников к ГИА»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Проанализировать работу методических объединений в первом полугодии. Провести корректировку плана работы на второе полугодие учебного года. Обсудить подготовку обучающихся к ГИА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D3E3D" w:rsidRDefault="00FD3E3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D3E3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FD3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Участие в методических мероприятиях на уровне школы, города, района, 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>республики, города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D3E3D" w:rsidRDefault="00FD3E3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D3E3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Посещение курсов повышения квалификации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 xml:space="preserve"> через КПК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D3E3D" w:rsidRDefault="00FD3E3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D3E3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Взаимопосещение уроков, в том числе в ходе методического марафона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FD3E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Повысить уровень профессиональной компетентности 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>через проведение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бинарны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>уроков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>уроков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в нетрадиционной форме и т. п. Обменяться опытом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FD3E3D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D3E3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Трансляция актуального опыта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FD3E3D" w:rsidP="00931CB7">
            <w:pPr>
              <w:spacing w:before="0" w:beforeAutospacing="0" w:after="0" w:afterAutospacing="0"/>
              <w:rPr>
                <w:lang w:val="ru-RU"/>
              </w:rPr>
            </w:pPr>
            <w:r w:rsidRPr="00FD3E3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A4334C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Организационно-методическое сопровождение инновационной деятельности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FD3E3D" w:rsidP="00931CB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в инновационной педагогической деятельности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Замдиректора по НМР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Пополнение банка методических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FD3E3D" w:rsidP="00931CB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Предоставить материал для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Замдиректора по НМР, технический специалист</w:t>
            </w:r>
            <w:r w:rsidR="00FD3E3D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FD3E3D" w:rsidRPr="00FD3E3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b/>
                <w:bCs/>
                <w:color w:val="252525"/>
                <w:spacing w:val="-2"/>
              </w:rPr>
              <w:t>ЯНВАРЬ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0BCC" w:rsidRDefault="00220BCC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220BC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E0A40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E0A40">
              <w:rPr>
                <w:rFonts w:hAnsi="Times New Roman" w:cs="Times New Roman"/>
                <w:color w:val="000000"/>
                <w:lang w:val="ru-RU"/>
              </w:rPr>
              <w:t>Метапредметная неделя «Неделя краеведа: значимые события на территории села, района, области»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E0A40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FE0A40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E0A40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FE0A40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FE0A40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E0A40">
              <w:rPr>
                <w:rFonts w:hAnsi="Times New Roman" w:cs="Times New Roman"/>
                <w:color w:val="000000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0BCC" w:rsidRDefault="00220BCC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220BC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0BC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Участие педагогов в семинаре «Функциональная грамотность как образовательный результат. </w:t>
            </w:r>
            <w:r w:rsidRPr="00220BCC">
              <w:rPr>
                <w:rFonts w:hAnsi="Times New Roman" w:cs="Times New Roman"/>
                <w:color w:val="000000"/>
                <w:lang w:val="ru-RU"/>
              </w:rPr>
              <w:t>Оценка функциональной грамотности»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220BCC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 в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семинар</w:t>
            </w:r>
            <w:r>
              <w:rPr>
                <w:rFonts w:hAnsi="Times New Roman" w:cs="Times New Roman"/>
                <w:color w:val="000000"/>
                <w:lang w:val="ru-RU"/>
              </w:rPr>
              <w:t>е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для педагогов, чтобы повысить уровень профессиональной компетентности по вопросам оценивания функциональной грамотности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220BCC" w:rsidRDefault="00220BCC" w:rsidP="00931CB7">
            <w:pPr>
              <w:spacing w:before="0" w:beforeAutospacing="0" w:after="0" w:afterAutospacing="0"/>
              <w:rPr>
                <w:lang w:val="ru-RU"/>
              </w:rPr>
            </w:pPr>
            <w:r w:rsidRPr="00220BC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Диагностика воспитательной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деятельности классных руководителей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 xml:space="preserve">В течение </w:t>
            </w:r>
            <w:r w:rsidRPr="00A4334C">
              <w:rPr>
                <w:rFonts w:hAnsi="Times New Roman" w:cs="Times New Roman"/>
                <w:color w:val="000000"/>
              </w:rPr>
              <w:lastRenderedPageBreak/>
              <w:t>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>Диагностическая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DC4E25" w:rsidP="00DC4E2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Провести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классные часы, организовать 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опросы родителей и детей, проанализировать их результаты. 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C4E25" w:rsidRDefault="00DC4E25" w:rsidP="00931CB7">
            <w:pPr>
              <w:spacing w:before="0" w:beforeAutospacing="0" w:after="0" w:afterAutospacing="0"/>
              <w:rPr>
                <w:lang w:val="ru-RU"/>
              </w:rPr>
            </w:pPr>
            <w:r w:rsidRPr="00DC4E25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Руководитель методического </w:t>
            </w:r>
            <w:r w:rsidRPr="00DC4E25">
              <w:rPr>
                <w:rFonts w:hAnsi="Times New Roman" w:cs="Times New Roman"/>
                <w:color w:val="000000"/>
                <w:lang w:val="ru-RU"/>
              </w:rPr>
              <w:lastRenderedPageBreak/>
              <w:t>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Участие в методических мероприятиях на уровне школы, города, района, </w:t>
            </w:r>
            <w:r w:rsidR="00DC4E25">
              <w:rPr>
                <w:rFonts w:hAnsi="Times New Roman" w:cs="Times New Roman"/>
                <w:color w:val="000000"/>
                <w:lang w:val="ru-RU"/>
              </w:rPr>
              <w:t>республики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C4E25" w:rsidRDefault="00DC4E25" w:rsidP="00DC4E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C4E25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Посещение курсов повышения квалификации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C4E25" w:rsidRDefault="00DC4E25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C4E25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Трансляция актуального опыта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Замдиректора по НМР, технический специалист</w:t>
            </w:r>
            <w:r w:rsidR="00DC4E25">
              <w:rPr>
                <w:rFonts w:hAnsi="Times New Roman" w:cs="Times New Roman"/>
                <w:color w:val="000000"/>
                <w:lang w:val="ru-RU"/>
              </w:rPr>
              <w:t>, р</w:t>
            </w:r>
            <w:r w:rsidR="00DC4E25" w:rsidRPr="00DC4E25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Н.М., учителя-предметники</w:t>
            </w:r>
          </w:p>
        </w:tc>
      </w:tr>
      <w:tr w:rsidR="00FE7546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B117FE" w:rsidP="00931CB7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A4334C" w:rsidRDefault="00DC4E25" w:rsidP="00931CB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Принимать участие</w:t>
            </w:r>
            <w:r w:rsidR="00B117FE" w:rsidRPr="00A4334C">
              <w:rPr>
                <w:rFonts w:hAnsi="Times New Roman" w:cs="Times New Roman"/>
                <w:color w:val="000000"/>
                <w:lang w:val="ru-RU"/>
              </w:rPr>
              <w:t xml:space="preserve"> в инновационной педагогической деятельности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546" w:rsidRPr="00DC4E25" w:rsidRDefault="00B117FE" w:rsidP="00931CB7">
            <w:pPr>
              <w:spacing w:before="0" w:beforeAutospacing="0" w:after="0" w:afterAutospacing="0"/>
              <w:rPr>
                <w:lang w:val="ru-RU"/>
              </w:rPr>
            </w:pPr>
            <w:r w:rsidRPr="00DC4E25">
              <w:rPr>
                <w:rFonts w:hAnsi="Times New Roman" w:cs="Times New Roman"/>
                <w:color w:val="000000"/>
                <w:lang w:val="ru-RU"/>
              </w:rPr>
              <w:t>Замдиректора по НМР</w:t>
            </w:r>
            <w:r w:rsidR="00DC4E25">
              <w:rPr>
                <w:rFonts w:hAnsi="Times New Roman" w:cs="Times New Roman"/>
                <w:color w:val="000000"/>
                <w:lang w:val="ru-RU"/>
              </w:rPr>
              <w:t>, р</w:t>
            </w:r>
            <w:r w:rsidR="00DC4E25" w:rsidRPr="00DC4E25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Н.М., учителя-предметники</w:t>
            </w:r>
          </w:p>
        </w:tc>
      </w:tr>
      <w:tr w:rsidR="00931CB7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CB7" w:rsidRPr="00A4334C" w:rsidRDefault="00931CB7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Научно-практическая конференция для обучающихся 1–11-х классов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CB7" w:rsidRPr="00A4334C" w:rsidRDefault="00931CB7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3-4 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CB7" w:rsidRPr="00A4334C" w:rsidRDefault="00931CB7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CB7" w:rsidRPr="00A4334C" w:rsidRDefault="00931CB7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Организовать и провести мероприятия в рамках конференции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CB7" w:rsidRPr="00A4334C" w:rsidRDefault="00931CB7" w:rsidP="00931CB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Председатель методического совета, </w:t>
            </w:r>
            <w:r w:rsidR="00DC4E25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DC4E25" w:rsidRPr="00DC4E25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</w:t>
            </w:r>
            <w:r w:rsidR="00DC4E25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931CB7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CB7" w:rsidRPr="00A4334C" w:rsidRDefault="00931CB7" w:rsidP="00931CB7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t>ФЕВРАЛЬ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Подготовиться к оценке метапредметных результатов. Обсудить работу педагогов по формированию и оценке метапредметных УУД. Проанализировать участие педагогов в профессиональных конкурсах, семинарах, конференциях. Определить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тех, кто будет готовить мастер-классы в марте. Обсудить вопросы о ликвидации отставания после первого полугодия и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9D48AF" w:rsidRDefault="009D48AF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D48AF">
              <w:rPr>
                <w:rFonts w:hAnsi="Times New Roman" w:cs="Times New Roman"/>
                <w:color w:val="000000"/>
                <w:lang w:val="ru-RU"/>
              </w:rPr>
              <w:lastRenderedPageBreak/>
              <w:t>Руководитель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6F3006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F3006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Предметная неделя: иностранных языков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6F3006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F3006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6F3006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F3006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6F3006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F3006">
              <w:rPr>
                <w:rFonts w:hAnsi="Times New Roman" w:cs="Times New Roman"/>
                <w:color w:val="000000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6F3006" w:rsidRDefault="009D48AF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D48AF">
              <w:rPr>
                <w:rFonts w:hAnsi="Times New Roman" w:cs="Times New Roman"/>
                <w:color w:val="000000"/>
                <w:lang w:val="ru-RU"/>
              </w:rPr>
              <w:t>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r w:rsidR="00FE0A40" w:rsidRPr="006F3006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учителей ШМО филологии</w:t>
            </w:r>
          </w:p>
        </w:tc>
      </w:tr>
      <w:tr w:rsidR="00FE0A40" w:rsidRPr="00A4334C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Руководители методических объединений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Посещение курсов повышения квалификации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7D49A7" w:rsidRDefault="007D49A7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7D49A7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Н.М., учителя-предметники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Индивидуальные консультации для педагогов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Обучающие семинары, индивидуальные консультации по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проблемам реализации ООП НОО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ООО 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 xml:space="preserve">и СОО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по новым ФГОС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 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7F4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Провести обучающие семинары, индивидуальные консультации, проследить как ликвидируются методические затруднения педагогов по вопросам реализации ООП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НОО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ООО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 xml:space="preserve"> и СОО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по новым ФГОС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 w:rsidR="0034597C" w:rsidRPr="0034597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 w:rsidR="0034597C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Методический марафон: взаимопосещение уроков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председатель методического совета, </w:t>
            </w:r>
            <w:r w:rsidR="0034597C" w:rsidRPr="0034597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 w:rsidR="0034597C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 xml:space="preserve">Трансляция актуального </w:t>
            </w:r>
            <w:r w:rsidRPr="00A4334C">
              <w:rPr>
                <w:rFonts w:hAnsi="Times New Roman" w:cs="Times New Roman"/>
                <w:color w:val="000000"/>
              </w:rPr>
              <w:lastRenderedPageBreak/>
              <w:t>опыта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 xml:space="preserve">В течение </w:t>
            </w:r>
            <w:r w:rsidRPr="00A4334C">
              <w:rPr>
                <w:rFonts w:hAnsi="Times New Roman" w:cs="Times New Roman"/>
                <w:color w:val="000000"/>
              </w:rPr>
              <w:lastRenderedPageBreak/>
              <w:t>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lastRenderedPageBreak/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Распространять передовой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педагогический опыт через сайт школы и 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34597C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Замдиректора по УВР,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технический специалист</w:t>
            </w:r>
            <w:r w:rsidR="0034597C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34597C" w:rsidRPr="0034597C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 w:rsidR="0034597C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lastRenderedPageBreak/>
              <w:t>МАРТ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Мониторинг ИКТ-компетентности педагогов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1–2-я недели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Диагностическая, 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5B7BD5" w:rsidP="00FE0A4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Работать</w:t>
            </w:r>
            <w:r w:rsidR="00FE0A40" w:rsidRPr="00A4334C">
              <w:rPr>
                <w:rFonts w:hAnsi="Times New Roman" w:cs="Times New Roman"/>
                <w:color w:val="000000"/>
                <w:lang w:val="ru-RU"/>
              </w:rPr>
              <w:t xml:space="preserve"> по совершенствованию ИКТ-компетенций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Инженер, замдиректора по УВР</w:t>
            </w:r>
            <w:r w:rsidR="005B7BD5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5B7BD5" w:rsidRPr="005B7BD5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Конкурс метод объединений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Распространять передовой опыт лучшего ШМО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E946F4" w:rsidP="00FE0A4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E946F4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Посещение курсов повышения квалификации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  <w:r w:rsidR="00E946F4">
              <w:rPr>
                <w:rFonts w:hAnsi="Times New Roman" w:cs="Times New Roman"/>
                <w:color w:val="000000"/>
                <w:lang w:val="ru-RU"/>
              </w:rPr>
              <w:t xml:space="preserve"> в рамках прохождения КПК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E946F4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946F4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  <w:r w:rsidR="00E946F4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E946F4" w:rsidRPr="00E946F4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Трансляция актуального опыта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Замдиректора по УВР, инженер</w:t>
            </w:r>
            <w:r w:rsidR="00E946F4">
              <w:rPr>
                <w:rFonts w:hAnsi="Times New Roman" w:cs="Times New Roman"/>
                <w:color w:val="000000"/>
                <w:lang w:val="ru-RU"/>
              </w:rPr>
              <w:t>,</w:t>
            </w:r>
            <w:r w:rsidR="00E946F4" w:rsidRPr="00E946F4">
              <w:rPr>
                <w:lang w:val="ru-RU"/>
              </w:rPr>
              <w:t xml:space="preserve"> </w:t>
            </w:r>
            <w:r w:rsidR="00E946F4" w:rsidRPr="00E946F4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  <w:r w:rsidR="00E946F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Пополнение банка методических материалов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Коррекционная, 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9F21DE" w:rsidP="00FE0A4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 в</w:t>
            </w:r>
            <w:r w:rsidR="00FE0A40" w:rsidRPr="00A4334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пополнении</w:t>
            </w:r>
            <w:r w:rsidR="00FE0A40" w:rsidRPr="00A4334C">
              <w:rPr>
                <w:rFonts w:hAnsi="Times New Roman" w:cs="Times New Roman"/>
                <w:color w:val="000000"/>
                <w:lang w:val="ru-RU"/>
              </w:rPr>
              <w:t xml:space="preserve">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Замдиректора по УВР, технический специалист</w:t>
            </w:r>
            <w:r w:rsidR="009F21DE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9F21DE" w:rsidRPr="009F21DE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0A40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t>АПРЕЛЬ</w:t>
            </w:r>
          </w:p>
        </w:tc>
      </w:tr>
      <w:tr w:rsidR="00FE0A40" w:rsidRPr="0068231D" w:rsidTr="00C74348"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FE0A40" w:rsidRDefault="005E0127" w:rsidP="00FE0A40">
            <w:pPr>
              <w:spacing w:before="0" w:beforeAutospacing="0" w:after="0" w:afterAutospacing="0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Предметная неделя </w:t>
            </w: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Ч</w:t>
            </w:r>
            <w:r w:rsidR="00FE0A40" w:rsidRPr="00FE0A40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увашского языка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1</w:t>
            </w:r>
            <w:r w:rsidRPr="00FE0A40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FE0A40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E0A40">
              <w:rPr>
                <w:rFonts w:hAnsi="Times New Roman" w:cs="Times New Roman"/>
                <w:color w:val="000000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E0A40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учителей  филологов</w:t>
            </w:r>
            <w:r w:rsidR="005E012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5E0127">
              <w:rPr>
                <w:rFonts w:hAnsi="Times New Roman" w:cs="Times New Roman"/>
                <w:color w:val="000000"/>
                <w:lang w:val="ru-RU"/>
              </w:rPr>
              <w:lastRenderedPageBreak/>
              <w:t>Петрова Н.М.</w:t>
            </w:r>
            <w:r w:rsidRPr="00FE0A40">
              <w:rPr>
                <w:rFonts w:hAnsi="Times New Roman" w:cs="Times New Roman"/>
                <w:color w:val="000000"/>
                <w:lang w:val="ru-RU"/>
              </w:rPr>
              <w:t>, замдиректора по УВР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Мастер-класс для учителей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594C1D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Принять участие в мастер классе, о</w:t>
            </w:r>
            <w:r w:rsidR="00FE0A40" w:rsidRPr="00A4334C">
              <w:rPr>
                <w:rFonts w:hAnsi="Times New Roman" w:cs="Times New Roman"/>
                <w:color w:val="000000"/>
                <w:lang w:val="ru-RU"/>
              </w:rPr>
              <w:t>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новых ФГОС НОО и ООО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 w:rsidR="00594C1D" w:rsidRPr="00594C1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 w:rsidR="00594C1D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FE0A40" w:rsidRDefault="00FE0A40" w:rsidP="00594C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E0A40">
              <w:rPr>
                <w:rFonts w:hAnsi="Times New Roman" w:cs="Times New Roman"/>
                <w:color w:val="000000"/>
                <w:lang w:val="ru-RU"/>
              </w:rPr>
              <w:t xml:space="preserve">Предметная неделя: </w:t>
            </w:r>
            <w:r w:rsidR="00594C1D">
              <w:rPr>
                <w:rFonts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FE0A40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FE0A40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FE0A40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E0A40">
              <w:rPr>
                <w:rFonts w:hAnsi="Times New Roman" w:cs="Times New Roman"/>
                <w:color w:val="000000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FE0A40" w:rsidRDefault="007F4EBD" w:rsidP="00594C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Руководитель</w:t>
            </w:r>
            <w:r w:rsidR="00FE0A40" w:rsidRPr="00FE0A4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методического</w:t>
            </w:r>
            <w:r w:rsidR="00FE0A40" w:rsidRPr="00FE0A4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объединения</w:t>
            </w:r>
            <w:r w:rsidR="00FE0A40" w:rsidRPr="00FE0A40">
              <w:rPr>
                <w:rFonts w:hAnsi="Times New Roman" w:cs="Times New Roman"/>
                <w:color w:val="000000"/>
                <w:lang w:val="ru-RU"/>
              </w:rPr>
              <w:t xml:space="preserve"> учителей </w:t>
            </w:r>
            <w:r w:rsidR="00594C1D">
              <w:rPr>
                <w:rFonts w:hAnsi="Times New Roman" w:cs="Times New Roman"/>
                <w:color w:val="000000"/>
                <w:lang w:val="ru-RU"/>
              </w:rPr>
              <w:t>филологов Петрова Н.М.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Мастер-класс для классных руководителей по составлению школьной документации в соответствии с требованиями новых ФГОС НОО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ООО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 xml:space="preserve"> и СОО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Обсудить разработку планов воспитательной работы классных руководителей с учетом требований новых ФГОС НОО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ООО</w:t>
            </w:r>
            <w:r w:rsidR="007F4EBD">
              <w:rPr>
                <w:rFonts w:hAnsi="Times New Roman" w:cs="Times New Roman"/>
                <w:color w:val="000000"/>
                <w:lang w:val="ru-RU"/>
              </w:rPr>
              <w:t xml:space="preserve"> и СОО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 к рабочей программе воспитания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Замдиректора по ВР, </w:t>
            </w:r>
            <w:r w:rsidR="00594C1D" w:rsidRPr="00594C1D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</w:t>
            </w:r>
            <w:r w:rsidR="00594C1D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Презентация результатов инновационной деятельности педагогов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Повысить уровень профессиональной компетенции педагогов. </w:t>
            </w:r>
            <w:r w:rsidRPr="00A4334C">
              <w:rPr>
                <w:rFonts w:hAnsi="Times New Roman" w:cs="Times New Roman"/>
                <w:color w:val="000000"/>
              </w:rPr>
              <w:t>Обменяться опытом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AC6635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AC6635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Н.М., учителя-предметники</w:t>
            </w:r>
            <w:r w:rsidR="00FE0A40" w:rsidRPr="00A4334C">
              <w:rPr>
                <w:rFonts w:hAnsi="Times New Roman" w:cs="Times New Roman"/>
                <w:color w:val="000000"/>
                <w:lang w:val="ru-RU"/>
              </w:rPr>
              <w:t>, замдиректора по УВР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результаты предметных недель, наметить пути разрешения возникших проблем. Обсудить вопросы подготовки обучающихся к промежуточной аттестации и ГИА. Проанализировать участие педагогов в олимпиадах, конкурсах и подготовку методического дня и фестиваля педагогических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инноваций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C6635" w:rsidRDefault="00AC6635" w:rsidP="00AC66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Р</w:t>
            </w:r>
            <w:r w:rsidRPr="00AC6635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Участие в методических мероприятиях на уровне школы, города, района, </w:t>
            </w:r>
            <w:r w:rsidR="007F6633">
              <w:rPr>
                <w:rFonts w:hAnsi="Times New Roman" w:cs="Times New Roman"/>
                <w:color w:val="000000"/>
                <w:lang w:val="ru-RU"/>
              </w:rPr>
              <w:t xml:space="preserve">республики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7F6633" w:rsidRDefault="007F6633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F6633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Трансляция актуального опыта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</w:pPr>
            <w:r w:rsidRPr="00A4334C">
              <w:rPr>
                <w:rFonts w:hAnsi="Times New Roman" w:cs="Times New Roman"/>
                <w:color w:val="000000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Замдиректора по НМР, технический специалист</w:t>
            </w:r>
            <w:r w:rsidR="007F6633">
              <w:rPr>
                <w:rFonts w:hAnsi="Times New Roman" w:cs="Times New Roman"/>
                <w:color w:val="000000"/>
                <w:lang w:val="ru-RU"/>
              </w:rPr>
              <w:t>, р</w:t>
            </w:r>
            <w:r w:rsidR="007F6633" w:rsidRPr="007F6633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</w:p>
        </w:tc>
      </w:tr>
      <w:tr w:rsidR="00FE0A40" w:rsidRPr="00A4334C" w:rsidTr="00A4334C">
        <w:tc>
          <w:tcPr>
            <w:tcW w:w="149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A4334C">
              <w:rPr>
                <w:b/>
                <w:bCs/>
                <w:color w:val="252525"/>
                <w:spacing w:val="-2"/>
                <w:sz w:val="18"/>
                <w:szCs w:val="18"/>
              </w:rPr>
              <w:t>МАЙ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Итоговая диагностика деятельности педагогов в учебном году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С 4-й недели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Диагностическая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Диагностика работы педагогов по итогам года. Заполнить диагностическую карту самоанализа работы «Диагностическая карта оценки профессиональной деятельности учителя в 2022/23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учебном году»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Председатель методического совета, </w:t>
            </w:r>
            <w:r w:rsidR="000F4C12">
              <w:rPr>
                <w:rFonts w:hAnsi="Times New Roman" w:cs="Times New Roman"/>
                <w:color w:val="000000"/>
                <w:lang w:val="ru-RU"/>
              </w:rPr>
              <w:t>р</w:t>
            </w:r>
            <w:r w:rsidR="000F4C12" w:rsidRPr="000F4C12">
              <w:rPr>
                <w:rFonts w:hAnsi="Times New Roman" w:cs="Times New Roman"/>
                <w:color w:val="000000"/>
                <w:lang w:val="ru-RU"/>
              </w:rPr>
              <w:t>уководитель методического объединения Петрова Н.М.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, замдиректора по УВР</w:t>
            </w:r>
          </w:p>
        </w:tc>
      </w:tr>
      <w:tr w:rsidR="00706302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302" w:rsidRPr="00A4334C" w:rsidRDefault="00706302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Повести мероприятия, приуроченные ко Дню славянской письменности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302" w:rsidRPr="00706302" w:rsidRDefault="00706302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302" w:rsidRPr="00706302" w:rsidRDefault="00706302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06302">
              <w:rPr>
                <w:rFonts w:hAnsi="Times New Roman" w:cs="Times New Roman"/>
                <w:color w:val="000000"/>
                <w:lang w:val="ru-RU"/>
              </w:rPr>
              <w:t>Развивающая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302" w:rsidRPr="00A4334C" w:rsidRDefault="00706302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Развивать интерес к истории праздника, к русскому языку и его изучению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302" w:rsidRPr="00A4334C" w:rsidRDefault="00706302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06302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Н.М., учителя-предметники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Диагностическая, 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Проанализировать результаты выполнения ВПР, сопоставить их с текущими отметками обучающихся. Проанализировать результаты промежуточной аттестации, сопоставить их с текущими отметками обучающихся. Проанализировать результаты текущей успеваемости обучающихся по предметам за год. Проанализировать результаты диагностик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функциональной грамотности. Сформировать предложения в план по формированию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>функциональной грамотности.</w:t>
            </w:r>
          </w:p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>Подвести итоги первого года</w:t>
            </w:r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реализации ООП НОО и ООО по новым ФГОС. Проанализировать успешность введения государственных символов в образовательный процесс. Проанализировать участие педагогов в олимпиадах, конкурсах и фестивале педагогических инноваций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A40" w:rsidRPr="00A4334C" w:rsidRDefault="000F4C12" w:rsidP="00FE0A40">
            <w:pPr>
              <w:spacing w:before="0" w:beforeAutospacing="0" w:after="0" w:afterAutospacing="0"/>
              <w:rPr>
                <w:lang w:val="ru-RU"/>
              </w:rPr>
            </w:pPr>
            <w:r w:rsidRPr="000F4C12">
              <w:rPr>
                <w:rFonts w:hAnsi="Times New Roman" w:cs="Times New Roman"/>
                <w:color w:val="000000"/>
                <w:lang w:val="ru-RU"/>
              </w:rPr>
              <w:lastRenderedPageBreak/>
              <w:t>Руководитель методического объединения Петрова Н.М.</w:t>
            </w:r>
            <w:r w:rsidR="00FE0A40" w:rsidRPr="00A4334C">
              <w:rPr>
                <w:rFonts w:hAnsi="Times New Roman" w:cs="Times New Roman"/>
                <w:color w:val="000000"/>
                <w:lang w:val="ru-RU"/>
              </w:rPr>
              <w:t>, замдиректора по УВР, замдиректора по ВР, председатель методического совета</w:t>
            </w:r>
          </w:p>
        </w:tc>
      </w:tr>
      <w:tr w:rsidR="00FE0A40" w:rsidRPr="0068231D" w:rsidTr="00C74348"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Итоговый анализ </w:t>
            </w:r>
            <w:r w:rsidR="00D14321">
              <w:rPr>
                <w:rFonts w:hAnsi="Times New Roman" w:cs="Times New Roman"/>
                <w:color w:val="000000"/>
                <w:lang w:val="ru-RU"/>
              </w:rPr>
              <w:t xml:space="preserve">методического объединения 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за учебный год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32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A4334C">
              <w:rPr>
                <w:rFonts w:hAnsi="Times New Roman" w:cs="Times New Roman"/>
                <w:color w:val="000000"/>
              </w:rPr>
              <w:t>Коррекционная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A4334C">
              <w:rPr>
                <w:rFonts w:hAnsi="Times New Roman" w:cs="Times New Roman"/>
                <w:color w:val="000000"/>
                <w:lang w:val="ru-RU"/>
              </w:rPr>
              <w:t xml:space="preserve">Анализ методической работы, выявление ключевых проблем </w:t>
            </w:r>
            <w:r w:rsidR="00D14321">
              <w:rPr>
                <w:rFonts w:hAnsi="Times New Roman" w:cs="Times New Roman"/>
                <w:color w:val="000000"/>
                <w:lang w:val="ru-RU"/>
              </w:rPr>
              <w:t>учителей-филологов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; поиск рациональных путей их решения; расширение информационного поля педагогов; планирование задач на</w:t>
            </w:r>
            <w:r w:rsidR="00955FD1">
              <w:rPr>
                <w:rFonts w:hAnsi="Times New Roman" w:cs="Times New Roman"/>
                <w:color w:val="000000"/>
                <w:lang w:val="ru-RU"/>
              </w:rPr>
              <w:t xml:space="preserve"> 2024/25</w:t>
            </w:r>
            <w:bookmarkStart w:id="0" w:name="_GoBack"/>
            <w:bookmarkEnd w:id="0"/>
            <w:r w:rsidRPr="00A4334C">
              <w:rPr>
                <w:rFonts w:hAnsi="Times New Roman" w:cs="Times New Roman"/>
                <w:color w:val="000000"/>
              </w:rPr>
              <w:t> </w:t>
            </w:r>
            <w:r w:rsidRPr="00A4334C">
              <w:rPr>
                <w:rFonts w:hAnsi="Times New Roman" w:cs="Times New Roman"/>
                <w:color w:val="000000"/>
                <w:lang w:val="ru-RU"/>
              </w:rPr>
              <w:t>учебный год</w:t>
            </w:r>
          </w:p>
          <w:p w:rsidR="00FE0A40" w:rsidRPr="00A4334C" w:rsidRDefault="00FE0A40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3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A40" w:rsidRPr="00D14321" w:rsidRDefault="00D14321" w:rsidP="00FE0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14321">
              <w:rPr>
                <w:rFonts w:hAnsi="Times New Roman" w:cs="Times New Roman"/>
                <w:color w:val="000000"/>
                <w:lang w:val="ru-RU"/>
              </w:rPr>
              <w:t>Руководитель методического объединения Петрова Н.М.</w:t>
            </w:r>
          </w:p>
        </w:tc>
      </w:tr>
    </w:tbl>
    <w:p w:rsidR="00B117FE" w:rsidRPr="00D14321" w:rsidRDefault="00B117FE" w:rsidP="00931CB7">
      <w:pPr>
        <w:spacing w:before="0" w:beforeAutospacing="0" w:after="0" w:afterAutospacing="0"/>
        <w:rPr>
          <w:lang w:val="ru-RU"/>
        </w:rPr>
      </w:pPr>
    </w:p>
    <w:sectPr w:rsidR="00B117FE" w:rsidRPr="00D1432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78" w:rsidRDefault="00EE0A78" w:rsidP="00A4334C">
      <w:pPr>
        <w:spacing w:before="0" w:after="0"/>
      </w:pPr>
      <w:r>
        <w:separator/>
      </w:r>
    </w:p>
  </w:endnote>
  <w:endnote w:type="continuationSeparator" w:id="0">
    <w:p w:rsidR="00EE0A78" w:rsidRDefault="00EE0A78" w:rsidP="00A433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78" w:rsidRDefault="00EE0A78" w:rsidP="00A4334C">
      <w:pPr>
        <w:spacing w:before="0" w:after="0"/>
      </w:pPr>
      <w:r>
        <w:separator/>
      </w:r>
    </w:p>
  </w:footnote>
  <w:footnote w:type="continuationSeparator" w:id="0">
    <w:p w:rsidR="00EE0A78" w:rsidRDefault="00EE0A78" w:rsidP="00A433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480"/>
    <w:multiLevelType w:val="hybridMultilevel"/>
    <w:tmpl w:val="A24CC5D8"/>
    <w:lvl w:ilvl="0" w:tplc="A170E07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13AD"/>
    <w:rsid w:val="0008445E"/>
    <w:rsid w:val="000A3456"/>
    <w:rsid w:val="000B5F53"/>
    <w:rsid w:val="000E0029"/>
    <w:rsid w:val="000F4C12"/>
    <w:rsid w:val="0012122F"/>
    <w:rsid w:val="00134977"/>
    <w:rsid w:val="0014546C"/>
    <w:rsid w:val="0015206A"/>
    <w:rsid w:val="001C38A8"/>
    <w:rsid w:val="00207D1A"/>
    <w:rsid w:val="00213F31"/>
    <w:rsid w:val="00220BCC"/>
    <w:rsid w:val="00224DFE"/>
    <w:rsid w:val="002B1124"/>
    <w:rsid w:val="002D33B1"/>
    <w:rsid w:val="002D3591"/>
    <w:rsid w:val="002E3291"/>
    <w:rsid w:val="0034597C"/>
    <w:rsid w:val="003514A0"/>
    <w:rsid w:val="00496CF9"/>
    <w:rsid w:val="004D7679"/>
    <w:rsid w:val="004F7E17"/>
    <w:rsid w:val="00540431"/>
    <w:rsid w:val="00554C48"/>
    <w:rsid w:val="00594C1D"/>
    <w:rsid w:val="005A05CE"/>
    <w:rsid w:val="005B7BD5"/>
    <w:rsid w:val="005E0127"/>
    <w:rsid w:val="006357A9"/>
    <w:rsid w:val="00653AF6"/>
    <w:rsid w:val="0068231D"/>
    <w:rsid w:val="006F3006"/>
    <w:rsid w:val="006F5E6C"/>
    <w:rsid w:val="00706302"/>
    <w:rsid w:val="00736D58"/>
    <w:rsid w:val="00784887"/>
    <w:rsid w:val="007C58BD"/>
    <w:rsid w:val="007D49A7"/>
    <w:rsid w:val="007F4EBD"/>
    <w:rsid w:val="007F6633"/>
    <w:rsid w:val="00822C5A"/>
    <w:rsid w:val="0088514C"/>
    <w:rsid w:val="008969F4"/>
    <w:rsid w:val="008B1EAE"/>
    <w:rsid w:val="008F4C34"/>
    <w:rsid w:val="00912305"/>
    <w:rsid w:val="00931CB7"/>
    <w:rsid w:val="00955FD1"/>
    <w:rsid w:val="0096182A"/>
    <w:rsid w:val="00962073"/>
    <w:rsid w:val="00987DC1"/>
    <w:rsid w:val="009D48AF"/>
    <w:rsid w:val="009F21DE"/>
    <w:rsid w:val="00A4334C"/>
    <w:rsid w:val="00A55166"/>
    <w:rsid w:val="00AC6635"/>
    <w:rsid w:val="00B117FE"/>
    <w:rsid w:val="00B17E16"/>
    <w:rsid w:val="00B578A3"/>
    <w:rsid w:val="00B67FC7"/>
    <w:rsid w:val="00B73A5A"/>
    <w:rsid w:val="00BA5ADE"/>
    <w:rsid w:val="00BE6364"/>
    <w:rsid w:val="00C44979"/>
    <w:rsid w:val="00C73A81"/>
    <w:rsid w:val="00C74348"/>
    <w:rsid w:val="00C77EDE"/>
    <w:rsid w:val="00CA5029"/>
    <w:rsid w:val="00CB13CF"/>
    <w:rsid w:val="00CC5CDB"/>
    <w:rsid w:val="00D054C9"/>
    <w:rsid w:val="00D14321"/>
    <w:rsid w:val="00D149EE"/>
    <w:rsid w:val="00D35992"/>
    <w:rsid w:val="00D552BD"/>
    <w:rsid w:val="00DC4E25"/>
    <w:rsid w:val="00E424E9"/>
    <w:rsid w:val="00E438A1"/>
    <w:rsid w:val="00E56309"/>
    <w:rsid w:val="00E946F4"/>
    <w:rsid w:val="00ED26CE"/>
    <w:rsid w:val="00EE0A78"/>
    <w:rsid w:val="00F01E19"/>
    <w:rsid w:val="00FB1E04"/>
    <w:rsid w:val="00FC47E2"/>
    <w:rsid w:val="00FD3E3D"/>
    <w:rsid w:val="00FD71A7"/>
    <w:rsid w:val="00FE0A40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6988"/>
  <w15:docId w15:val="{E3A9CDF4-3728-47AC-9471-4028427B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4334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4334C"/>
  </w:style>
  <w:style w:type="paragraph" w:styleId="a5">
    <w:name w:val="footer"/>
    <w:basedOn w:val="a"/>
    <w:link w:val="a6"/>
    <w:uiPriority w:val="99"/>
    <w:unhideWhenUsed/>
    <w:rsid w:val="00A4334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4334C"/>
  </w:style>
  <w:style w:type="paragraph" w:styleId="a7">
    <w:name w:val="No Spacing"/>
    <w:uiPriority w:val="1"/>
    <w:qFormat/>
    <w:rsid w:val="000813AD"/>
    <w:pPr>
      <w:spacing w:before="0" w:beforeAutospacing="0" w:after="0" w:afterAutospacing="0"/>
    </w:pPr>
    <w:rPr>
      <w:lang w:val="ru-RU"/>
    </w:rPr>
  </w:style>
  <w:style w:type="paragraph" w:styleId="a8">
    <w:name w:val="List Paragraph"/>
    <w:basedOn w:val="a"/>
    <w:uiPriority w:val="34"/>
    <w:qFormat/>
    <w:rsid w:val="000813AD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844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C788-EF49-4437-ADF4-39C7D5A5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17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Миша</cp:lastModifiedBy>
  <cp:revision>59</cp:revision>
  <cp:lastPrinted>2023-10-06T05:51:00Z</cp:lastPrinted>
  <dcterms:created xsi:type="dcterms:W3CDTF">2011-11-02T04:15:00Z</dcterms:created>
  <dcterms:modified xsi:type="dcterms:W3CDTF">2024-10-10T09:38:00Z</dcterms:modified>
</cp:coreProperties>
</file>