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F82" w:rsidRDefault="00423594" w:rsidP="007A1F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Конституция</w:t>
      </w:r>
      <w:r w:rsidR="007A1F82" w:rsidRPr="007A1F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РФ </w:t>
      </w:r>
    </w:p>
    <w:p w:rsidR="007A1F82" w:rsidRPr="007A1F82" w:rsidRDefault="007A1F82" w:rsidP="007A1F8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13</w:t>
      </w:r>
    </w:p>
    <w:p w:rsidR="007A1F82" w:rsidRPr="007A1F82" w:rsidRDefault="007A1F82" w:rsidP="007A1F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1F82" w:rsidRPr="007A1F82" w:rsidRDefault="007A1F82" w:rsidP="007A1F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Российской Федерации признается идеологическое многообразие. 2. Никакая идеология не может устанавливаться в качестве государственной или обязательной. 3. В Российской Федерации признаются политическое многообразие, многопартийность. 4. Общественные объединения равны перед законом. 5. Запрещается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D33994" w:rsidRPr="007A1F82" w:rsidRDefault="00D33994" w:rsidP="007A1F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F82" w:rsidRPr="007A1F82" w:rsidRDefault="007A1F82" w:rsidP="007A1F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Статья 14</w:t>
      </w:r>
      <w:r w:rsidRPr="007A1F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A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 </w:t>
      </w:r>
      <w:bookmarkStart w:id="0" w:name="p1"/>
      <w:r w:rsidRPr="007A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bookmarkEnd w:id="0"/>
      <w:r w:rsidRPr="007A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Российская Федерация — светское государство. Никакая религия не может устанавливаться в качестве государственной или обязательной. </w:t>
      </w:r>
      <w:r w:rsidRPr="007A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 </w:t>
      </w:r>
      <w:bookmarkStart w:id="1" w:name="p2"/>
      <w:r w:rsidRPr="007A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bookmarkEnd w:id="1"/>
      <w:r w:rsidRPr="007A1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Религиозные объединения отделены от государства и равны перед законом.</w:t>
      </w:r>
    </w:p>
    <w:p w:rsidR="007A1F82" w:rsidRPr="007A1F82" w:rsidRDefault="007A1F82" w:rsidP="007A1F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F82">
        <w:rPr>
          <w:rFonts w:ascii="Times New Roman" w:hAnsi="Times New Roman" w:cs="Times New Roman"/>
          <w:b/>
          <w:sz w:val="24"/>
          <w:szCs w:val="24"/>
        </w:rPr>
        <w:t>Статья 15</w:t>
      </w:r>
    </w:p>
    <w:p w:rsidR="007A1F82" w:rsidRPr="007A1F82" w:rsidRDefault="007A1F82" w:rsidP="007A1F82">
      <w:pPr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F82" w:rsidRPr="007A1F82" w:rsidRDefault="007A1F82" w:rsidP="007A1F82">
      <w:pPr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>""1. Конституция Российской Федерации имеет высшую юридическую силу, прямое действие и применяется на всей территории Российской Федерации. Законы и иные правовые акты, принимаемые в Российской Федерации, не должны противоречить Конституции Российской Федерации.</w:t>
      </w:r>
    </w:p>
    <w:p w:rsidR="007A1F82" w:rsidRPr="007A1F82" w:rsidRDefault="007A1F82" w:rsidP="007A1F82">
      <w:pPr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>""2. Органы государственной власти, органы местного самоуправления, должностные лица, граждане и их объединения обязаны соблюдать Конституцию Российской Федерации и законы.</w:t>
      </w:r>
    </w:p>
    <w:p w:rsidR="007A1F82" w:rsidRPr="007A1F82" w:rsidRDefault="007A1F82" w:rsidP="007A1F82">
      <w:pPr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>""3. Законы подлежат официальному опубликованию. Неопубликованные законы не применяются. Любые нормативные правовые акты, затрагивающие права, свободы и обязанности человека и гражданина, не могут применяться, если они не опубликованы официально для всеобщего сведения.</w:t>
      </w:r>
    </w:p>
    <w:p w:rsidR="007A1F82" w:rsidRDefault="007A1F82" w:rsidP="007A1F82">
      <w:pPr>
        <w:jc w:val="both"/>
        <w:rPr>
          <w:rFonts w:ascii="Times New Roman" w:hAnsi="Times New Roman" w:cs="Times New Roman"/>
          <w:sz w:val="24"/>
          <w:szCs w:val="24"/>
        </w:rPr>
      </w:pPr>
      <w:r w:rsidRPr="007A1F82">
        <w:rPr>
          <w:rFonts w:ascii="Times New Roman" w:hAnsi="Times New Roman" w:cs="Times New Roman"/>
          <w:sz w:val="24"/>
          <w:szCs w:val="24"/>
        </w:rPr>
        <w:t>""4. Общепризнанные принципы и нормы международного права и международные договоры Российской Федерации являются составной частью ее правовой системы. Если международным договором Российской Федерации установлены иные правила, чем предусмотренные законом, то применяются правила международного договора.</w:t>
      </w:r>
    </w:p>
    <w:p w:rsidR="00BD04B4" w:rsidRPr="00BD04B4" w:rsidRDefault="00BD04B4" w:rsidP="007A1F8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2" w:name="_GoBack"/>
      <w:r w:rsidRPr="00BD04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Статья 28</w:t>
      </w:r>
    </w:p>
    <w:bookmarkEnd w:id="2"/>
    <w:p w:rsidR="00BD04B4" w:rsidRPr="00BD04B4" w:rsidRDefault="00BD04B4" w:rsidP="007A1F82">
      <w:pPr>
        <w:jc w:val="both"/>
        <w:rPr>
          <w:rFonts w:ascii="Times New Roman" w:hAnsi="Times New Roman" w:cs="Times New Roman"/>
          <w:sz w:val="24"/>
          <w:szCs w:val="24"/>
        </w:rPr>
      </w:pPr>
      <w:r w:rsidRPr="00BD04B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Каждому гарантируется свобода совести, свобода вероисповедания, включая право исповедовать индивидуально или совместно с другими любую религию или не исповедовать никакой, свободно выбирать, иметь и распространять религиозные и иные убеждения и действовать в соответствии с ними.</w:t>
      </w:r>
    </w:p>
    <w:sectPr w:rsidR="00BD04B4" w:rsidRPr="00BD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82"/>
    <w:rsid w:val="00423594"/>
    <w:rsid w:val="007A1F82"/>
    <w:rsid w:val="00BD04B4"/>
    <w:rsid w:val="00D3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8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«СОШ №41 г. Чебоксары»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cp:lastPrinted>2017-11-14T04:17:00Z</cp:lastPrinted>
  <dcterms:created xsi:type="dcterms:W3CDTF">2017-11-14T04:09:00Z</dcterms:created>
  <dcterms:modified xsi:type="dcterms:W3CDTF">2017-11-14T09:37:00Z</dcterms:modified>
</cp:coreProperties>
</file>