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C2" w:rsidRDefault="008F5BDD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</w:t>
      </w:r>
      <w:r>
        <w:rPr>
          <w:color w:val="001F5F"/>
        </w:rPr>
        <w:t>–11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CF19C2" w:rsidRDefault="008F5BDD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:rsidTr="003C2B57">
        <w:trPr>
          <w:trHeight w:val="360"/>
        </w:trPr>
        <w:tc>
          <w:tcPr>
            <w:tcW w:w="2548" w:type="dxa"/>
            <w:shd w:val="clear" w:color="auto" w:fill="auto"/>
          </w:tcPr>
          <w:p w:rsidR="00CF19C2" w:rsidRDefault="008F5BDD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auto"/>
          </w:tcPr>
          <w:p w:rsidR="00CF19C2" w:rsidRDefault="008F5BDD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8F5BDD" w:rsidP="00870969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1766" w:type="dxa"/>
          </w:tcPr>
          <w:p w:rsidR="00CF19C2" w:rsidRDefault="008F5BDD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</w:rPr>
              <w:t>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СОО, </w:t>
            </w:r>
            <w:r>
              <w:rPr>
                <w:sz w:val="24"/>
              </w:rPr>
              <w:t>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CF19C2" w:rsidRDefault="008F5BDD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8F5BD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8F5BD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</w:t>
            </w:r>
            <w:r>
              <w:rPr>
                <w:sz w:val="24"/>
              </w:rPr>
              <w:t>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</w:t>
            </w:r>
            <w:r>
              <w:rPr>
                <w:sz w:val="24"/>
              </w:rPr>
              <w:t>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8F5BDD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8F5BD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8F5BDD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8F5BDD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8F5BDD" w:rsidP="00870969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1766" w:type="dxa"/>
          </w:tcPr>
          <w:p w:rsidR="00CF19C2" w:rsidRDefault="008F5BDD" w:rsidP="00310534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F5BD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8F5BD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целостного </w:t>
            </w:r>
            <w:r>
              <w:rPr>
                <w:sz w:val="24"/>
              </w:rPr>
              <w:t>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ХIХ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8F5BD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8F5BDD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8F5BDD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8F5BDD" w:rsidP="00870969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1766" w:type="dxa"/>
          </w:tcPr>
          <w:p w:rsidR="00CF19C2" w:rsidRDefault="008F5BD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</w:rPr>
              <w:t xml:space="preserve">едеральная рабочая </w:t>
            </w:r>
            <w:r>
              <w:rPr>
                <w:sz w:val="24"/>
              </w:rPr>
              <w:t>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требований к результатам освоения ООП СОО, </w:t>
            </w:r>
            <w:r>
              <w:rPr>
                <w:sz w:val="24"/>
              </w:rPr>
              <w:t>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 w:rsidR="00310534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посредственному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</w:t>
            </w:r>
            <w:r>
              <w:rPr>
                <w:sz w:val="24"/>
              </w:rPr>
              <w:t>тельной</w:t>
            </w:r>
          </w:p>
          <w:p w:rsidR="00CF19C2" w:rsidRDefault="008F5BD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8F5BD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культурной среде от уровня семьи до </w:t>
            </w:r>
            <w:r>
              <w:rPr>
                <w:sz w:val="24"/>
              </w:rPr>
              <w:t>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8F5BD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</w:t>
            </w:r>
            <w:r>
              <w:rPr>
                <w:sz w:val="24"/>
              </w:rPr>
              <w:t>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обучающихся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8F5BDD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8F5BD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8F5BD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03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5D0A40">
            <w:pPr>
              <w:pStyle w:val="TableParagraph"/>
              <w:rPr>
                <w:b/>
                <w:sz w:val="30"/>
              </w:rPr>
            </w:pPr>
            <w:r w:rsidRPr="005D0A40">
              <w:rPr>
                <w:b/>
                <w:sz w:val="30"/>
              </w:rPr>
              <w:t>Обществознание</w:t>
            </w:r>
          </w:p>
          <w:p w:rsidR="00CF19C2" w:rsidRDefault="00CF19C2" w:rsidP="00870969">
            <w:pPr>
              <w:pStyle w:val="TableParagraph"/>
              <w:ind w:left="923" w:right="331" w:hanging="564"/>
              <w:rPr>
                <w:b/>
                <w:sz w:val="24"/>
              </w:rPr>
            </w:pPr>
          </w:p>
        </w:tc>
        <w:tc>
          <w:tcPr>
            <w:tcW w:w="11766" w:type="dxa"/>
          </w:tcPr>
          <w:p w:rsidR="00CF19C2" w:rsidRDefault="008F5BD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</w:rPr>
              <w:t>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составлена на основе положений и требований к результатам освоения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 w:rsidR="00310534">
              <w:rPr>
                <w:sz w:val="24"/>
              </w:rPr>
              <w:t>ФОП</w:t>
            </w:r>
            <w:r>
              <w:rPr>
                <w:spacing w:val="40"/>
                <w:sz w:val="24"/>
              </w:rPr>
              <w:t xml:space="preserve"> </w:t>
            </w:r>
            <w:r w:rsidR="00310534">
              <w:rPr>
                <w:sz w:val="24"/>
              </w:rPr>
              <w:t>С</w:t>
            </w:r>
            <w:r>
              <w:rPr>
                <w:sz w:val="24"/>
              </w:rPr>
              <w:t>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8F5BDD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8F5BD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CF19C2" w:rsidRDefault="008F5BDD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  <w:p w:rsidR="00EB0DF4" w:rsidRDefault="00EB0DF4" w:rsidP="00EB0DF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EB0DF4" w:rsidRDefault="00EB0DF4" w:rsidP="00EB0DF4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EB0DF4" w:rsidRDefault="00EB0DF4" w:rsidP="00EB0DF4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Общее количество учебных часов на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года обучения составляет</w:t>
            </w:r>
            <w:r>
              <w:rPr>
                <w:sz w:val="24"/>
              </w:rPr>
              <w:t xml:space="preserve"> 204 часа</w:t>
            </w:r>
            <w:r>
              <w:rPr>
                <w:sz w:val="24"/>
              </w:rPr>
              <w:t>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отводится </w:t>
            </w:r>
            <w:r>
              <w:rPr>
                <w:sz w:val="24"/>
              </w:rPr>
              <w:t xml:space="preserve">3 </w:t>
            </w:r>
            <w:r>
              <w:rPr>
                <w:sz w:val="24"/>
              </w:rPr>
              <w:t>час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8F5BDD" w:rsidP="00870969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1766" w:type="dxa"/>
          </w:tcPr>
          <w:p w:rsidR="00870969" w:rsidRDefault="008F5BDD" w:rsidP="0031053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</w:rPr>
              <w:t>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 w:rsidR="00310534">
              <w:rPr>
                <w:sz w:val="24"/>
              </w:rPr>
              <w:t>С</w:t>
            </w:r>
            <w:r>
              <w:rPr>
                <w:sz w:val="24"/>
              </w:rPr>
              <w:t>ОО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 w:rsidR="0031053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310534">
              <w:rPr>
                <w:sz w:val="24"/>
              </w:rPr>
              <w:t xml:space="preserve"> </w:t>
            </w:r>
            <w:r w:rsidR="00870969">
              <w:rPr>
                <w:sz w:val="24"/>
              </w:rPr>
              <w:t>динамике</w:t>
            </w:r>
            <w:r w:rsidR="00870969">
              <w:rPr>
                <w:spacing w:val="1"/>
                <w:sz w:val="24"/>
              </w:rPr>
              <w:t xml:space="preserve"> </w:t>
            </w:r>
            <w:r w:rsidR="00870969">
              <w:rPr>
                <w:sz w:val="24"/>
              </w:rPr>
              <w:t>основных</w:t>
            </w:r>
            <w:r w:rsidR="00870969">
              <w:rPr>
                <w:spacing w:val="1"/>
                <w:sz w:val="24"/>
              </w:rPr>
              <w:t xml:space="preserve"> </w:t>
            </w:r>
            <w:r w:rsidR="00870969">
              <w:rPr>
                <w:sz w:val="24"/>
              </w:rPr>
              <w:t>природных,</w:t>
            </w:r>
            <w:r w:rsidR="00870969">
              <w:rPr>
                <w:spacing w:val="1"/>
                <w:sz w:val="24"/>
              </w:rPr>
              <w:t xml:space="preserve"> </w:t>
            </w:r>
            <w:r w:rsidR="00870969">
              <w:rPr>
                <w:sz w:val="24"/>
              </w:rPr>
              <w:t>экологических</w:t>
            </w:r>
            <w:r w:rsidR="00870969">
              <w:rPr>
                <w:spacing w:val="1"/>
                <w:sz w:val="24"/>
              </w:rPr>
              <w:t xml:space="preserve"> </w:t>
            </w:r>
            <w:r w:rsidR="00870969">
              <w:rPr>
                <w:sz w:val="24"/>
              </w:rPr>
              <w:t>и</w:t>
            </w:r>
            <w:r w:rsidR="00870969">
              <w:rPr>
                <w:spacing w:val="1"/>
                <w:sz w:val="24"/>
              </w:rPr>
              <w:t xml:space="preserve"> </w:t>
            </w:r>
            <w:r w:rsidR="00870969">
              <w:rPr>
                <w:sz w:val="24"/>
              </w:rPr>
              <w:t>социально-экономических</w:t>
            </w:r>
            <w:r w:rsidR="00870969">
              <w:rPr>
                <w:spacing w:val="1"/>
                <w:sz w:val="24"/>
              </w:rPr>
              <w:t xml:space="preserve"> </w:t>
            </w:r>
            <w:r w:rsidR="00870969">
              <w:rPr>
                <w:sz w:val="24"/>
              </w:rPr>
              <w:t>процессов,</w:t>
            </w:r>
            <w:r w:rsidR="00870969">
              <w:rPr>
                <w:spacing w:val="1"/>
                <w:sz w:val="24"/>
              </w:rPr>
              <w:t xml:space="preserve"> </w:t>
            </w:r>
            <w:r w:rsidR="00870969">
              <w:rPr>
                <w:sz w:val="24"/>
              </w:rPr>
              <w:t>о</w:t>
            </w:r>
            <w:r w:rsidR="00870969">
              <w:rPr>
                <w:spacing w:val="1"/>
                <w:sz w:val="24"/>
              </w:rPr>
              <w:t xml:space="preserve"> </w:t>
            </w:r>
            <w:r w:rsidR="00870969">
              <w:rPr>
                <w:sz w:val="24"/>
              </w:rPr>
              <w:t>проблемах</w:t>
            </w:r>
            <w:r w:rsidR="00870969">
              <w:rPr>
                <w:spacing w:val="1"/>
                <w:sz w:val="24"/>
              </w:rPr>
              <w:t xml:space="preserve"> </w:t>
            </w:r>
            <w:r w:rsidR="00870969">
              <w:rPr>
                <w:sz w:val="24"/>
              </w:rPr>
              <w:t>взаимодействия</w:t>
            </w:r>
            <w:r w:rsidR="00870969">
              <w:rPr>
                <w:spacing w:val="-3"/>
                <w:sz w:val="24"/>
              </w:rPr>
              <w:t xml:space="preserve"> </w:t>
            </w:r>
            <w:r w:rsidR="00870969">
              <w:rPr>
                <w:sz w:val="24"/>
              </w:rPr>
              <w:t>природы</w:t>
            </w:r>
            <w:r w:rsidR="00870969">
              <w:rPr>
                <w:spacing w:val="-1"/>
                <w:sz w:val="24"/>
              </w:rPr>
              <w:t xml:space="preserve"> </w:t>
            </w:r>
            <w:r w:rsidR="00870969">
              <w:rPr>
                <w:sz w:val="24"/>
              </w:rPr>
              <w:t>и</w:t>
            </w:r>
            <w:r w:rsidR="00870969">
              <w:rPr>
                <w:spacing w:val="-2"/>
                <w:sz w:val="24"/>
              </w:rPr>
              <w:t xml:space="preserve"> </w:t>
            </w:r>
            <w:r w:rsidR="00870969">
              <w:rPr>
                <w:sz w:val="24"/>
              </w:rPr>
              <w:t>общества,</w:t>
            </w:r>
            <w:r w:rsidR="00870969">
              <w:rPr>
                <w:spacing w:val="-1"/>
                <w:sz w:val="24"/>
              </w:rPr>
              <w:t xml:space="preserve"> </w:t>
            </w:r>
            <w:r w:rsidR="00870969">
              <w:rPr>
                <w:sz w:val="24"/>
              </w:rPr>
              <w:t>географических</w:t>
            </w:r>
            <w:r w:rsidR="00870969">
              <w:rPr>
                <w:spacing w:val="-1"/>
                <w:sz w:val="24"/>
              </w:rPr>
              <w:t xml:space="preserve"> </w:t>
            </w:r>
            <w:r w:rsidR="00870969">
              <w:rPr>
                <w:sz w:val="24"/>
              </w:rPr>
              <w:t>подходах</w:t>
            </w:r>
            <w:r w:rsidR="00870969">
              <w:rPr>
                <w:spacing w:val="-2"/>
                <w:sz w:val="24"/>
              </w:rPr>
              <w:t xml:space="preserve"> </w:t>
            </w:r>
            <w:r w:rsidR="00870969">
              <w:rPr>
                <w:sz w:val="24"/>
              </w:rPr>
              <w:t>к</w:t>
            </w:r>
            <w:r w:rsidR="00870969">
              <w:rPr>
                <w:spacing w:val="-1"/>
                <w:sz w:val="24"/>
              </w:rPr>
              <w:t xml:space="preserve"> </w:t>
            </w:r>
            <w:r w:rsidR="00870969">
              <w:rPr>
                <w:sz w:val="24"/>
              </w:rPr>
              <w:t>устойчивому</w:t>
            </w:r>
            <w:r w:rsidR="00870969">
              <w:rPr>
                <w:spacing w:val="-1"/>
                <w:sz w:val="24"/>
              </w:rPr>
              <w:t xml:space="preserve"> </w:t>
            </w:r>
            <w:r w:rsidR="00870969">
              <w:rPr>
                <w:sz w:val="24"/>
              </w:rPr>
              <w:t>развитию</w:t>
            </w:r>
            <w:r w:rsidR="00870969">
              <w:rPr>
                <w:spacing w:val="-2"/>
                <w:sz w:val="24"/>
              </w:rPr>
              <w:t xml:space="preserve"> </w:t>
            </w:r>
            <w:r w:rsidR="00870969">
              <w:rPr>
                <w:sz w:val="24"/>
              </w:rPr>
              <w:t>территорий.</w:t>
            </w:r>
          </w:p>
          <w:p w:rsidR="00870969" w:rsidRDefault="00870969" w:rsidP="0087096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дифференциации.</w:t>
            </w:r>
          </w:p>
          <w:p w:rsidR="00870969" w:rsidRDefault="00870969" w:rsidP="00870969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На изучение учебного предмета «География» отводится </w:t>
            </w:r>
            <w:r>
              <w:rPr>
                <w:sz w:val="24"/>
              </w:rPr>
              <w:t>68</w:t>
            </w:r>
            <w:r>
              <w:rPr>
                <w:sz w:val="24"/>
              </w:rPr>
              <w:t xml:space="preserve"> часа: по одному часу в неделю в </w:t>
            </w:r>
            <w:r>
              <w:rPr>
                <w:sz w:val="24"/>
              </w:rPr>
              <w:t>10,11</w:t>
            </w:r>
            <w:r>
              <w:rPr>
                <w:sz w:val="24"/>
              </w:rPr>
              <w:t xml:space="preserve"> классах.</w:t>
            </w:r>
          </w:p>
        </w:tc>
      </w:tr>
      <w:tr w:rsidR="003C2B57">
        <w:trPr>
          <w:trHeight w:val="2208"/>
        </w:trPr>
        <w:tc>
          <w:tcPr>
            <w:tcW w:w="2548" w:type="dxa"/>
          </w:tcPr>
          <w:p w:rsidR="003C2B57" w:rsidRDefault="003C2B57" w:rsidP="003C2B57">
            <w:pPr>
              <w:pStyle w:val="TableParagraph"/>
              <w:rPr>
                <w:b/>
                <w:sz w:val="36"/>
              </w:rPr>
            </w:pPr>
          </w:p>
          <w:p w:rsidR="003C2B57" w:rsidRDefault="003C2B57" w:rsidP="003C2B57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1766" w:type="dxa"/>
          </w:tcPr>
          <w:p w:rsidR="003C2B57" w:rsidRDefault="003C2B57" w:rsidP="003C2B5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 w:rsidR="00310534">
              <w:rPr>
                <w:sz w:val="24"/>
              </w:rPr>
              <w:t>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3C2B57" w:rsidRDefault="003C2B57" w:rsidP="003C2B57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  <w:p w:rsidR="003C2B57" w:rsidRDefault="003C2B57" w:rsidP="003C2B57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 безопасного 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  <w:p w:rsidR="003C2B57" w:rsidRDefault="003C2B57" w:rsidP="003C2B5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3C2B57" w:rsidRDefault="003C2B57" w:rsidP="003C2B5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3C2B57" w:rsidRDefault="003C2B57" w:rsidP="003C2B5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3C2B57" w:rsidRDefault="003C2B57" w:rsidP="003C2B57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3C2B57" w:rsidRDefault="003C2B57" w:rsidP="003C2B57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3C2B57" w:rsidRDefault="003C2B57" w:rsidP="003C2B57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3C2B57" w:rsidRDefault="003C2B57" w:rsidP="003C2B57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3C2B57" w:rsidRDefault="003C2B57" w:rsidP="003C2B57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3C2B57" w:rsidRDefault="003C2B57" w:rsidP="003C2B57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3C2B57" w:rsidRDefault="003C2B57" w:rsidP="003C2B57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3C2B57" w:rsidRDefault="003C2B57" w:rsidP="003C2B57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3C2B57" w:rsidRDefault="003C2B57" w:rsidP="003C2B57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Для формирования практических навыков в области военной 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профессионального и среднего профессионального образования и учебных пунктах» организуются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3C2B57">
        <w:trPr>
          <w:trHeight w:val="2208"/>
        </w:trPr>
        <w:tc>
          <w:tcPr>
            <w:tcW w:w="2548" w:type="dxa"/>
          </w:tcPr>
          <w:p w:rsidR="003C2B57" w:rsidRDefault="003C2B57" w:rsidP="003C2B57">
            <w:pPr>
              <w:pStyle w:val="TableParagraph"/>
              <w:rPr>
                <w:b/>
                <w:sz w:val="26"/>
              </w:rPr>
            </w:pPr>
          </w:p>
          <w:p w:rsidR="003C2B57" w:rsidRDefault="003C2B57" w:rsidP="003C2B57">
            <w:pPr>
              <w:pStyle w:val="TableParagraph"/>
              <w:rPr>
                <w:b/>
                <w:sz w:val="26"/>
              </w:rPr>
            </w:pPr>
          </w:p>
          <w:p w:rsidR="003C2B57" w:rsidRDefault="003C2B57" w:rsidP="003C2B57">
            <w:pPr>
              <w:pStyle w:val="TableParagraph"/>
              <w:rPr>
                <w:b/>
                <w:sz w:val="32"/>
              </w:rPr>
            </w:pPr>
          </w:p>
          <w:p w:rsidR="003C2B57" w:rsidRDefault="003C2B57" w:rsidP="003C2B57">
            <w:pPr>
              <w:pStyle w:val="TableParagraph"/>
              <w:ind w:left="237" w:right="82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1766" w:type="dxa"/>
          </w:tcPr>
          <w:p w:rsidR="003C2B57" w:rsidRDefault="003C2B57" w:rsidP="003C2B5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среднего общего образования </w:t>
            </w:r>
            <w:proofErr w:type="gramStart"/>
            <w:r>
              <w:rPr>
                <w:sz w:val="24"/>
              </w:rPr>
              <w:t>по иностранному</w:t>
            </w:r>
            <w:proofErr w:type="gramEnd"/>
            <w:r>
              <w:rPr>
                <w:sz w:val="24"/>
              </w:rPr>
              <w:t xml:space="preserve"> (английскому) языку (базовый уровень) 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3C2B57" w:rsidRDefault="003C2B57" w:rsidP="003C2B5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3C2B57" w:rsidRDefault="003C2B57" w:rsidP="003C2B5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2020 № 519, от 11 12 2020 № 712),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(одобрена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 основной образовательной программы среднего общего образования и элементов содержания,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Универсальном кодификаторе по иностранному (английскому) языку (одобрено решением ФУМО от 12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 г , Протокол №1/21), а также на основе характеристики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(одобрено 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12 06 2020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3C2B57" w:rsidRDefault="003C2B57" w:rsidP="003C2B57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и структуры русского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с содержанием других общеобразовательных 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:rsidR="003C2B57" w:rsidRDefault="003C2B57" w:rsidP="003C2B57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ступени среднего общего образования на изучение предмета “Английский язык” в </w:t>
            </w:r>
            <w:r w:rsidR="001407E2">
              <w:rPr>
                <w:sz w:val="24"/>
              </w:rPr>
              <w:t>технологическом</w:t>
            </w:r>
            <w:r>
              <w:rPr>
                <w:sz w:val="24"/>
              </w:rPr>
              <w:t xml:space="preserve"> профиле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3C2B57" w:rsidRDefault="003C2B57" w:rsidP="003C2B5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3C2B57" w:rsidRDefault="003C2B57" w:rsidP="003C2B57">
            <w:pPr>
              <w:pStyle w:val="TableParagraph"/>
              <w:numPr>
                <w:ilvl w:val="0"/>
                <w:numId w:val="14"/>
              </w:numPr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3C2B57">
        <w:trPr>
          <w:trHeight w:val="2208"/>
        </w:trPr>
        <w:tc>
          <w:tcPr>
            <w:tcW w:w="2548" w:type="dxa"/>
          </w:tcPr>
          <w:p w:rsidR="003C2B57" w:rsidRDefault="003C2B57" w:rsidP="003C2B57">
            <w:pPr>
              <w:pStyle w:val="TableParagraph"/>
              <w:rPr>
                <w:b/>
                <w:sz w:val="26"/>
              </w:rPr>
            </w:pPr>
          </w:p>
          <w:p w:rsidR="003C2B57" w:rsidRDefault="003C2B57" w:rsidP="003C2B57">
            <w:pPr>
              <w:pStyle w:val="TableParagraph"/>
              <w:rPr>
                <w:b/>
                <w:sz w:val="26"/>
              </w:rPr>
            </w:pPr>
          </w:p>
          <w:p w:rsidR="003C2B57" w:rsidRDefault="003C2B57" w:rsidP="003C2B57">
            <w:pPr>
              <w:pStyle w:val="TableParagraph"/>
              <w:rPr>
                <w:b/>
                <w:sz w:val="26"/>
              </w:rPr>
            </w:pPr>
          </w:p>
          <w:p w:rsidR="003C2B57" w:rsidRDefault="003C2B57" w:rsidP="003C2B57">
            <w:pPr>
              <w:pStyle w:val="TableParagraph"/>
              <w:rPr>
                <w:b/>
                <w:sz w:val="30"/>
              </w:rPr>
            </w:pPr>
          </w:p>
          <w:p w:rsidR="003C2B57" w:rsidRDefault="003C2B57" w:rsidP="003C2B57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3C2B57" w:rsidRDefault="003C2B57" w:rsidP="003C2B5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:rsidR="003C2B57" w:rsidRDefault="003C2B57" w:rsidP="003C2B57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3C2B57" w:rsidRPr="00870969" w:rsidRDefault="003C2B57" w:rsidP="003C2B57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 w:rsidRPr="00870969">
              <w:rPr>
                <w:sz w:val="24"/>
              </w:rPr>
              <w:t>Основные линии содержания курса математики в 10-11 классах: «Числа и вычисления», «Алгебра» («Алгебраические выражения», «Уравнения и неравенства»), «Начала математического анализа»,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в соответствии с собственной логикой, однако не независимо одна от другой, а в тесном контакте и взаимодействии.</w:t>
            </w:r>
          </w:p>
          <w:p w:rsidR="003C2B57" w:rsidRPr="00870969" w:rsidRDefault="003C2B57" w:rsidP="003C2B57">
            <w:pPr>
              <w:pStyle w:val="TableParagraph"/>
              <w:spacing w:line="270" w:lineRule="atLeast"/>
              <w:rPr>
                <w:sz w:val="24"/>
              </w:rPr>
            </w:pPr>
            <w:r w:rsidRPr="00870969">
              <w:rPr>
                <w:sz w:val="24"/>
              </w:rPr>
              <w:t xml:space="preserve">Сформулированное в </w:t>
            </w:r>
            <w:r w:rsidR="00310534">
              <w:rPr>
                <w:sz w:val="24"/>
              </w:rPr>
              <w:t>ФОП</w:t>
            </w:r>
            <w:r w:rsidRPr="00870969">
              <w:rPr>
                <w:sz w:val="24"/>
              </w:rPr>
              <w:t xml:space="preserve"> среднего общего образования требование «владение методами доказательств, алгоритмами решения задач; умение формулировать определения, аксиомы и теоремы, применять их, проводить доказательные рассуждения в ходе решения задач» относится ко всем курсам, а формирование логических умений распределяется по всем годам обучения на уровне среднего образования.</w:t>
            </w:r>
          </w:p>
          <w:p w:rsidR="003C2B57" w:rsidRPr="00870969" w:rsidRDefault="003C2B57" w:rsidP="003C2B57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 w:rsidRPr="00870969">
              <w:rPr>
                <w:sz w:val="24"/>
              </w:rPr>
              <w:t xml:space="preserve">Настоящей рабочей программой предусматривается изучение учебного предмета «Математика» в рамках трёх учебных курсов: «Алгебра и начала математического анализа», «Геометрия», «Вероятность и статистика». Формирование логических умений осуществляется на протяжении всех лет обучения в старшей школе, а элементы логики включаются в содержание всех названных выше курсов. В учебном плане на изучение математики в 10—11 классах отводится </w:t>
            </w:r>
            <w:r w:rsidR="001407E2">
              <w:rPr>
                <w:sz w:val="24"/>
              </w:rPr>
              <w:t>6</w:t>
            </w:r>
            <w:r w:rsidRPr="00870969">
              <w:rPr>
                <w:sz w:val="24"/>
              </w:rPr>
              <w:t xml:space="preserve"> учебных часов в неделю в течение каждого года обучения, всего </w:t>
            </w:r>
            <w:r w:rsidR="001407E2">
              <w:rPr>
                <w:sz w:val="24"/>
              </w:rPr>
              <w:t>408</w:t>
            </w:r>
            <w:r w:rsidRPr="00870969">
              <w:rPr>
                <w:sz w:val="24"/>
              </w:rPr>
              <w:t xml:space="preserve"> учебных часов:</w:t>
            </w:r>
          </w:p>
          <w:p w:rsidR="003C2B57" w:rsidRPr="00870969" w:rsidRDefault="003C2B57" w:rsidP="003C2B57">
            <w:pPr>
              <w:pStyle w:val="TableParagraph"/>
              <w:numPr>
                <w:ilvl w:val="0"/>
                <w:numId w:val="4"/>
              </w:numPr>
              <w:spacing w:line="270" w:lineRule="atLeast"/>
              <w:ind w:right="97"/>
              <w:rPr>
                <w:sz w:val="24"/>
              </w:rPr>
            </w:pPr>
            <w:r w:rsidRPr="00870969">
              <w:rPr>
                <w:sz w:val="24"/>
              </w:rPr>
              <w:t xml:space="preserve">10 класс – </w:t>
            </w:r>
            <w:r w:rsidR="001407E2">
              <w:rPr>
                <w:sz w:val="24"/>
              </w:rPr>
              <w:t>204</w:t>
            </w:r>
            <w:r w:rsidRPr="00870969">
              <w:rPr>
                <w:sz w:val="24"/>
              </w:rPr>
              <w:t xml:space="preserve"> часов (</w:t>
            </w:r>
            <w:r w:rsidR="001407E2">
              <w:rPr>
                <w:sz w:val="24"/>
              </w:rPr>
              <w:t>6</w:t>
            </w:r>
            <w:r w:rsidRPr="00870969">
              <w:rPr>
                <w:sz w:val="24"/>
              </w:rPr>
              <w:t xml:space="preserve"> часов в неделю);</w:t>
            </w:r>
          </w:p>
          <w:p w:rsidR="003C2B57" w:rsidRDefault="003C2B57" w:rsidP="001407E2">
            <w:pPr>
              <w:pStyle w:val="TableParagraph"/>
              <w:numPr>
                <w:ilvl w:val="0"/>
                <w:numId w:val="14"/>
              </w:numPr>
              <w:spacing w:line="270" w:lineRule="atLeast"/>
              <w:ind w:right="97"/>
              <w:jc w:val="both"/>
              <w:rPr>
                <w:sz w:val="24"/>
              </w:rPr>
            </w:pPr>
            <w:r w:rsidRPr="00870969">
              <w:rPr>
                <w:sz w:val="24"/>
              </w:rPr>
              <w:t xml:space="preserve">11 класс – </w:t>
            </w:r>
            <w:r w:rsidR="001407E2">
              <w:rPr>
                <w:sz w:val="24"/>
              </w:rPr>
              <w:t>204</w:t>
            </w:r>
            <w:r w:rsidRPr="00870969">
              <w:rPr>
                <w:sz w:val="24"/>
              </w:rPr>
              <w:t xml:space="preserve"> часов (</w:t>
            </w:r>
            <w:r w:rsidR="001407E2">
              <w:rPr>
                <w:sz w:val="24"/>
              </w:rPr>
              <w:t>6</w:t>
            </w:r>
            <w:r w:rsidRPr="00870969">
              <w:rPr>
                <w:sz w:val="24"/>
              </w:rPr>
              <w:t xml:space="preserve"> часов в неделю).</w:t>
            </w:r>
          </w:p>
        </w:tc>
      </w:tr>
      <w:tr w:rsidR="003C2B57">
        <w:trPr>
          <w:trHeight w:val="2208"/>
        </w:trPr>
        <w:tc>
          <w:tcPr>
            <w:tcW w:w="2548" w:type="dxa"/>
          </w:tcPr>
          <w:p w:rsidR="003C2B57" w:rsidRDefault="003C2B57" w:rsidP="003C2B57">
            <w:pPr>
              <w:pStyle w:val="TableParagraph"/>
              <w:rPr>
                <w:b/>
                <w:sz w:val="26"/>
              </w:rPr>
            </w:pPr>
          </w:p>
          <w:p w:rsidR="003C2B57" w:rsidRDefault="003C2B57" w:rsidP="003C2B57">
            <w:pPr>
              <w:pStyle w:val="TableParagraph"/>
              <w:rPr>
                <w:b/>
                <w:sz w:val="26"/>
              </w:rPr>
            </w:pPr>
          </w:p>
          <w:p w:rsidR="003C2B57" w:rsidRDefault="003C2B57" w:rsidP="003C2B57">
            <w:pPr>
              <w:pStyle w:val="TableParagraph"/>
              <w:rPr>
                <w:b/>
                <w:sz w:val="26"/>
              </w:rPr>
            </w:pPr>
          </w:p>
          <w:p w:rsidR="003C2B57" w:rsidRDefault="003C2B57" w:rsidP="003C2B57">
            <w:pPr>
              <w:pStyle w:val="TableParagraph"/>
              <w:rPr>
                <w:b/>
                <w:sz w:val="26"/>
              </w:rPr>
            </w:pPr>
          </w:p>
          <w:p w:rsidR="003C2B57" w:rsidRDefault="003C2B57" w:rsidP="003C2B57">
            <w:pPr>
              <w:pStyle w:val="TableParagraph"/>
              <w:rPr>
                <w:b/>
                <w:sz w:val="26"/>
              </w:rPr>
            </w:pPr>
          </w:p>
          <w:p w:rsidR="003C2B57" w:rsidRDefault="003C2B57" w:rsidP="003C2B57">
            <w:pPr>
              <w:pStyle w:val="TableParagraph"/>
              <w:rPr>
                <w:b/>
                <w:sz w:val="26"/>
              </w:rPr>
            </w:pPr>
          </w:p>
          <w:p w:rsidR="003C2B57" w:rsidRDefault="003C2B57" w:rsidP="003C2B57">
            <w:pPr>
              <w:pStyle w:val="TableParagraph"/>
              <w:spacing w:before="2"/>
              <w:rPr>
                <w:b/>
                <w:sz w:val="36"/>
              </w:rPr>
            </w:pPr>
          </w:p>
          <w:p w:rsidR="003C2B57" w:rsidRDefault="003C2B57" w:rsidP="003C2B57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3C2B57" w:rsidRDefault="003C2B57" w:rsidP="003C2B57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3C2B57" w:rsidRDefault="003C2B57" w:rsidP="003C2B5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3C2B57" w:rsidRDefault="003C2B57" w:rsidP="003C2B5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3C2B57" w:rsidRDefault="003C2B57" w:rsidP="003C2B5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3C2B57" w:rsidRDefault="003C2B57" w:rsidP="003C2B5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3C2B57" w:rsidRDefault="003C2B57" w:rsidP="001407E2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1407E2">
              <w:rPr>
                <w:sz w:val="24"/>
              </w:rPr>
              <w:t xml:space="preserve">гуманитарном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1407E2"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 w:rsidR="001407E2">
              <w:rPr>
                <w:sz w:val="24"/>
              </w:rPr>
              <w:t>профиле</w:t>
            </w:r>
            <w:r>
              <w:rPr>
                <w:sz w:val="24"/>
              </w:rPr>
              <w:t>.</w:t>
            </w:r>
          </w:p>
        </w:tc>
      </w:tr>
      <w:tr w:rsidR="003C2B57" w:rsidTr="003C2B57">
        <w:trPr>
          <w:trHeight w:val="982"/>
        </w:trPr>
        <w:tc>
          <w:tcPr>
            <w:tcW w:w="2548" w:type="dxa"/>
          </w:tcPr>
          <w:p w:rsidR="003C2B57" w:rsidRDefault="003C2B57" w:rsidP="003C2B57">
            <w:pPr>
              <w:pStyle w:val="TableParagraph"/>
              <w:rPr>
                <w:b/>
                <w:sz w:val="26"/>
              </w:rPr>
            </w:pPr>
          </w:p>
          <w:p w:rsidR="003C2B57" w:rsidRDefault="003C2B57" w:rsidP="003C2B57">
            <w:pPr>
              <w:pStyle w:val="TableParagraph"/>
              <w:rPr>
                <w:b/>
                <w:sz w:val="26"/>
              </w:rPr>
            </w:pPr>
          </w:p>
          <w:p w:rsidR="003C2B57" w:rsidRDefault="003C2B57" w:rsidP="003C2B57">
            <w:pPr>
              <w:pStyle w:val="TableParagraph"/>
              <w:rPr>
                <w:b/>
                <w:sz w:val="26"/>
              </w:rPr>
            </w:pPr>
          </w:p>
          <w:p w:rsidR="003C2B57" w:rsidRDefault="003C2B57" w:rsidP="003C2B57">
            <w:pPr>
              <w:pStyle w:val="TableParagraph"/>
              <w:rPr>
                <w:b/>
                <w:sz w:val="26"/>
              </w:rPr>
            </w:pPr>
          </w:p>
          <w:p w:rsidR="003C2B57" w:rsidRDefault="003C2B57" w:rsidP="003C2B57">
            <w:pPr>
              <w:pStyle w:val="TableParagraph"/>
              <w:rPr>
                <w:b/>
                <w:sz w:val="28"/>
              </w:rPr>
            </w:pPr>
          </w:p>
          <w:p w:rsidR="003C2B57" w:rsidRDefault="003C2B57" w:rsidP="003C2B57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3C2B57" w:rsidRDefault="003C2B57" w:rsidP="003C2B57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3C2B57" w:rsidRDefault="003C2B57" w:rsidP="003C2B5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3C2B57" w:rsidRDefault="003C2B57" w:rsidP="001407E2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её изучение отведено 68 учебных часов, по 1 часу в неделю в 10 и 11 классах гуманитарного, </w:t>
            </w:r>
            <w:r w:rsidR="001407E2"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 w:rsidR="001407E2">
              <w:rPr>
                <w:sz w:val="24"/>
              </w:rPr>
              <w:t>профиле</w:t>
            </w:r>
            <w:r>
              <w:rPr>
                <w:sz w:val="24"/>
              </w:rPr>
              <w:t>.</w:t>
            </w:r>
          </w:p>
        </w:tc>
      </w:tr>
      <w:tr w:rsidR="003C2B57" w:rsidTr="003C2B57">
        <w:trPr>
          <w:trHeight w:val="982"/>
        </w:trPr>
        <w:tc>
          <w:tcPr>
            <w:tcW w:w="2548" w:type="dxa"/>
          </w:tcPr>
          <w:p w:rsidR="003C2B57" w:rsidRDefault="003C2B57" w:rsidP="003C2B57">
            <w:pPr>
              <w:pStyle w:val="TableParagraph"/>
              <w:rPr>
                <w:b/>
                <w:sz w:val="26"/>
              </w:rPr>
            </w:pPr>
          </w:p>
          <w:p w:rsidR="003C2B57" w:rsidRDefault="003C2B57" w:rsidP="003C2B57">
            <w:pPr>
              <w:pStyle w:val="TableParagraph"/>
              <w:rPr>
                <w:b/>
                <w:sz w:val="26"/>
              </w:rPr>
            </w:pPr>
          </w:p>
          <w:p w:rsidR="003C2B57" w:rsidRDefault="003C2B57" w:rsidP="003C2B57">
            <w:pPr>
              <w:pStyle w:val="TableParagraph"/>
              <w:rPr>
                <w:b/>
                <w:sz w:val="26"/>
              </w:rPr>
            </w:pPr>
          </w:p>
          <w:p w:rsidR="003C2B57" w:rsidRDefault="003C2B57" w:rsidP="003C2B57">
            <w:pPr>
              <w:pStyle w:val="TableParagraph"/>
              <w:rPr>
                <w:b/>
                <w:sz w:val="26"/>
              </w:rPr>
            </w:pPr>
          </w:p>
          <w:p w:rsidR="003C2B57" w:rsidRDefault="003C2B57" w:rsidP="003C2B57">
            <w:pPr>
              <w:pStyle w:val="TableParagraph"/>
              <w:rPr>
                <w:b/>
                <w:sz w:val="26"/>
              </w:rPr>
            </w:pPr>
          </w:p>
          <w:p w:rsidR="003C2B57" w:rsidRDefault="003C2B57" w:rsidP="003C2B57">
            <w:pPr>
              <w:pStyle w:val="TableParagraph"/>
              <w:rPr>
                <w:b/>
                <w:sz w:val="26"/>
              </w:rPr>
            </w:pPr>
          </w:p>
          <w:p w:rsidR="003C2B57" w:rsidRDefault="003C2B57" w:rsidP="003C2B57">
            <w:pPr>
              <w:pStyle w:val="TableParagraph"/>
              <w:rPr>
                <w:b/>
                <w:sz w:val="26"/>
              </w:rPr>
            </w:pPr>
          </w:p>
          <w:p w:rsidR="003C2B57" w:rsidRDefault="003C2B57" w:rsidP="003C2B57">
            <w:pPr>
              <w:pStyle w:val="TableParagraph"/>
              <w:rPr>
                <w:b/>
              </w:rPr>
            </w:pPr>
          </w:p>
          <w:p w:rsidR="003C2B57" w:rsidRDefault="003C2B57" w:rsidP="003C2B57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3C2B57" w:rsidRDefault="003C2B57" w:rsidP="003C2B5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 w:rsidR="001407E2">
              <w:rPr>
                <w:sz w:val="24"/>
              </w:rPr>
              <w:t>ФОП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1407E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1407E2">
              <w:rPr>
                <w:sz w:val="24"/>
              </w:rPr>
              <w:t>ОП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:rsidR="003C2B57" w:rsidRDefault="003C2B57" w:rsidP="003C2B5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направлено на формирование естественно-научной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 w:rsidR="001407E2">
              <w:rPr>
                <w:sz w:val="24"/>
              </w:rPr>
              <w:t xml:space="preserve">ОП </w:t>
            </w:r>
            <w:r w:rsidR="001407E2">
              <w:rPr>
                <w:spacing w:val="1"/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3C2B57" w:rsidRDefault="003C2B57" w:rsidP="003C2B5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представлениях о природе, границах применимости теорий, для описания естественно-научных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3C2B57" w:rsidRDefault="003C2B57" w:rsidP="001407E2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 w:rsidR="001407E2">
              <w:rPr>
                <w:sz w:val="24"/>
              </w:rPr>
              <w:t>ОП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 w:rsidR="001407E2"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3C2B57" w:rsidTr="003C2B57">
        <w:trPr>
          <w:trHeight w:val="982"/>
        </w:trPr>
        <w:tc>
          <w:tcPr>
            <w:tcW w:w="2548" w:type="dxa"/>
          </w:tcPr>
          <w:p w:rsidR="003C2B57" w:rsidRDefault="003C2B57" w:rsidP="003C2B57">
            <w:pPr>
              <w:pStyle w:val="TableParagraph"/>
              <w:rPr>
                <w:b/>
                <w:sz w:val="26"/>
              </w:rPr>
            </w:pPr>
          </w:p>
          <w:p w:rsidR="003C2B57" w:rsidRDefault="003C2B57" w:rsidP="003C2B57">
            <w:pPr>
              <w:pStyle w:val="TableParagraph"/>
              <w:rPr>
                <w:b/>
                <w:sz w:val="26"/>
              </w:rPr>
            </w:pPr>
          </w:p>
          <w:p w:rsidR="003C2B57" w:rsidRDefault="003C2B57" w:rsidP="003C2B57">
            <w:pPr>
              <w:pStyle w:val="TableParagraph"/>
              <w:rPr>
                <w:b/>
                <w:sz w:val="26"/>
              </w:rPr>
            </w:pPr>
          </w:p>
          <w:p w:rsidR="003C2B57" w:rsidRDefault="003C2B57" w:rsidP="003C2B57">
            <w:pPr>
              <w:pStyle w:val="TableParagraph"/>
              <w:rPr>
                <w:b/>
                <w:sz w:val="26"/>
              </w:rPr>
            </w:pPr>
          </w:p>
          <w:p w:rsidR="003C2B57" w:rsidRDefault="003C2B57" w:rsidP="003C2B57">
            <w:pPr>
              <w:pStyle w:val="TableParagraph"/>
              <w:rPr>
                <w:b/>
                <w:sz w:val="26"/>
              </w:rPr>
            </w:pPr>
          </w:p>
          <w:p w:rsidR="003C2B57" w:rsidRDefault="003C2B57" w:rsidP="003C2B57">
            <w:pPr>
              <w:pStyle w:val="TableParagraph"/>
              <w:rPr>
                <w:b/>
                <w:sz w:val="26"/>
              </w:rPr>
            </w:pPr>
          </w:p>
          <w:p w:rsidR="003C2B57" w:rsidRDefault="003C2B57" w:rsidP="003C2B57">
            <w:pPr>
              <w:pStyle w:val="TableParagraph"/>
              <w:rPr>
                <w:b/>
                <w:sz w:val="26"/>
              </w:rPr>
            </w:pPr>
          </w:p>
          <w:p w:rsidR="003C2B57" w:rsidRDefault="003C2B57" w:rsidP="003C2B57">
            <w:pPr>
              <w:pStyle w:val="TableParagraph"/>
              <w:rPr>
                <w:b/>
                <w:sz w:val="34"/>
              </w:rPr>
            </w:pPr>
          </w:p>
          <w:p w:rsidR="003C2B57" w:rsidRDefault="003C2B57" w:rsidP="003C2B57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3C2B57" w:rsidRDefault="003C2B57" w:rsidP="003C2B57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3C2B57" w:rsidRDefault="003C2B57" w:rsidP="003C2B5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</w:t>
            </w:r>
            <w:r>
              <w:rPr>
                <w:sz w:val="24"/>
              </w:rPr>
              <w:t>воспитания и развития,</w:t>
            </w:r>
            <w:r>
              <w:rPr>
                <w:sz w:val="24"/>
              </w:rPr>
              <w:t xml:space="preserve"> обучающихся средствами учебного предмета «Химия». В ходе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химия» и «Общая и неорганическая химия», основным компонентом содержания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3C2B57" w:rsidRDefault="003C2B57" w:rsidP="003C2B57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  <w:r w:rsidR="001407E2">
              <w:rPr>
                <w:sz w:val="24"/>
              </w:rPr>
              <w:t xml:space="preserve"> </w:t>
            </w:r>
          </w:p>
          <w:p w:rsidR="001407E2" w:rsidRDefault="001407E2" w:rsidP="001407E2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ОП  </w:t>
            </w:r>
            <w:r>
              <w:rPr>
                <w:sz w:val="24"/>
              </w:rPr>
              <w:t>СОО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3C2B57" w:rsidTr="003C2B57">
        <w:trPr>
          <w:trHeight w:val="982"/>
        </w:trPr>
        <w:tc>
          <w:tcPr>
            <w:tcW w:w="2548" w:type="dxa"/>
          </w:tcPr>
          <w:p w:rsidR="003C2B57" w:rsidRDefault="003C2B57" w:rsidP="003C2B57">
            <w:pPr>
              <w:pStyle w:val="TableParagraph"/>
              <w:rPr>
                <w:b/>
                <w:sz w:val="26"/>
              </w:rPr>
            </w:pPr>
          </w:p>
          <w:p w:rsidR="003C2B57" w:rsidRDefault="003C2B57" w:rsidP="003C2B57">
            <w:pPr>
              <w:pStyle w:val="TableParagraph"/>
              <w:rPr>
                <w:b/>
                <w:sz w:val="26"/>
              </w:rPr>
            </w:pPr>
          </w:p>
          <w:p w:rsidR="003C2B57" w:rsidRDefault="003C2B57" w:rsidP="003C2B57">
            <w:pPr>
              <w:pStyle w:val="TableParagraph"/>
              <w:rPr>
                <w:b/>
                <w:sz w:val="26"/>
              </w:rPr>
            </w:pPr>
          </w:p>
          <w:p w:rsidR="003C2B57" w:rsidRDefault="003C2B57" w:rsidP="003C2B57">
            <w:pPr>
              <w:pStyle w:val="TableParagraph"/>
              <w:rPr>
                <w:b/>
                <w:sz w:val="26"/>
              </w:rPr>
            </w:pPr>
          </w:p>
          <w:p w:rsidR="003C2B57" w:rsidRDefault="003C2B57" w:rsidP="003C2B57">
            <w:pPr>
              <w:pStyle w:val="TableParagraph"/>
              <w:rPr>
                <w:b/>
                <w:sz w:val="26"/>
              </w:rPr>
            </w:pPr>
          </w:p>
          <w:p w:rsidR="003C2B57" w:rsidRDefault="003C2B57" w:rsidP="003C2B57">
            <w:pPr>
              <w:pStyle w:val="TableParagraph"/>
              <w:rPr>
                <w:b/>
                <w:sz w:val="26"/>
              </w:rPr>
            </w:pPr>
          </w:p>
          <w:p w:rsidR="003C2B57" w:rsidRDefault="003C2B57" w:rsidP="003C2B57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3C2B57" w:rsidRDefault="003C2B57" w:rsidP="003C2B57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3C2B57" w:rsidRDefault="003C2B57" w:rsidP="003C2B57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3C2B57" w:rsidRDefault="003C2B57" w:rsidP="003C2B57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школе, составляет 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«Базовая</w:t>
            </w:r>
          </w:p>
          <w:p w:rsidR="003C2B57" w:rsidRDefault="003C2B57" w:rsidP="003C2B57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3C2B57" w:rsidRPr="003C2B57" w:rsidRDefault="003C2B57" w:rsidP="003C2B57">
      <w:pPr>
        <w:rPr>
          <w:sz w:val="24"/>
        </w:rPr>
      </w:pPr>
      <w:bookmarkStart w:id="0" w:name="_GoBack"/>
      <w:bookmarkEnd w:id="0"/>
    </w:p>
    <w:sectPr w:rsidR="003C2B57" w:rsidRPr="003C2B57">
      <w:pgSz w:w="16840" w:h="11910" w:orient="landscape"/>
      <w:pgMar w:top="840" w:right="114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BDD" w:rsidRDefault="008F5BDD" w:rsidP="003C2B57">
      <w:r>
        <w:separator/>
      </w:r>
    </w:p>
  </w:endnote>
  <w:endnote w:type="continuationSeparator" w:id="0">
    <w:p w:rsidR="008F5BDD" w:rsidRDefault="008F5BDD" w:rsidP="003C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BDD" w:rsidRDefault="008F5BDD" w:rsidP="003C2B57">
      <w:r>
        <w:separator/>
      </w:r>
    </w:p>
  </w:footnote>
  <w:footnote w:type="continuationSeparator" w:id="0">
    <w:p w:rsidR="008F5BDD" w:rsidRDefault="008F5BDD" w:rsidP="003C2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8AB2F5F"/>
    <w:multiLevelType w:val="hybridMultilevel"/>
    <w:tmpl w:val="BAD04BDA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8" w15:restartNumberingAfterBreak="0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13"/>
  </w:num>
  <w:num w:numId="11">
    <w:abstractNumId w:val="9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C2"/>
    <w:rsid w:val="000F1BDF"/>
    <w:rsid w:val="001407E2"/>
    <w:rsid w:val="00310534"/>
    <w:rsid w:val="00387963"/>
    <w:rsid w:val="003C2B57"/>
    <w:rsid w:val="00420335"/>
    <w:rsid w:val="005D0A40"/>
    <w:rsid w:val="006A3177"/>
    <w:rsid w:val="00870969"/>
    <w:rsid w:val="008F5BDD"/>
    <w:rsid w:val="00A76F92"/>
    <w:rsid w:val="00CF19C2"/>
    <w:rsid w:val="00EB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3B60"/>
  <w15:docId w15:val="{707E260D-7D78-4CB3-980A-676CF1C9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C2B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B5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C2B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2B5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3568</Words>
  <Characters>20340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ЦЕА</cp:lastModifiedBy>
  <cp:revision>5</cp:revision>
  <dcterms:created xsi:type="dcterms:W3CDTF">2023-11-13T11:18:00Z</dcterms:created>
  <dcterms:modified xsi:type="dcterms:W3CDTF">2023-11-13T11:36:00Z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