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BF3" w:rsidRDefault="009C5BF3" w:rsidP="00503AFA">
      <w:pPr>
        <w:ind w:firstLine="4111"/>
        <w:rPr>
          <w:sz w:val="28"/>
        </w:rPr>
      </w:pPr>
    </w:p>
    <w:p w:rsidR="00503AFA" w:rsidRPr="003E1223" w:rsidRDefault="00503AFA" w:rsidP="00503AFA">
      <w:pPr>
        <w:ind w:firstLine="4111"/>
      </w:pPr>
      <w:r w:rsidRPr="00503AFA">
        <w:rPr>
          <w:sz w:val="28"/>
        </w:rPr>
        <w:t>Утверждаю</w:t>
      </w:r>
      <w:r w:rsidRPr="003E1223">
        <w:t>:</w:t>
      </w:r>
    </w:p>
    <w:p w:rsidR="00503AFA" w:rsidRPr="003E1223" w:rsidRDefault="00503AFA" w:rsidP="00503AFA">
      <w:pPr>
        <w:ind w:firstLine="4111"/>
      </w:pPr>
      <w:r w:rsidRPr="003E1223">
        <w:t>Директор МБОУ «СОШ № 41» г. Чебоксары</w:t>
      </w:r>
    </w:p>
    <w:p w:rsidR="00503AFA" w:rsidRPr="003E1223" w:rsidRDefault="00503AFA" w:rsidP="00503AFA">
      <w:pPr>
        <w:ind w:firstLine="4111"/>
      </w:pPr>
      <w:r>
        <w:t>______________</w:t>
      </w:r>
      <w:r w:rsidRPr="003E1223">
        <w:t xml:space="preserve">  В.В. Валерианова</w:t>
      </w:r>
    </w:p>
    <w:p w:rsidR="00503AFA" w:rsidRPr="003E1223" w:rsidRDefault="00503AFA" w:rsidP="00503AFA">
      <w:pPr>
        <w:ind w:firstLine="4111"/>
      </w:pPr>
      <w:r w:rsidRPr="003E1223">
        <w:t>Приказ образовательного учреждения</w:t>
      </w:r>
    </w:p>
    <w:p w:rsidR="00503AFA" w:rsidRPr="009E608A" w:rsidRDefault="00503AFA" w:rsidP="00503AFA">
      <w:pPr>
        <w:ind w:firstLine="4111"/>
      </w:pPr>
      <w:r w:rsidRPr="009E608A">
        <w:t>от «</w:t>
      </w:r>
      <w:r w:rsidR="005805E6">
        <w:t>25</w:t>
      </w:r>
      <w:r w:rsidRPr="009E608A">
        <w:t xml:space="preserve">» </w:t>
      </w:r>
      <w:r w:rsidR="005805E6">
        <w:t>июл</w:t>
      </w:r>
      <w:r w:rsidR="00900E76" w:rsidRPr="009E608A">
        <w:t>я</w:t>
      </w:r>
      <w:r w:rsidRPr="009E608A">
        <w:t xml:space="preserve"> 20</w:t>
      </w:r>
      <w:r w:rsidR="00BB6A8E" w:rsidRPr="009E608A">
        <w:t>2</w:t>
      </w:r>
      <w:r w:rsidR="005805E6">
        <w:t>5</w:t>
      </w:r>
      <w:r w:rsidR="0010310D" w:rsidRPr="009E608A">
        <w:t xml:space="preserve"> г. </w:t>
      </w:r>
      <w:r w:rsidRPr="009E608A">
        <w:t xml:space="preserve">№ </w:t>
      </w:r>
      <w:r w:rsidR="005805E6">
        <w:t>121</w:t>
      </w:r>
      <w:r w:rsidRPr="009E608A">
        <w:t xml:space="preserve">-о </w:t>
      </w:r>
    </w:p>
    <w:p w:rsidR="00503AFA" w:rsidRPr="00D10C67" w:rsidRDefault="00503AFA" w:rsidP="00503AFA"/>
    <w:p w:rsidR="00503AFA" w:rsidRDefault="00503AFA" w:rsidP="00503AFA"/>
    <w:p w:rsidR="00503AFA" w:rsidRPr="003E1223" w:rsidRDefault="00503AFA" w:rsidP="00503AFA"/>
    <w:p w:rsidR="00503AFA" w:rsidRPr="003E1223" w:rsidRDefault="00503AFA" w:rsidP="00503AFA"/>
    <w:p w:rsidR="00503AFA" w:rsidRPr="003E1223" w:rsidRDefault="00503AFA" w:rsidP="00503AFA"/>
    <w:p w:rsidR="00503AFA" w:rsidRPr="003E1223" w:rsidRDefault="00503AFA" w:rsidP="00503AFA">
      <w:pPr>
        <w:keepNext/>
        <w:jc w:val="center"/>
        <w:outlineLvl w:val="0"/>
        <w:rPr>
          <w:b/>
          <w:bCs/>
          <w:i/>
          <w:iCs/>
          <w:sz w:val="36"/>
          <w:szCs w:val="36"/>
        </w:rPr>
      </w:pPr>
      <w:r w:rsidRPr="003E1223">
        <w:rPr>
          <w:b/>
          <w:bCs/>
          <w:i/>
          <w:iCs/>
          <w:sz w:val="36"/>
          <w:szCs w:val="36"/>
        </w:rPr>
        <w:t xml:space="preserve">У Ч Е Б Н Ы Й     П Л А Н </w:t>
      </w:r>
    </w:p>
    <w:p w:rsidR="00503AFA" w:rsidRPr="003E1223" w:rsidRDefault="00503AFA" w:rsidP="00503AFA">
      <w:pPr>
        <w:keepNext/>
        <w:jc w:val="center"/>
        <w:outlineLvl w:val="1"/>
        <w:rPr>
          <w:sz w:val="36"/>
          <w:szCs w:val="36"/>
        </w:rPr>
      </w:pPr>
      <w:r w:rsidRPr="003E1223">
        <w:rPr>
          <w:sz w:val="36"/>
          <w:szCs w:val="36"/>
        </w:rPr>
        <w:t>Муниципальное бюджетное общеобразовательное учреждение</w:t>
      </w:r>
    </w:p>
    <w:p w:rsidR="00503AFA" w:rsidRPr="003E1223" w:rsidRDefault="00503AFA" w:rsidP="00503AFA">
      <w:pPr>
        <w:keepNext/>
        <w:jc w:val="center"/>
        <w:outlineLvl w:val="1"/>
        <w:rPr>
          <w:sz w:val="36"/>
          <w:szCs w:val="36"/>
        </w:rPr>
      </w:pPr>
      <w:r w:rsidRPr="003E1223">
        <w:rPr>
          <w:sz w:val="36"/>
          <w:szCs w:val="36"/>
        </w:rPr>
        <w:t xml:space="preserve"> «Средняя общеобразовательная школа №41</w:t>
      </w:r>
    </w:p>
    <w:p w:rsidR="00503AFA" w:rsidRPr="003E1223" w:rsidRDefault="00503AFA" w:rsidP="00503AFA">
      <w:pPr>
        <w:jc w:val="center"/>
        <w:rPr>
          <w:sz w:val="36"/>
          <w:szCs w:val="36"/>
        </w:rPr>
      </w:pPr>
      <w:r w:rsidRPr="003E1223">
        <w:rPr>
          <w:sz w:val="36"/>
          <w:szCs w:val="36"/>
        </w:rPr>
        <w:t>с углубленным изучением отдельных предметов»</w:t>
      </w:r>
    </w:p>
    <w:p w:rsidR="00503AFA" w:rsidRPr="003E1223" w:rsidRDefault="00503AFA" w:rsidP="00503AFA">
      <w:pPr>
        <w:jc w:val="center"/>
        <w:rPr>
          <w:sz w:val="36"/>
          <w:szCs w:val="36"/>
        </w:rPr>
      </w:pPr>
      <w:r w:rsidRPr="003E1223">
        <w:rPr>
          <w:sz w:val="36"/>
          <w:szCs w:val="36"/>
        </w:rPr>
        <w:t>города Чебоксары Чувашской Республики</w:t>
      </w:r>
    </w:p>
    <w:p w:rsidR="00503AFA" w:rsidRPr="003E1223" w:rsidRDefault="00B20574" w:rsidP="00503AFA">
      <w:pPr>
        <w:jc w:val="center"/>
        <w:rPr>
          <w:sz w:val="36"/>
          <w:szCs w:val="36"/>
        </w:rPr>
      </w:pPr>
      <w:r>
        <w:rPr>
          <w:sz w:val="36"/>
          <w:szCs w:val="36"/>
        </w:rPr>
        <w:t>на 2026</w:t>
      </w:r>
      <w:r w:rsidR="00503AFA" w:rsidRPr="00BE62A0">
        <w:rPr>
          <w:sz w:val="36"/>
          <w:szCs w:val="36"/>
        </w:rPr>
        <w:t>-20</w:t>
      </w:r>
      <w:r w:rsidR="003D72DE" w:rsidRPr="00BE62A0">
        <w:rPr>
          <w:sz w:val="36"/>
          <w:szCs w:val="36"/>
        </w:rPr>
        <w:t>2</w:t>
      </w:r>
      <w:r>
        <w:rPr>
          <w:sz w:val="36"/>
          <w:szCs w:val="36"/>
        </w:rPr>
        <w:t>7</w:t>
      </w:r>
      <w:r w:rsidR="00503AFA" w:rsidRPr="00BE62A0">
        <w:rPr>
          <w:sz w:val="36"/>
          <w:szCs w:val="36"/>
        </w:rPr>
        <w:t xml:space="preserve"> </w:t>
      </w:r>
      <w:r w:rsidR="00503AFA" w:rsidRPr="003E1223">
        <w:rPr>
          <w:sz w:val="36"/>
          <w:szCs w:val="36"/>
        </w:rPr>
        <w:t>учебный год</w:t>
      </w:r>
    </w:p>
    <w:p w:rsidR="00503AFA" w:rsidRDefault="00503AFA" w:rsidP="00503AFA">
      <w:pPr>
        <w:jc w:val="center"/>
        <w:rPr>
          <w:sz w:val="36"/>
          <w:szCs w:val="36"/>
        </w:rPr>
      </w:pPr>
      <w:r>
        <w:rPr>
          <w:sz w:val="36"/>
          <w:szCs w:val="36"/>
        </w:rPr>
        <w:t>(начальное</w:t>
      </w:r>
      <w:r w:rsidRPr="00460E57">
        <w:rPr>
          <w:sz w:val="36"/>
          <w:szCs w:val="36"/>
        </w:rPr>
        <w:t xml:space="preserve"> </w:t>
      </w:r>
      <w:r>
        <w:rPr>
          <w:sz w:val="36"/>
          <w:szCs w:val="36"/>
        </w:rPr>
        <w:t>общее образование, ФГОС)</w:t>
      </w:r>
    </w:p>
    <w:p w:rsidR="00503AFA" w:rsidRDefault="00503AFA" w:rsidP="00503AFA">
      <w:pPr>
        <w:rPr>
          <w:sz w:val="36"/>
          <w:szCs w:val="36"/>
        </w:rPr>
      </w:pPr>
    </w:p>
    <w:p w:rsidR="00503AFA" w:rsidRPr="003E1223" w:rsidRDefault="00503AFA" w:rsidP="00503AFA">
      <w:pPr>
        <w:jc w:val="center"/>
        <w:rPr>
          <w:sz w:val="36"/>
          <w:szCs w:val="36"/>
        </w:rPr>
      </w:pPr>
    </w:p>
    <w:p w:rsidR="00503AFA" w:rsidRPr="003E1223" w:rsidRDefault="00503AFA" w:rsidP="00503AFA"/>
    <w:p w:rsidR="00503AFA" w:rsidRPr="003E1223" w:rsidRDefault="00503AFA" w:rsidP="00503AFA">
      <w:pPr>
        <w:ind w:left="3540" w:firstLine="708"/>
      </w:pPr>
      <w:r w:rsidRPr="003E1223">
        <w:t>Принят на заседании педагогического совета</w:t>
      </w:r>
    </w:p>
    <w:p w:rsidR="00503AFA" w:rsidRPr="003E1223" w:rsidRDefault="00503AFA" w:rsidP="00503AFA">
      <w:pPr>
        <w:ind w:left="3540" w:firstLine="708"/>
      </w:pPr>
      <w:r w:rsidRPr="003E1223">
        <w:t>общеобразовательного учреждения № 41</w:t>
      </w:r>
    </w:p>
    <w:p w:rsidR="00B21F83" w:rsidRPr="009E608A" w:rsidRDefault="0086167E" w:rsidP="00B21F83">
      <w:pPr>
        <w:ind w:left="3540" w:firstLine="708"/>
      </w:pPr>
      <w:r>
        <w:t>протокол № 10</w:t>
      </w:r>
    </w:p>
    <w:p w:rsidR="00B21F83" w:rsidRPr="009E608A" w:rsidRDefault="00B21F83" w:rsidP="00B21F83">
      <w:pPr>
        <w:ind w:left="3540" w:firstLine="708"/>
      </w:pPr>
      <w:r w:rsidRPr="00B20574">
        <w:rPr>
          <w:highlight w:val="yellow"/>
        </w:rPr>
        <w:t>«2</w:t>
      </w:r>
      <w:r w:rsidR="005805E6" w:rsidRPr="00B20574">
        <w:rPr>
          <w:highlight w:val="yellow"/>
        </w:rPr>
        <w:t>» июл</w:t>
      </w:r>
      <w:r w:rsidRPr="00B20574">
        <w:rPr>
          <w:highlight w:val="yellow"/>
        </w:rPr>
        <w:t>я 202</w:t>
      </w:r>
      <w:r w:rsidR="005805E6" w:rsidRPr="00B20574">
        <w:rPr>
          <w:highlight w:val="yellow"/>
        </w:rPr>
        <w:t>5</w:t>
      </w:r>
      <w:r w:rsidRPr="00B20574">
        <w:rPr>
          <w:highlight w:val="yellow"/>
        </w:rPr>
        <w:t xml:space="preserve"> года</w:t>
      </w:r>
      <w:bookmarkStart w:id="0" w:name="_GoBack"/>
      <w:bookmarkEnd w:id="0"/>
    </w:p>
    <w:p w:rsidR="00503AFA" w:rsidRPr="003E1223" w:rsidRDefault="00503AFA" w:rsidP="00503AFA">
      <w:pPr>
        <w:ind w:left="3540" w:firstLine="708"/>
      </w:pPr>
      <w:r w:rsidRPr="009E608A">
        <w:t xml:space="preserve">Директор общеобразовательного </w:t>
      </w:r>
      <w:r w:rsidRPr="003E1223">
        <w:t>учреждения</w:t>
      </w:r>
    </w:p>
    <w:p w:rsidR="00503AFA" w:rsidRPr="003E1223" w:rsidRDefault="00503AFA" w:rsidP="00503AFA">
      <w:pPr>
        <w:rPr>
          <w:b/>
          <w:bCs/>
        </w:rPr>
      </w:pPr>
      <w:r w:rsidRPr="003E1223">
        <w:rPr>
          <w:b/>
          <w:bCs/>
        </w:rPr>
        <w:t xml:space="preserve">                                                                      __________________________________________</w:t>
      </w:r>
    </w:p>
    <w:p w:rsidR="00503AFA" w:rsidRPr="003E1223" w:rsidRDefault="00503AFA" w:rsidP="00503AFA">
      <w:pPr>
        <w:rPr>
          <w:b/>
          <w:bCs/>
        </w:rPr>
      </w:pPr>
      <w:r w:rsidRPr="003E1223">
        <w:rPr>
          <w:b/>
          <w:bCs/>
        </w:rPr>
        <w:t xml:space="preserve">                                                                      В.В. Валерианова</w:t>
      </w:r>
    </w:p>
    <w:p w:rsidR="00503AFA" w:rsidRPr="003E1223" w:rsidRDefault="00503AFA" w:rsidP="00503AFA">
      <w:pPr>
        <w:rPr>
          <w:b/>
          <w:bCs/>
        </w:rPr>
      </w:pPr>
    </w:p>
    <w:p w:rsidR="00503AFA" w:rsidRPr="003E1223" w:rsidRDefault="00503AFA" w:rsidP="00503AFA"/>
    <w:p w:rsidR="00503AFA" w:rsidRPr="003E1223" w:rsidRDefault="00503AFA" w:rsidP="00503AFA"/>
    <w:p w:rsidR="00503AFA" w:rsidRPr="003E1223" w:rsidRDefault="00503AFA" w:rsidP="00503AFA"/>
    <w:p w:rsidR="00503AFA" w:rsidRPr="003E1223" w:rsidRDefault="00503AFA" w:rsidP="00503AFA"/>
    <w:p w:rsidR="00503AFA" w:rsidRPr="003E1223" w:rsidRDefault="00503AFA" w:rsidP="00503AFA"/>
    <w:p w:rsidR="00503AFA" w:rsidRPr="003E1223" w:rsidRDefault="00503AFA" w:rsidP="00503AFA"/>
    <w:p w:rsidR="00503AFA" w:rsidRPr="003E1223" w:rsidRDefault="00503AFA" w:rsidP="00503AFA"/>
    <w:p w:rsidR="00503AFA" w:rsidRPr="003E1223" w:rsidRDefault="00503AFA" w:rsidP="00503AFA">
      <w:pPr>
        <w:jc w:val="center"/>
      </w:pPr>
    </w:p>
    <w:p w:rsidR="00503AFA" w:rsidRPr="003E1223" w:rsidRDefault="00503AFA" w:rsidP="00503AFA">
      <w:pPr>
        <w:jc w:val="center"/>
      </w:pPr>
    </w:p>
    <w:p w:rsidR="00503AFA" w:rsidRPr="003E1223" w:rsidRDefault="00503AFA" w:rsidP="00503AFA">
      <w:pPr>
        <w:jc w:val="center"/>
      </w:pPr>
    </w:p>
    <w:p w:rsidR="00503AFA" w:rsidRPr="003E1223" w:rsidRDefault="00503AFA" w:rsidP="00503AFA">
      <w:pPr>
        <w:jc w:val="center"/>
      </w:pPr>
    </w:p>
    <w:p w:rsidR="00503AFA" w:rsidRPr="003E1223" w:rsidRDefault="00503AFA" w:rsidP="00503AFA">
      <w:pPr>
        <w:jc w:val="center"/>
      </w:pPr>
    </w:p>
    <w:p w:rsidR="00503AFA" w:rsidRDefault="00503AFA" w:rsidP="00503AFA">
      <w:pPr>
        <w:jc w:val="center"/>
      </w:pPr>
    </w:p>
    <w:p w:rsidR="00503AFA" w:rsidRPr="003E1223" w:rsidRDefault="00503AFA" w:rsidP="00503AFA">
      <w:pPr>
        <w:jc w:val="center"/>
      </w:pPr>
    </w:p>
    <w:p w:rsidR="00503AFA" w:rsidRPr="003E1223" w:rsidRDefault="00503AFA" w:rsidP="00503AFA">
      <w:pPr>
        <w:jc w:val="center"/>
      </w:pPr>
    </w:p>
    <w:p w:rsidR="00503AFA" w:rsidRPr="003E1223" w:rsidRDefault="00503AFA" w:rsidP="00503AFA">
      <w:pPr>
        <w:jc w:val="center"/>
      </w:pPr>
    </w:p>
    <w:p w:rsidR="009E02BA" w:rsidRDefault="009E02BA" w:rsidP="00503AFA">
      <w:pPr>
        <w:jc w:val="center"/>
      </w:pPr>
    </w:p>
    <w:p w:rsidR="00C447EB" w:rsidRDefault="00C447EB" w:rsidP="00503AFA">
      <w:pPr>
        <w:jc w:val="center"/>
      </w:pPr>
    </w:p>
    <w:p w:rsidR="00C447EB" w:rsidRDefault="00C447EB" w:rsidP="00503AFA">
      <w:pPr>
        <w:jc w:val="center"/>
      </w:pPr>
    </w:p>
    <w:p w:rsidR="00C447EB" w:rsidRDefault="00C447EB" w:rsidP="00503AFA">
      <w:pPr>
        <w:jc w:val="center"/>
      </w:pPr>
    </w:p>
    <w:p w:rsidR="00C447EB" w:rsidRDefault="00C447EB" w:rsidP="00503AFA">
      <w:pPr>
        <w:jc w:val="center"/>
      </w:pPr>
    </w:p>
    <w:p w:rsidR="00503AFA" w:rsidRPr="00BE62A0" w:rsidRDefault="00503AFA" w:rsidP="00503AFA">
      <w:pPr>
        <w:jc w:val="center"/>
      </w:pPr>
      <w:r w:rsidRPr="00BE62A0">
        <w:t>Чебоксары –20</w:t>
      </w:r>
      <w:r w:rsidR="00BB6A8E" w:rsidRPr="00BE62A0">
        <w:t>2</w:t>
      </w:r>
      <w:r w:rsidR="00B20574">
        <w:t>6</w:t>
      </w:r>
    </w:p>
    <w:p w:rsidR="0017283A" w:rsidRDefault="0017283A" w:rsidP="0017283A">
      <w:pPr>
        <w:tabs>
          <w:tab w:val="left" w:pos="720"/>
        </w:tabs>
        <w:rPr>
          <w:b/>
          <w:bCs/>
          <w:sz w:val="22"/>
          <w:szCs w:val="22"/>
        </w:rPr>
      </w:pPr>
    </w:p>
    <w:p w:rsidR="0017283A" w:rsidRDefault="0017283A" w:rsidP="0017283A">
      <w:pPr>
        <w:tabs>
          <w:tab w:val="left" w:pos="720"/>
        </w:tabs>
        <w:rPr>
          <w:b/>
          <w:bCs/>
          <w:sz w:val="22"/>
          <w:szCs w:val="22"/>
        </w:rPr>
      </w:pP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Учебный план ООП НОО (далее – учебный план) фиксирует общий объем нагрузки, максимальный объем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Учебный план определяет общие рамки принимаемых решений при отборе учебного материала, формировании перечня результатов образования и организации образовательной деятельности.</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Содержание образования при получении начального общего образования реализуется преимущественно за счет учебных курсов, обеспечивающих целостное восприятие мира, системно-</w:t>
      </w:r>
      <w:proofErr w:type="spellStart"/>
      <w:r w:rsidRPr="005805E6">
        <w:rPr>
          <w:kern w:val="1"/>
          <w:lang w:eastAsia="fa-IR" w:bidi="fa-IR"/>
        </w:rPr>
        <w:t>деятельностный</w:t>
      </w:r>
      <w:proofErr w:type="spellEnd"/>
      <w:r w:rsidRPr="005805E6">
        <w:rPr>
          <w:kern w:val="1"/>
          <w:lang w:eastAsia="fa-IR" w:bidi="fa-IR"/>
        </w:rPr>
        <w:t xml:space="preserve"> подход и индивидуализацию обучения.</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Учебный план состоит из двух частей – обязательной части и части, формируемой участниками образовательных отношений.</w:t>
      </w:r>
    </w:p>
    <w:p w:rsidR="005805E6" w:rsidRPr="005805E6" w:rsidRDefault="005805E6" w:rsidP="005805E6">
      <w:pPr>
        <w:spacing w:line="288" w:lineRule="atLeast"/>
        <w:ind w:firstLine="709"/>
        <w:jc w:val="both"/>
        <w:rPr>
          <w:color w:val="0070C0"/>
        </w:rPr>
      </w:pPr>
      <w:r w:rsidRPr="005805E6">
        <w:rPr>
          <w:color w:val="0070C0"/>
        </w:rPr>
        <w:t>Объем обязательной части программы начального общего образования составляет 80%, а объем части, формируемой участниками образовательных отношений из перечня, предлагаемого Школой, - 20% от общего объема программы начального общего образования, реализуемой в соответствии с требованиями к организации образовательного процесса, предусмотренными Гигиеническими нормативами и Санитарно-эпидемиологическими требованиями.</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Обязательная часть федерального учебного плана определяет состав учебных предметов, которые должны быть реализованы во всех имеющих государственную аккредитацию образовательных организациях, реализующих ООП НОО, и учебное время, отводимое на их изучение по классам (годам) обучения.</w:t>
      </w:r>
    </w:p>
    <w:p w:rsidR="005805E6" w:rsidRPr="005805E6" w:rsidRDefault="005805E6" w:rsidP="005805E6">
      <w:pPr>
        <w:widowControl w:val="0"/>
        <w:suppressAutoHyphens/>
        <w:ind w:firstLine="709"/>
        <w:jc w:val="both"/>
        <w:rPr>
          <w:rFonts w:eastAsia="Calibri"/>
          <w:color w:val="0070C0"/>
          <w:lang w:eastAsia="en-US"/>
        </w:rPr>
      </w:pPr>
      <w:r w:rsidRPr="005805E6">
        <w:rPr>
          <w:rFonts w:eastAsia="Calibri"/>
          <w:color w:val="0070C0"/>
          <w:lang w:eastAsia="en-US"/>
        </w:rPr>
        <w:t>В учебный план входят следующие обязательные для изучения учебные предметы (учебные модули): "Русский язык", "Литературное чтение", "Родной язык (язык народа Российской Федерации) и (или) государственный язык республики Российской Федерации", "Литературное чтение на родном языке (языке народа Российской Федерации)", "Иностранный язык", "Математика", "Окружающий мир", "Основы религиозных культур и светской этики" (включающие учебный модуль "Основы православной культуры", учебный модуль "Основы иудейской культуры", учебный модуль "Основы буддийской культуры", учебный модуль "Основы исламской культуры", учебный модуль "Основы религиозных культур народов России", учебный модуль "Основы светской этики"), "Изобразительное искусство", "Музыка", "Труд (технология)", "Физическая культура".</w:t>
      </w:r>
    </w:p>
    <w:p w:rsidR="005805E6" w:rsidRPr="005805E6" w:rsidRDefault="005805E6" w:rsidP="005805E6">
      <w:pPr>
        <w:ind w:firstLine="709"/>
        <w:jc w:val="both"/>
        <w:rPr>
          <w:color w:val="0070C0"/>
          <w:kern w:val="1"/>
          <w:lang w:eastAsia="fa-IR" w:bidi="fa-IR"/>
        </w:rPr>
      </w:pPr>
      <w:r w:rsidRPr="005805E6">
        <w:rPr>
          <w:color w:val="0070C0"/>
          <w:kern w:val="1"/>
          <w:lang w:eastAsia="fa-IR" w:bidi="fa-IR"/>
        </w:rPr>
        <w:t>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из числа государственных языков республик Российской</w:t>
      </w:r>
      <w:r w:rsidR="002243E8">
        <w:rPr>
          <w:color w:val="0070C0"/>
          <w:kern w:val="1"/>
          <w:lang w:eastAsia="fa-IR" w:bidi="fa-IR"/>
        </w:rPr>
        <w:t xml:space="preserve"> Федерации</w:t>
      </w:r>
      <w:r w:rsidRPr="005805E6">
        <w:rPr>
          <w:color w:val="0070C0"/>
          <w:kern w:val="1"/>
          <w:lang w:eastAsia="fa-IR" w:bidi="fa-IR"/>
        </w:rPr>
        <w:t>.</w:t>
      </w:r>
    </w:p>
    <w:p w:rsidR="005805E6" w:rsidRPr="005805E6" w:rsidRDefault="005805E6" w:rsidP="005805E6">
      <w:pPr>
        <w:ind w:firstLine="709"/>
        <w:jc w:val="both"/>
        <w:rPr>
          <w:rFonts w:eastAsia="Calibri"/>
          <w:color w:val="0070C0"/>
          <w:lang w:eastAsia="en-US"/>
        </w:rPr>
      </w:pPr>
      <w:r w:rsidRPr="005805E6">
        <w:rPr>
          <w:rFonts w:eastAsia="Calibri"/>
          <w:color w:val="0070C0"/>
          <w:lang w:eastAsia="en-US"/>
        </w:rPr>
        <w:t>Для обучающихся школы языком образования является русский язык. Поэтому изучение родного языка и родной литературы из числа языков народов Российской Федерации, государственных языков республик Российской Федерации осуществляется при наличии возможностей Школы и по заявлению родителей (иных законных представителей) несовершеннолетних обучающихся, оформленных до 1 сентября текущего учебного года.</w:t>
      </w:r>
    </w:p>
    <w:p w:rsidR="005805E6" w:rsidRPr="005805E6" w:rsidRDefault="005805E6" w:rsidP="005805E6">
      <w:pPr>
        <w:ind w:firstLine="709"/>
        <w:jc w:val="both"/>
        <w:rPr>
          <w:rFonts w:eastAsia="Calibri"/>
          <w:color w:val="FF0000"/>
          <w:lang w:eastAsia="en-US"/>
        </w:rPr>
      </w:pPr>
      <w:r w:rsidRPr="005805E6">
        <w:rPr>
          <w:rFonts w:eastAsia="Calibri"/>
          <w:color w:val="FF0000"/>
          <w:lang w:eastAsia="en-US"/>
        </w:rPr>
        <w:t>В обязательной части учебного плана школы обеспечивается изучени</w:t>
      </w:r>
      <w:r w:rsidR="002243E8">
        <w:rPr>
          <w:rFonts w:eastAsia="Calibri"/>
          <w:color w:val="FF0000"/>
          <w:lang w:eastAsia="en-US"/>
        </w:rPr>
        <w:t>е родного языка (чувашского</w:t>
      </w:r>
      <w:r w:rsidRPr="005805E6">
        <w:rPr>
          <w:rFonts w:eastAsia="Calibri"/>
          <w:color w:val="FF0000"/>
          <w:lang w:eastAsia="en-US"/>
        </w:rPr>
        <w:t>) и литературного чте</w:t>
      </w:r>
      <w:r w:rsidR="002243E8">
        <w:rPr>
          <w:rFonts w:eastAsia="Calibri"/>
          <w:color w:val="FF0000"/>
          <w:lang w:eastAsia="en-US"/>
        </w:rPr>
        <w:t>ния на родном (чувашском</w:t>
      </w:r>
      <w:r w:rsidRPr="005805E6">
        <w:rPr>
          <w:rFonts w:eastAsia="Calibri"/>
          <w:color w:val="FF0000"/>
          <w:lang w:eastAsia="en-US"/>
        </w:rPr>
        <w:t>) языке по заявлению обучающихся, родителей (</w:t>
      </w:r>
      <w:r w:rsidRPr="005805E6">
        <w:rPr>
          <w:rFonts w:eastAsia="Calibri"/>
          <w:color w:val="0070C0"/>
          <w:lang w:eastAsia="en-US"/>
        </w:rPr>
        <w:t>иных</w:t>
      </w:r>
      <w:r w:rsidRPr="005805E6">
        <w:rPr>
          <w:rFonts w:eastAsia="Calibri"/>
          <w:color w:val="FF0000"/>
          <w:lang w:eastAsia="en-US"/>
        </w:rPr>
        <w:t xml:space="preserve"> законных представителей) несовершеннолетних обучающихся, оформленных до 1 сентября нового учебного года.</w:t>
      </w:r>
    </w:p>
    <w:p w:rsidR="005805E6" w:rsidRPr="005805E6" w:rsidRDefault="005805E6" w:rsidP="005805E6">
      <w:pPr>
        <w:autoSpaceDE w:val="0"/>
        <w:autoSpaceDN w:val="0"/>
        <w:adjustRightInd w:val="0"/>
        <w:ind w:firstLine="709"/>
        <w:jc w:val="both"/>
        <w:textAlignment w:val="center"/>
        <w:rPr>
          <w:rFonts w:cs="SchoolBookSanPin"/>
          <w:color w:val="FF0000"/>
        </w:rPr>
      </w:pPr>
      <w:r w:rsidRPr="005805E6">
        <w:rPr>
          <w:rFonts w:cs="SchoolBookSanPin"/>
          <w:color w:val="FF0000"/>
        </w:rPr>
        <w:t xml:space="preserve">При изучении </w:t>
      </w:r>
      <w:r w:rsidRPr="005805E6">
        <w:rPr>
          <w:rFonts w:cs="SchoolBookSanPin"/>
          <w:color w:val="0070C0"/>
        </w:rPr>
        <w:t>учебного предмета</w:t>
      </w:r>
      <w:r w:rsidRPr="005805E6">
        <w:rPr>
          <w:rFonts w:cs="SchoolBookSanPin"/>
          <w:color w:val="FF0000"/>
        </w:rPr>
        <w:t xml:space="preserve"> «Основы религиозных культур и светской этики» выбор одного из учебных модулей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осуществляется по заявлению родителей (</w:t>
      </w:r>
      <w:r w:rsidRPr="005805E6">
        <w:rPr>
          <w:rFonts w:cs="SchoolBookSanPin"/>
          <w:color w:val="0070C0"/>
        </w:rPr>
        <w:t>иных</w:t>
      </w:r>
      <w:r w:rsidRPr="005805E6">
        <w:rPr>
          <w:rFonts w:cs="SchoolBookSanPin"/>
          <w:color w:val="FF0000"/>
        </w:rPr>
        <w:t xml:space="preserve"> законных представителей) несовершеннолетних обучающихся, оформленных до 1 сентября нового учебного года. </w:t>
      </w:r>
      <w:r w:rsidRPr="005805E6">
        <w:rPr>
          <w:rFonts w:cs="SchoolBookSanPin"/>
          <w:color w:val="0070C0"/>
        </w:rPr>
        <w:t>Учебный предмет</w:t>
      </w:r>
      <w:r w:rsidRPr="005805E6">
        <w:rPr>
          <w:rFonts w:cs="SchoolBookSanPin"/>
          <w:color w:val="FF0000"/>
        </w:rPr>
        <w:t xml:space="preserve"> «Основы религиозных культур и светской этики» изучается в 4 классе.</w:t>
      </w:r>
    </w:p>
    <w:p w:rsidR="005805E6" w:rsidRPr="005805E6" w:rsidRDefault="005805E6" w:rsidP="005805E6">
      <w:pPr>
        <w:autoSpaceDE w:val="0"/>
        <w:autoSpaceDN w:val="0"/>
        <w:adjustRightInd w:val="0"/>
        <w:ind w:firstLine="709"/>
        <w:jc w:val="both"/>
        <w:textAlignment w:val="center"/>
        <w:rPr>
          <w:rFonts w:cs="SchoolBookSanPin"/>
          <w:color w:val="FF0000"/>
        </w:rPr>
      </w:pPr>
      <w:r w:rsidRPr="005805E6">
        <w:rPr>
          <w:rFonts w:cs="SchoolBookSanPin"/>
          <w:color w:val="0070C0"/>
        </w:rPr>
        <w:t>Учебный предмет «Физическая культура»</w:t>
      </w:r>
      <w:r w:rsidRPr="005805E6">
        <w:rPr>
          <w:rFonts w:cs="SchoolBookSanPin"/>
          <w:color w:val="00B050"/>
        </w:rPr>
        <w:t xml:space="preserve"> изучается 2 часа в неделю (68 часов в год). </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 xml:space="preserve">Вариативность содержания образовательных программ начального общего образования реализуется через возможность формирования программ начального общего </w:t>
      </w:r>
      <w:r w:rsidRPr="005805E6">
        <w:rPr>
          <w:kern w:val="1"/>
          <w:lang w:eastAsia="fa-IR" w:bidi="fa-IR"/>
        </w:rPr>
        <w:lastRenderedPageBreak/>
        <w:t>образования различного уровня сложности и направленности с учетом образовательных потребностей и способностей обучающихся.</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используется на увеличение учебных часов, отводимых на изучение отдельных учебных предметов, учебных курсов, учебных модулей по выбору родителей (</w:t>
      </w:r>
      <w:r w:rsidRPr="005805E6">
        <w:rPr>
          <w:color w:val="0070C0"/>
          <w:kern w:val="1"/>
          <w:lang w:eastAsia="fa-IR" w:bidi="fa-IR"/>
        </w:rPr>
        <w:t>иных</w:t>
      </w:r>
      <w:r w:rsidRPr="005805E6">
        <w:rPr>
          <w:kern w:val="1"/>
          <w:lang w:eastAsia="fa-IR" w:bidi="fa-IR"/>
        </w:rPr>
        <w:t xml:space="preserve"> законных представителей) несовершеннолетних обучающихся,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w:t>
      </w:r>
    </w:p>
    <w:p w:rsidR="005805E6" w:rsidRPr="005805E6" w:rsidRDefault="005805E6" w:rsidP="005805E6">
      <w:pPr>
        <w:ind w:firstLine="709"/>
        <w:jc w:val="both"/>
        <w:rPr>
          <w:rFonts w:eastAsia="Calibri"/>
          <w:color w:val="FF0000"/>
          <w:lang w:eastAsia="en-US"/>
        </w:rPr>
      </w:pPr>
      <w:r w:rsidRPr="005805E6">
        <w:rPr>
          <w:rFonts w:eastAsia="Calibri"/>
          <w:color w:val="FF0000"/>
          <w:lang w:eastAsia="en-US"/>
        </w:rPr>
        <w:t xml:space="preserve">Часть учебного плана, формируемая участниками образовательных отношений, включает учебные предметы, </w:t>
      </w:r>
      <w:r w:rsidRPr="005805E6">
        <w:rPr>
          <w:rFonts w:eastAsia="Calibri"/>
          <w:color w:val="0070C0"/>
          <w:lang w:eastAsia="en-US"/>
        </w:rPr>
        <w:t xml:space="preserve">учебные курсы, учебные модули, курсы внеурочной деятельности </w:t>
      </w:r>
      <w:r w:rsidRPr="005805E6">
        <w:rPr>
          <w:rFonts w:eastAsia="Calibri"/>
          <w:color w:val="FF0000"/>
          <w:lang w:eastAsia="en-US"/>
        </w:rPr>
        <w:t>по выбору обучающихся, родителей (</w:t>
      </w:r>
      <w:r w:rsidRPr="005805E6">
        <w:rPr>
          <w:rFonts w:eastAsia="Calibri"/>
          <w:color w:val="0070C0"/>
          <w:lang w:eastAsia="en-US"/>
        </w:rPr>
        <w:t>иных</w:t>
      </w:r>
      <w:r w:rsidRPr="005805E6">
        <w:rPr>
          <w:rFonts w:eastAsia="Calibri"/>
          <w:color w:val="FF0000"/>
          <w:lang w:eastAsia="en-US"/>
        </w:rPr>
        <w:t xml:space="preserve"> законных представителей) несовершеннолетних обучающихся из перечня, предлагаемого школой (ФГОС ст.24):</w:t>
      </w:r>
    </w:p>
    <w:p w:rsidR="005805E6" w:rsidRPr="005805E6" w:rsidRDefault="005805E6" w:rsidP="005805E6">
      <w:pPr>
        <w:ind w:firstLine="709"/>
        <w:jc w:val="both"/>
        <w:rPr>
          <w:rFonts w:eastAsia="Calibri"/>
          <w:color w:val="FF0000"/>
          <w:lang w:eastAsia="en-US"/>
        </w:rPr>
      </w:pPr>
      <w:r w:rsidRPr="005805E6">
        <w:rPr>
          <w:rFonts w:eastAsia="Calibri"/>
          <w:color w:val="FF0000"/>
          <w:lang w:eastAsia="en-US"/>
        </w:rPr>
        <w:t>- учебный предмет «</w:t>
      </w:r>
      <w:r w:rsidR="002243E8">
        <w:rPr>
          <w:rFonts w:eastAsia="Calibri"/>
          <w:color w:val="FF0000"/>
          <w:lang w:eastAsia="en-US"/>
        </w:rPr>
        <w:t>Разговоры о важном» (1-4</w:t>
      </w:r>
      <w:r w:rsidRPr="005805E6">
        <w:rPr>
          <w:rFonts w:eastAsia="Calibri"/>
          <w:color w:val="FF0000"/>
          <w:lang w:eastAsia="en-US"/>
        </w:rPr>
        <w:t xml:space="preserve"> </w:t>
      </w:r>
      <w:proofErr w:type="spellStart"/>
      <w:r w:rsidRPr="005805E6">
        <w:rPr>
          <w:rFonts w:eastAsia="Calibri"/>
          <w:color w:val="FF0000"/>
          <w:lang w:eastAsia="en-US"/>
        </w:rPr>
        <w:t>кл</w:t>
      </w:r>
      <w:proofErr w:type="spellEnd"/>
      <w:r w:rsidRPr="005805E6">
        <w:rPr>
          <w:rFonts w:eastAsia="Calibri"/>
          <w:color w:val="FF0000"/>
          <w:lang w:eastAsia="en-US"/>
        </w:rPr>
        <w:t>.);</w:t>
      </w:r>
    </w:p>
    <w:p w:rsidR="005805E6" w:rsidRPr="005805E6" w:rsidRDefault="005805E6" w:rsidP="005805E6">
      <w:pPr>
        <w:ind w:firstLine="709"/>
        <w:jc w:val="both"/>
        <w:rPr>
          <w:rFonts w:eastAsia="Calibri"/>
          <w:color w:val="FF0000"/>
          <w:lang w:eastAsia="en-US"/>
        </w:rPr>
      </w:pPr>
      <w:r w:rsidRPr="005805E6">
        <w:rPr>
          <w:rFonts w:eastAsia="Calibri"/>
          <w:color w:val="FF0000"/>
          <w:lang w:eastAsia="en-US"/>
        </w:rPr>
        <w:t>- учебный курс «</w:t>
      </w:r>
      <w:r w:rsidR="002243E8">
        <w:rPr>
          <w:rFonts w:eastAsia="Calibri"/>
          <w:color w:val="FF0000"/>
          <w:lang w:eastAsia="en-US"/>
        </w:rPr>
        <w:t xml:space="preserve">Орлята России» (1-4 </w:t>
      </w:r>
      <w:proofErr w:type="spellStart"/>
      <w:r w:rsidRPr="005805E6">
        <w:rPr>
          <w:rFonts w:eastAsia="Calibri"/>
          <w:color w:val="FF0000"/>
          <w:lang w:eastAsia="en-US"/>
        </w:rPr>
        <w:t>кл</w:t>
      </w:r>
      <w:proofErr w:type="spellEnd"/>
      <w:r w:rsidRPr="005805E6">
        <w:rPr>
          <w:rFonts w:eastAsia="Calibri"/>
          <w:color w:val="FF0000"/>
          <w:lang w:eastAsia="en-US"/>
        </w:rPr>
        <w:t>.);</w:t>
      </w:r>
    </w:p>
    <w:p w:rsidR="005805E6" w:rsidRPr="005805E6" w:rsidRDefault="005805E6" w:rsidP="005805E6">
      <w:pPr>
        <w:ind w:firstLine="709"/>
        <w:jc w:val="both"/>
        <w:rPr>
          <w:rFonts w:eastAsia="Calibri"/>
          <w:color w:val="FF0000"/>
          <w:lang w:eastAsia="en-US"/>
        </w:rPr>
      </w:pPr>
      <w:r w:rsidRPr="005805E6">
        <w:rPr>
          <w:rFonts w:eastAsia="Calibri"/>
          <w:color w:val="FF0000"/>
          <w:lang w:eastAsia="en-US"/>
        </w:rPr>
        <w:t xml:space="preserve">- учебный курс «_______________» (__ </w:t>
      </w:r>
      <w:proofErr w:type="spellStart"/>
      <w:r w:rsidRPr="005805E6">
        <w:rPr>
          <w:rFonts w:eastAsia="Calibri"/>
          <w:color w:val="FF0000"/>
          <w:lang w:eastAsia="en-US"/>
        </w:rPr>
        <w:t>кл</w:t>
      </w:r>
      <w:proofErr w:type="spellEnd"/>
      <w:r w:rsidRPr="005805E6">
        <w:rPr>
          <w:rFonts w:eastAsia="Calibri"/>
          <w:color w:val="FF0000"/>
          <w:lang w:eastAsia="en-US"/>
        </w:rPr>
        <w:t>.);</w:t>
      </w:r>
    </w:p>
    <w:p w:rsidR="005805E6" w:rsidRPr="005805E6" w:rsidRDefault="005805E6" w:rsidP="005805E6">
      <w:pPr>
        <w:ind w:firstLine="709"/>
        <w:jc w:val="both"/>
        <w:rPr>
          <w:rFonts w:eastAsia="Calibri"/>
          <w:color w:val="FF0000"/>
          <w:lang w:eastAsia="en-US"/>
        </w:rPr>
      </w:pPr>
      <w:r w:rsidRPr="005805E6">
        <w:rPr>
          <w:rFonts w:eastAsia="Calibri"/>
          <w:color w:val="FF0000"/>
          <w:lang w:eastAsia="en-US"/>
        </w:rPr>
        <w:t>- учебный модуль «______________»</w:t>
      </w:r>
      <w:r w:rsidRPr="005805E6">
        <w:rPr>
          <w:rFonts w:eastAsia="Calibri"/>
          <w:sz w:val="28"/>
          <w:szCs w:val="28"/>
          <w:lang w:eastAsia="en-US"/>
        </w:rPr>
        <w:t xml:space="preserve"> </w:t>
      </w:r>
      <w:r w:rsidRPr="005805E6">
        <w:rPr>
          <w:rFonts w:eastAsia="Calibri"/>
          <w:color w:val="FF0000"/>
          <w:lang w:eastAsia="en-US"/>
        </w:rPr>
        <w:t xml:space="preserve">(__ </w:t>
      </w:r>
      <w:proofErr w:type="spellStart"/>
      <w:r w:rsidRPr="005805E6">
        <w:rPr>
          <w:rFonts w:eastAsia="Calibri"/>
          <w:color w:val="FF0000"/>
          <w:lang w:eastAsia="en-US"/>
        </w:rPr>
        <w:t>кл</w:t>
      </w:r>
      <w:proofErr w:type="spellEnd"/>
      <w:r w:rsidRPr="005805E6">
        <w:rPr>
          <w:rFonts w:eastAsia="Calibri"/>
          <w:color w:val="FF0000"/>
          <w:lang w:eastAsia="en-US"/>
        </w:rPr>
        <w:t>.);</w:t>
      </w:r>
    </w:p>
    <w:p w:rsidR="005805E6" w:rsidRPr="005805E6" w:rsidRDefault="005805E6" w:rsidP="005805E6">
      <w:pPr>
        <w:ind w:firstLine="709"/>
        <w:jc w:val="both"/>
        <w:rPr>
          <w:rFonts w:eastAsia="Calibri"/>
          <w:color w:val="FF0000"/>
          <w:lang w:eastAsia="en-US"/>
        </w:rPr>
      </w:pPr>
      <w:r w:rsidRPr="005805E6">
        <w:rPr>
          <w:rFonts w:eastAsia="Calibri"/>
          <w:color w:val="FF0000"/>
          <w:lang w:eastAsia="en-US"/>
        </w:rPr>
        <w:t>- и т.п.</w:t>
      </w:r>
    </w:p>
    <w:p w:rsidR="005805E6" w:rsidRPr="005805E6" w:rsidRDefault="005805E6" w:rsidP="005805E6">
      <w:pPr>
        <w:ind w:firstLine="709"/>
        <w:jc w:val="both"/>
        <w:rPr>
          <w:rFonts w:eastAsia="Calibri"/>
          <w:color w:val="FF0000"/>
          <w:lang w:eastAsia="en-US"/>
        </w:rPr>
      </w:pPr>
      <w:r w:rsidRPr="005805E6">
        <w:rPr>
          <w:rFonts w:eastAsia="Calibri"/>
          <w:color w:val="FF0000"/>
          <w:lang w:eastAsia="en-US"/>
        </w:rPr>
        <w:t>Заявления обучающихся, родителей (</w:t>
      </w:r>
      <w:r w:rsidRPr="005805E6">
        <w:rPr>
          <w:rFonts w:eastAsia="Calibri"/>
          <w:color w:val="0070C0"/>
          <w:lang w:eastAsia="en-US"/>
        </w:rPr>
        <w:t>иных</w:t>
      </w:r>
      <w:r w:rsidRPr="005805E6">
        <w:rPr>
          <w:rFonts w:eastAsia="Calibri"/>
          <w:color w:val="FF0000"/>
          <w:lang w:eastAsia="en-US"/>
        </w:rPr>
        <w:t xml:space="preserve"> законных представителей) несовершеннолетних обучающихся</w:t>
      </w:r>
      <w:r w:rsidRPr="005805E6">
        <w:rPr>
          <w:rFonts w:eastAsia="Calibri"/>
          <w:color w:val="FF0000"/>
          <w:sz w:val="28"/>
          <w:szCs w:val="28"/>
          <w:lang w:eastAsia="en-US"/>
        </w:rPr>
        <w:t xml:space="preserve"> </w:t>
      </w:r>
      <w:r w:rsidRPr="005805E6">
        <w:rPr>
          <w:rFonts w:eastAsia="Calibri"/>
          <w:color w:val="FF0000"/>
          <w:lang w:eastAsia="en-US"/>
        </w:rPr>
        <w:t xml:space="preserve">о выборе учебных предметов, </w:t>
      </w:r>
      <w:r w:rsidRPr="005805E6">
        <w:rPr>
          <w:rFonts w:eastAsia="Calibri"/>
          <w:color w:val="0070C0"/>
          <w:lang w:eastAsia="en-US"/>
        </w:rPr>
        <w:t>учебных курсов, учебных модулей, курсов внеурочной деятельности</w:t>
      </w:r>
      <w:r w:rsidRPr="005805E6">
        <w:rPr>
          <w:rFonts w:eastAsia="Calibri"/>
          <w:color w:val="FF0000"/>
          <w:lang w:eastAsia="en-US"/>
        </w:rPr>
        <w:t xml:space="preserve"> в части учебного плана, формируемой участниками образовательных отношений, оформляются до 1 сентября нового учебного года. </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 xml:space="preserve">Внеурочная деятельность направлена на достижение планируемых результатов освоения программы начального общего образования с учетом выбора участниками образовательных отношений </w:t>
      </w:r>
      <w:r w:rsidRPr="005805E6">
        <w:rPr>
          <w:color w:val="0070C0"/>
          <w:kern w:val="1"/>
          <w:lang w:eastAsia="fa-IR" w:bidi="fa-IR"/>
        </w:rPr>
        <w:t>курсов внеурочной</w:t>
      </w:r>
      <w:r w:rsidRPr="005805E6">
        <w:rPr>
          <w:kern w:val="1"/>
          <w:lang w:eastAsia="fa-IR" w:bidi="fa-IR"/>
        </w:rPr>
        <w:t xml:space="preserve"> </w:t>
      </w:r>
      <w:r w:rsidRPr="005805E6">
        <w:rPr>
          <w:color w:val="0070C0"/>
          <w:kern w:val="1"/>
          <w:lang w:eastAsia="fa-IR" w:bidi="fa-IR"/>
        </w:rPr>
        <w:t>деятельности</w:t>
      </w:r>
      <w:r w:rsidRPr="005805E6">
        <w:rPr>
          <w:kern w:val="1"/>
          <w:lang w:eastAsia="fa-IR" w:bidi="fa-IR"/>
        </w:rPr>
        <w:t xml:space="preserve"> из перечня, предлагаемого образовательной организацией. Внеурочная деятельность осуществляется в формах, отличных от урочной (экскурсии, походы, соревнования, посещения театров, музеев, проведение общественно-полезных практик и иные формы).</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 Школа предоставляет обучающимся возможность выбора широкого спектра занятий, направленных на их развитие.</w:t>
      </w:r>
    </w:p>
    <w:p w:rsidR="005805E6" w:rsidRPr="005805E6" w:rsidRDefault="005805E6" w:rsidP="005805E6">
      <w:pPr>
        <w:widowControl w:val="0"/>
        <w:suppressAutoHyphens/>
        <w:ind w:firstLine="709"/>
        <w:jc w:val="both"/>
        <w:rPr>
          <w:color w:val="0070C0"/>
          <w:kern w:val="1"/>
          <w:lang w:eastAsia="fa-IR" w:bidi="fa-IR"/>
        </w:rPr>
      </w:pPr>
      <w:r w:rsidRPr="005805E6">
        <w:rPr>
          <w:color w:val="0070C0"/>
          <w:kern w:val="1"/>
          <w:lang w:eastAsia="fa-IR" w:bidi="fa-IR"/>
        </w:rPr>
        <w:t>Формы организации образовательной деятельности при реализации программы начального общего образования Школа определяет самостоятельно в соответствии с Гигиеническими нормативами и Санитарно-эпидемиологическими требованиями.</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 xml:space="preserve"> В целях удовлетворения образовательных потребностей и </w:t>
      </w:r>
      <w:proofErr w:type="gramStart"/>
      <w:r w:rsidRPr="005805E6">
        <w:rPr>
          <w:kern w:val="1"/>
          <w:lang w:eastAsia="fa-IR" w:bidi="fa-IR"/>
        </w:rPr>
        <w:t>интересов</w:t>
      </w:r>
      <w:proofErr w:type="gramEnd"/>
      <w:r w:rsidRPr="005805E6">
        <w:rPr>
          <w:kern w:val="1"/>
          <w:lang w:eastAsia="fa-IR" w:bidi="fa-IR"/>
        </w:rPr>
        <w:t xml:space="preserve">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Реализация индивидуальных учебных планов, программ сопровождается </w:t>
      </w:r>
      <w:proofErr w:type="spellStart"/>
      <w:r w:rsidRPr="005805E6">
        <w:rPr>
          <w:kern w:val="1"/>
          <w:lang w:eastAsia="fa-IR" w:bidi="fa-IR"/>
        </w:rPr>
        <w:t>тьюторской</w:t>
      </w:r>
      <w:proofErr w:type="spellEnd"/>
      <w:r w:rsidRPr="005805E6">
        <w:rPr>
          <w:kern w:val="1"/>
          <w:lang w:eastAsia="fa-IR" w:bidi="fa-IR"/>
        </w:rPr>
        <w:t xml:space="preserve"> поддержкой.</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 xml:space="preserve"> Время, отведенное на внеурочную деятельность, не учитывается при определении максимально допустимой недельной учебной нагрузки обучающихся, но учитывается при определении объемов финансирования, направляемых на реализацию ООП НОО.</w:t>
      </w:r>
    </w:p>
    <w:p w:rsidR="005805E6" w:rsidRPr="005805E6" w:rsidRDefault="005805E6" w:rsidP="005805E6">
      <w:pPr>
        <w:widowControl w:val="0"/>
        <w:suppressAutoHyphens/>
        <w:ind w:firstLine="709"/>
        <w:jc w:val="both"/>
        <w:rPr>
          <w:rFonts w:eastAsia="Calibri"/>
          <w:color w:val="0070C0"/>
          <w:lang w:eastAsia="en-US" w:bidi="fa-IR"/>
        </w:rPr>
      </w:pPr>
      <w:r w:rsidRPr="005805E6">
        <w:rPr>
          <w:kern w:val="1"/>
          <w:lang w:eastAsia="fa-IR" w:bidi="fa-IR"/>
        </w:rPr>
        <w:t xml:space="preserve">При наличии необходимых условий (кадровых, финансовых, материально-технических и иных) организуется деление классов на группы при проведении учебных занятий, курсов </w:t>
      </w:r>
      <w:r w:rsidRPr="005805E6">
        <w:rPr>
          <w:rFonts w:eastAsia="Calibri"/>
          <w:color w:val="0070C0"/>
          <w:lang w:eastAsia="en-US" w:bidi="fa-IR"/>
        </w:rPr>
        <w:t xml:space="preserve">и различное построение учебного процесса в выделенных группах с учетом их успеваемости, образовательных потребностей и интересов, пола, общественных и профессиональных целей, в том числе обеспечивающих изучение </w:t>
      </w:r>
      <w:r w:rsidR="00250124">
        <w:rPr>
          <w:rFonts w:eastAsia="Calibri"/>
          <w:color w:val="0070C0"/>
          <w:lang w:eastAsia="en-US" w:bidi="fa-IR"/>
        </w:rPr>
        <w:t>иностранного</w:t>
      </w:r>
      <w:r w:rsidRPr="005805E6">
        <w:rPr>
          <w:rFonts w:eastAsia="Calibri"/>
          <w:color w:val="0070C0"/>
          <w:lang w:eastAsia="en-US" w:bidi="fa-IR"/>
        </w:rPr>
        <w:t xml:space="preserve"> язык</w:t>
      </w:r>
      <w:r w:rsidR="00250124">
        <w:rPr>
          <w:rFonts w:eastAsia="Calibri"/>
          <w:color w:val="0070C0"/>
          <w:lang w:eastAsia="en-US" w:bidi="fa-IR"/>
        </w:rPr>
        <w:t>а</w:t>
      </w:r>
      <w:r w:rsidRPr="005805E6">
        <w:rPr>
          <w:rFonts w:eastAsia="Calibri"/>
          <w:color w:val="0070C0"/>
          <w:lang w:eastAsia="en-US" w:bidi="fa-IR"/>
        </w:rPr>
        <w:t>, а также углубленное изучение отдельных учебных предметов (ФГОС ст.20).</w:t>
      </w:r>
    </w:p>
    <w:p w:rsidR="005805E6" w:rsidRPr="005805E6" w:rsidRDefault="005805E6" w:rsidP="005805E6">
      <w:pPr>
        <w:ind w:firstLine="709"/>
        <w:jc w:val="both"/>
        <w:rPr>
          <w:rFonts w:eastAsia="Calibri"/>
          <w:color w:val="FF0000"/>
          <w:lang w:eastAsia="en-US"/>
        </w:rPr>
      </w:pPr>
      <w:r w:rsidRPr="005805E6">
        <w:rPr>
          <w:rFonts w:eastAsia="Calibri"/>
          <w:color w:val="FF0000"/>
          <w:lang w:eastAsia="en-US"/>
        </w:rPr>
        <w:t>Деление обучающихся на группы осуществляется по следующим учебным предметам:</w:t>
      </w:r>
    </w:p>
    <w:p w:rsidR="005805E6" w:rsidRPr="005805E6" w:rsidRDefault="005805E6" w:rsidP="005805E6">
      <w:pPr>
        <w:ind w:firstLine="709"/>
        <w:jc w:val="both"/>
        <w:rPr>
          <w:rFonts w:eastAsia="Calibri"/>
          <w:color w:val="FF0000"/>
          <w:lang w:eastAsia="en-US"/>
        </w:rPr>
      </w:pPr>
      <w:r w:rsidRPr="005805E6">
        <w:rPr>
          <w:rFonts w:eastAsia="Calibri"/>
          <w:color w:val="FF0000"/>
          <w:lang w:eastAsia="en-US"/>
        </w:rPr>
        <w:t xml:space="preserve">- </w:t>
      </w:r>
      <w:r w:rsidR="00250124">
        <w:rPr>
          <w:rFonts w:eastAsia="Calibri"/>
          <w:color w:val="FF0000"/>
          <w:lang w:eastAsia="en-US"/>
        </w:rPr>
        <w:t>«Иностранный язык» (2-4 классы).</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lastRenderedPageBreak/>
        <w:t>При проведении учебных занятий в малокомплектных организациях допускается объединение в группы обучающихся по образовательным программам начального общего образования из нескольких классов.</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Образовательная ор</w:t>
      </w:r>
      <w:r w:rsidR="00250124">
        <w:rPr>
          <w:kern w:val="1"/>
          <w:lang w:eastAsia="fa-IR" w:bidi="fa-IR"/>
        </w:rPr>
        <w:t>ганизация работает по 5-дневной</w:t>
      </w:r>
      <w:r w:rsidRPr="005805E6">
        <w:rPr>
          <w:kern w:val="1"/>
          <w:lang w:eastAsia="fa-IR" w:bidi="fa-IR"/>
        </w:rPr>
        <w:t xml:space="preserve"> учебной неделе. Для обучающихся 1 классов максимальная продолжительность учебной недели составляет 5 дней.</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Продолжительность учебного года при получении начального общего образования составляет в 1 классе – 33 недели, во 2-4 классах – 34 недели.</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Количество учебных занятий за</w:t>
      </w:r>
      <w:r w:rsidR="00250124">
        <w:rPr>
          <w:kern w:val="1"/>
          <w:lang w:eastAsia="fa-IR" w:bidi="fa-IR"/>
        </w:rPr>
        <w:t xml:space="preserve"> 4 учебных года составляет 2966</w:t>
      </w:r>
      <w:r w:rsidRPr="005805E6">
        <w:rPr>
          <w:kern w:val="1"/>
          <w:lang w:eastAsia="fa-IR" w:bidi="fa-IR"/>
        </w:rPr>
        <w:t xml:space="preserve"> академических часов в соответствии с требованиями к организации образовательного процесса к учебной нагрузке при </w:t>
      </w:r>
      <w:r w:rsidR="00250124">
        <w:rPr>
          <w:kern w:val="1"/>
          <w:lang w:eastAsia="fa-IR" w:bidi="fa-IR"/>
        </w:rPr>
        <w:t>5-дневной</w:t>
      </w:r>
      <w:r w:rsidRPr="005805E6">
        <w:rPr>
          <w:kern w:val="1"/>
          <w:lang w:eastAsia="fa-IR" w:bidi="fa-IR"/>
        </w:rPr>
        <w:t xml:space="preserve"> учебной неделе.</w:t>
      </w:r>
    </w:p>
    <w:p w:rsidR="005805E6" w:rsidRPr="005805E6" w:rsidRDefault="005805E6" w:rsidP="005805E6">
      <w:pPr>
        <w:widowControl w:val="0"/>
        <w:autoSpaceDE w:val="0"/>
        <w:autoSpaceDN w:val="0"/>
        <w:ind w:firstLine="539"/>
        <w:jc w:val="both"/>
        <w:rPr>
          <w:color w:val="00B050"/>
          <w:szCs w:val="22"/>
        </w:rPr>
      </w:pPr>
      <w:r w:rsidRPr="005805E6">
        <w:rPr>
          <w:color w:val="00B050"/>
          <w:szCs w:val="22"/>
        </w:rPr>
        <w:t>Объем максимально допустимой нагрузки в течение недели составляет:</w:t>
      </w:r>
    </w:p>
    <w:p w:rsidR="005805E6" w:rsidRPr="005805E6" w:rsidRDefault="005805E6" w:rsidP="005805E6">
      <w:pPr>
        <w:widowControl w:val="0"/>
        <w:autoSpaceDE w:val="0"/>
        <w:autoSpaceDN w:val="0"/>
        <w:ind w:firstLine="539"/>
        <w:jc w:val="both"/>
        <w:rPr>
          <w:color w:val="00B050"/>
          <w:szCs w:val="22"/>
        </w:rPr>
      </w:pPr>
      <w:r w:rsidRPr="005805E6">
        <w:rPr>
          <w:color w:val="00B050"/>
          <w:szCs w:val="22"/>
        </w:rPr>
        <w:t>в 1 клас</w:t>
      </w:r>
      <w:r w:rsidR="00250124">
        <w:rPr>
          <w:color w:val="00B050"/>
          <w:szCs w:val="22"/>
        </w:rPr>
        <w:t>се - 20 часов (вариант N 3</w:t>
      </w:r>
      <w:r w:rsidRPr="005805E6">
        <w:rPr>
          <w:color w:val="00B050"/>
          <w:szCs w:val="22"/>
        </w:rPr>
        <w:t>)</w:t>
      </w:r>
      <w:r w:rsidR="00250124">
        <w:rPr>
          <w:color w:val="00B050"/>
          <w:szCs w:val="22"/>
        </w:rPr>
        <w:t>,</w:t>
      </w:r>
    </w:p>
    <w:p w:rsidR="005805E6" w:rsidRPr="005805E6" w:rsidRDefault="00250124" w:rsidP="005805E6">
      <w:pPr>
        <w:widowControl w:val="0"/>
        <w:autoSpaceDE w:val="0"/>
        <w:autoSpaceDN w:val="0"/>
        <w:ind w:firstLine="539"/>
        <w:jc w:val="both"/>
        <w:rPr>
          <w:color w:val="00B050"/>
          <w:szCs w:val="22"/>
        </w:rPr>
      </w:pPr>
      <w:r>
        <w:rPr>
          <w:color w:val="00B050"/>
          <w:szCs w:val="22"/>
        </w:rPr>
        <w:t>во 2 классе - 23 часа (вариант</w:t>
      </w:r>
      <w:r w:rsidR="005805E6" w:rsidRPr="005805E6">
        <w:rPr>
          <w:color w:val="00B050"/>
          <w:szCs w:val="22"/>
        </w:rPr>
        <w:t xml:space="preserve"> N 3), </w:t>
      </w:r>
    </w:p>
    <w:p w:rsidR="005805E6" w:rsidRPr="005805E6" w:rsidRDefault="005805E6" w:rsidP="005805E6">
      <w:pPr>
        <w:widowControl w:val="0"/>
        <w:autoSpaceDE w:val="0"/>
        <w:autoSpaceDN w:val="0"/>
        <w:ind w:firstLine="539"/>
        <w:jc w:val="both"/>
        <w:rPr>
          <w:color w:val="00B050"/>
          <w:szCs w:val="22"/>
        </w:rPr>
      </w:pPr>
      <w:r w:rsidRPr="005805E6">
        <w:rPr>
          <w:color w:val="00B050"/>
          <w:szCs w:val="22"/>
        </w:rPr>
        <w:t xml:space="preserve">в 3 </w:t>
      </w:r>
      <w:r w:rsidR="00250124">
        <w:rPr>
          <w:color w:val="00B050"/>
          <w:szCs w:val="22"/>
        </w:rPr>
        <w:t xml:space="preserve">классе - 23 часа (вариант </w:t>
      </w:r>
      <w:r w:rsidRPr="005805E6">
        <w:rPr>
          <w:color w:val="00B050"/>
          <w:szCs w:val="22"/>
        </w:rPr>
        <w:t xml:space="preserve">N 3), </w:t>
      </w:r>
    </w:p>
    <w:p w:rsidR="005805E6" w:rsidRPr="005805E6" w:rsidRDefault="005805E6" w:rsidP="005805E6">
      <w:pPr>
        <w:widowControl w:val="0"/>
        <w:autoSpaceDE w:val="0"/>
        <w:autoSpaceDN w:val="0"/>
        <w:ind w:firstLine="539"/>
        <w:jc w:val="both"/>
        <w:rPr>
          <w:color w:val="00B050"/>
          <w:szCs w:val="22"/>
        </w:rPr>
      </w:pPr>
      <w:r w:rsidRPr="005805E6">
        <w:rPr>
          <w:color w:val="00B050"/>
          <w:szCs w:val="22"/>
        </w:rPr>
        <w:t xml:space="preserve">в 4 </w:t>
      </w:r>
      <w:r w:rsidR="00250124">
        <w:rPr>
          <w:color w:val="00B050"/>
          <w:szCs w:val="22"/>
        </w:rPr>
        <w:t>классе - 23 часа (вариант N 3).</w:t>
      </w:r>
    </w:p>
    <w:p w:rsidR="005805E6" w:rsidRPr="005805E6" w:rsidRDefault="005805E6" w:rsidP="005805E6">
      <w:pPr>
        <w:widowControl w:val="0"/>
        <w:autoSpaceDE w:val="0"/>
        <w:autoSpaceDN w:val="0"/>
        <w:ind w:firstLine="539"/>
        <w:jc w:val="both"/>
        <w:rPr>
          <w:color w:val="00B050"/>
          <w:szCs w:val="22"/>
        </w:rPr>
      </w:pPr>
      <w:r w:rsidRPr="005805E6">
        <w:rPr>
          <w:color w:val="00B050"/>
          <w:szCs w:val="22"/>
        </w:rPr>
        <w:t>Объем максимально допустимой нагрузки в течение года составляет:</w:t>
      </w:r>
    </w:p>
    <w:p w:rsidR="005805E6" w:rsidRPr="005805E6" w:rsidRDefault="005805E6" w:rsidP="005805E6">
      <w:pPr>
        <w:widowControl w:val="0"/>
        <w:autoSpaceDE w:val="0"/>
        <w:autoSpaceDN w:val="0"/>
        <w:ind w:firstLine="539"/>
        <w:jc w:val="both"/>
        <w:rPr>
          <w:color w:val="00B050"/>
          <w:szCs w:val="22"/>
        </w:rPr>
      </w:pPr>
      <w:r w:rsidRPr="005805E6">
        <w:rPr>
          <w:color w:val="00B050"/>
          <w:szCs w:val="22"/>
        </w:rPr>
        <w:t xml:space="preserve">в 1 классе </w:t>
      </w:r>
      <w:r w:rsidR="00250124">
        <w:rPr>
          <w:color w:val="00B050"/>
          <w:szCs w:val="22"/>
        </w:rPr>
        <w:t>- 620 часов (вариант N 3),</w:t>
      </w:r>
    </w:p>
    <w:p w:rsidR="005805E6" w:rsidRPr="005805E6" w:rsidRDefault="005805E6" w:rsidP="005805E6">
      <w:pPr>
        <w:widowControl w:val="0"/>
        <w:autoSpaceDE w:val="0"/>
        <w:autoSpaceDN w:val="0"/>
        <w:ind w:firstLine="539"/>
        <w:jc w:val="both"/>
        <w:rPr>
          <w:color w:val="00B050"/>
          <w:szCs w:val="22"/>
        </w:rPr>
      </w:pPr>
      <w:r w:rsidRPr="005805E6">
        <w:rPr>
          <w:color w:val="00B050"/>
          <w:szCs w:val="22"/>
        </w:rPr>
        <w:t>во 2 к</w:t>
      </w:r>
      <w:r w:rsidR="00250124">
        <w:rPr>
          <w:color w:val="00B050"/>
          <w:szCs w:val="22"/>
        </w:rPr>
        <w:t xml:space="preserve">лассе - 782 часа (вариант </w:t>
      </w:r>
      <w:r w:rsidRPr="005805E6">
        <w:rPr>
          <w:color w:val="00B050"/>
          <w:szCs w:val="22"/>
        </w:rPr>
        <w:t xml:space="preserve">N 3), </w:t>
      </w:r>
    </w:p>
    <w:p w:rsidR="00250124" w:rsidRDefault="005805E6" w:rsidP="005805E6">
      <w:pPr>
        <w:widowControl w:val="0"/>
        <w:autoSpaceDE w:val="0"/>
        <w:autoSpaceDN w:val="0"/>
        <w:ind w:firstLine="539"/>
        <w:jc w:val="both"/>
        <w:rPr>
          <w:color w:val="00B050"/>
          <w:szCs w:val="22"/>
        </w:rPr>
      </w:pPr>
      <w:r w:rsidRPr="005805E6">
        <w:rPr>
          <w:color w:val="00B050"/>
          <w:szCs w:val="22"/>
        </w:rPr>
        <w:t>в 3 к</w:t>
      </w:r>
      <w:r w:rsidR="00250124">
        <w:rPr>
          <w:color w:val="00B050"/>
          <w:szCs w:val="22"/>
        </w:rPr>
        <w:t xml:space="preserve">лассе - 782 часа (вариант </w:t>
      </w:r>
      <w:r w:rsidRPr="005805E6">
        <w:rPr>
          <w:color w:val="00B050"/>
          <w:szCs w:val="22"/>
        </w:rPr>
        <w:t xml:space="preserve">N 3), </w:t>
      </w:r>
    </w:p>
    <w:p w:rsidR="005805E6" w:rsidRPr="005805E6" w:rsidRDefault="005805E6" w:rsidP="005805E6">
      <w:pPr>
        <w:widowControl w:val="0"/>
        <w:autoSpaceDE w:val="0"/>
        <w:autoSpaceDN w:val="0"/>
        <w:ind w:firstLine="539"/>
        <w:jc w:val="both"/>
        <w:rPr>
          <w:color w:val="00B050"/>
          <w:szCs w:val="22"/>
        </w:rPr>
      </w:pPr>
      <w:r w:rsidRPr="005805E6">
        <w:rPr>
          <w:color w:val="00B050"/>
          <w:szCs w:val="22"/>
        </w:rPr>
        <w:t>в 4 классе - 782</w:t>
      </w:r>
      <w:r w:rsidR="00250124">
        <w:rPr>
          <w:color w:val="00B050"/>
          <w:szCs w:val="22"/>
        </w:rPr>
        <w:t xml:space="preserve"> часа (вариант N 3).</w:t>
      </w:r>
    </w:p>
    <w:p w:rsidR="005805E6" w:rsidRPr="005805E6" w:rsidRDefault="005805E6" w:rsidP="005805E6">
      <w:pPr>
        <w:widowControl w:val="0"/>
        <w:suppressAutoHyphens/>
        <w:ind w:firstLine="709"/>
        <w:jc w:val="both"/>
        <w:rPr>
          <w:kern w:val="1"/>
          <w:lang w:eastAsia="fa-IR" w:bidi="fa-IR"/>
        </w:rPr>
      </w:pPr>
    </w:p>
    <w:p w:rsidR="005805E6" w:rsidRPr="005805E6" w:rsidRDefault="005805E6" w:rsidP="005805E6">
      <w:pPr>
        <w:autoSpaceDE w:val="0"/>
        <w:autoSpaceDN w:val="0"/>
        <w:adjustRightInd w:val="0"/>
        <w:ind w:firstLine="709"/>
        <w:jc w:val="both"/>
        <w:textAlignment w:val="center"/>
        <w:rPr>
          <w:rFonts w:cs="SchoolBookSanPin"/>
          <w:color w:val="00B050"/>
        </w:rPr>
      </w:pPr>
      <w:r w:rsidRPr="005805E6">
        <w:rPr>
          <w:rFonts w:cs="SchoolBookSanPin"/>
          <w:color w:val="00B050"/>
        </w:rPr>
        <w:t>Продолжительность учебных периодов составляет в первом полугодии не более 8 учебных недель; во втором полугодии - не более 10 недель для 1 классов и не более 11 недель для 2 - 4 классов.</w:t>
      </w:r>
    </w:p>
    <w:p w:rsidR="005805E6" w:rsidRPr="005805E6" w:rsidRDefault="005805E6" w:rsidP="005805E6">
      <w:pPr>
        <w:autoSpaceDE w:val="0"/>
        <w:autoSpaceDN w:val="0"/>
        <w:adjustRightInd w:val="0"/>
        <w:ind w:firstLine="709"/>
        <w:jc w:val="both"/>
        <w:textAlignment w:val="center"/>
        <w:rPr>
          <w:rFonts w:eastAsia="Andale Sans UI"/>
          <w:color w:val="FF0000"/>
          <w:kern w:val="1"/>
        </w:rPr>
      </w:pPr>
      <w:r w:rsidRPr="005805E6">
        <w:rPr>
          <w:rFonts w:cs="SchoolBookSanPin"/>
          <w:color w:val="FF0000"/>
        </w:rPr>
        <w:t xml:space="preserve">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составляет не менее 7 календарных дней. </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Для обучающихся в 1 классе устанавливаются в течение года дополнительные недельные каникулы.</w:t>
      </w:r>
    </w:p>
    <w:p w:rsidR="005805E6" w:rsidRPr="005805E6" w:rsidRDefault="005805E6" w:rsidP="005805E6">
      <w:pPr>
        <w:autoSpaceDE w:val="0"/>
        <w:autoSpaceDN w:val="0"/>
        <w:adjustRightInd w:val="0"/>
        <w:ind w:firstLine="709"/>
        <w:jc w:val="both"/>
        <w:textAlignment w:val="center"/>
        <w:rPr>
          <w:rFonts w:cs="SchoolBookSanPin"/>
          <w:color w:val="FF0000"/>
        </w:rPr>
      </w:pPr>
      <w:r w:rsidRPr="005805E6">
        <w:rPr>
          <w:rFonts w:cs="SchoolBookSanPin"/>
          <w:color w:val="FF0000"/>
        </w:rPr>
        <w:t xml:space="preserve">Образовательная деятельность при реализации ООП НОО предусматривает учет требований к организации образовательного процесса </w:t>
      </w:r>
      <w:r w:rsidRPr="005805E6">
        <w:rPr>
          <w:rFonts w:cs="SchoolBookSanPin"/>
          <w:color w:val="0070C0"/>
        </w:rPr>
        <w:t>в соответствии с Гигиеническими нормативами и Санитарно-эпидемиологическими требованиями.</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Расписание учебных занятий составляется с учетом дневной и недельной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соответствует действующим санитарным правилам и нормативам.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5"/>
        <w:gridCol w:w="1129"/>
        <w:gridCol w:w="1972"/>
        <w:gridCol w:w="2209"/>
      </w:tblGrid>
      <w:tr w:rsidR="005805E6" w:rsidRPr="005805E6" w:rsidTr="005805E6">
        <w:tc>
          <w:tcPr>
            <w:tcW w:w="4077" w:type="dxa"/>
            <w:shd w:val="clear" w:color="auto" w:fill="auto"/>
          </w:tcPr>
          <w:p w:rsidR="005805E6" w:rsidRPr="005805E6" w:rsidRDefault="005805E6" w:rsidP="005805E6">
            <w:pPr>
              <w:autoSpaceDE w:val="0"/>
              <w:autoSpaceDN w:val="0"/>
              <w:adjustRightInd w:val="0"/>
              <w:jc w:val="center"/>
              <w:textAlignment w:val="center"/>
              <w:rPr>
                <w:rFonts w:cs="SchoolBookSanPin"/>
                <w:color w:val="FF0000"/>
              </w:rPr>
            </w:pPr>
            <w:r w:rsidRPr="005805E6">
              <w:rPr>
                <w:rFonts w:cs="SchoolBookSanPin"/>
                <w:color w:val="FF0000"/>
              </w:rPr>
              <w:t>Показатель</w:t>
            </w:r>
          </w:p>
        </w:tc>
        <w:tc>
          <w:tcPr>
            <w:tcW w:w="3119" w:type="dxa"/>
            <w:gridSpan w:val="2"/>
            <w:shd w:val="clear" w:color="auto" w:fill="auto"/>
          </w:tcPr>
          <w:p w:rsidR="005805E6" w:rsidRPr="005805E6" w:rsidRDefault="005805E6" w:rsidP="005805E6">
            <w:pPr>
              <w:autoSpaceDE w:val="0"/>
              <w:autoSpaceDN w:val="0"/>
              <w:adjustRightInd w:val="0"/>
              <w:jc w:val="center"/>
              <w:textAlignment w:val="center"/>
              <w:rPr>
                <w:rFonts w:cs="SchoolBookSanPin"/>
                <w:color w:val="FF0000"/>
              </w:rPr>
            </w:pPr>
            <w:r w:rsidRPr="005805E6">
              <w:rPr>
                <w:rFonts w:cs="SchoolBookSanPin"/>
                <w:color w:val="FF0000"/>
              </w:rPr>
              <w:t>Организация, возраст</w:t>
            </w:r>
          </w:p>
        </w:tc>
        <w:tc>
          <w:tcPr>
            <w:tcW w:w="2233" w:type="dxa"/>
            <w:shd w:val="clear" w:color="auto" w:fill="auto"/>
          </w:tcPr>
          <w:p w:rsidR="005805E6" w:rsidRPr="005805E6" w:rsidRDefault="005805E6" w:rsidP="005805E6">
            <w:pPr>
              <w:autoSpaceDE w:val="0"/>
              <w:autoSpaceDN w:val="0"/>
              <w:adjustRightInd w:val="0"/>
              <w:jc w:val="center"/>
              <w:textAlignment w:val="center"/>
              <w:rPr>
                <w:rFonts w:cs="SchoolBookSanPin"/>
                <w:color w:val="FF0000"/>
              </w:rPr>
            </w:pPr>
            <w:r w:rsidRPr="005805E6">
              <w:rPr>
                <w:rFonts w:cs="SchoolBookSanPin"/>
                <w:color w:val="FF0000"/>
              </w:rPr>
              <w:t>Норматив</w:t>
            </w:r>
          </w:p>
        </w:tc>
      </w:tr>
      <w:tr w:rsidR="005805E6" w:rsidRPr="005805E6" w:rsidTr="005805E6">
        <w:tc>
          <w:tcPr>
            <w:tcW w:w="4077" w:type="dxa"/>
            <w:shd w:val="clear" w:color="auto" w:fill="auto"/>
          </w:tcPr>
          <w:p w:rsidR="005805E6" w:rsidRPr="005805E6" w:rsidRDefault="005805E6" w:rsidP="005805E6">
            <w:pPr>
              <w:autoSpaceDE w:val="0"/>
              <w:autoSpaceDN w:val="0"/>
              <w:adjustRightInd w:val="0"/>
              <w:jc w:val="both"/>
              <w:textAlignment w:val="center"/>
              <w:rPr>
                <w:rFonts w:cs="SchoolBookSanPin"/>
                <w:color w:val="FF0000"/>
              </w:rPr>
            </w:pPr>
            <w:r w:rsidRPr="005805E6">
              <w:rPr>
                <w:rFonts w:cs="SchoolBookSanPin"/>
                <w:color w:val="FF0000"/>
              </w:rPr>
              <w:t>Начало занятий</w:t>
            </w:r>
          </w:p>
        </w:tc>
        <w:tc>
          <w:tcPr>
            <w:tcW w:w="3119" w:type="dxa"/>
            <w:gridSpan w:val="2"/>
            <w:shd w:val="clear" w:color="auto" w:fill="auto"/>
          </w:tcPr>
          <w:p w:rsidR="005805E6" w:rsidRPr="005805E6" w:rsidRDefault="005805E6" w:rsidP="005805E6">
            <w:pPr>
              <w:autoSpaceDE w:val="0"/>
              <w:autoSpaceDN w:val="0"/>
              <w:adjustRightInd w:val="0"/>
              <w:jc w:val="both"/>
              <w:textAlignment w:val="center"/>
              <w:rPr>
                <w:rFonts w:cs="SchoolBookSanPin"/>
                <w:color w:val="FF0000"/>
              </w:rPr>
            </w:pPr>
            <w:r w:rsidRPr="005805E6">
              <w:rPr>
                <w:rFonts w:cs="SchoolBookSanPin"/>
                <w:color w:val="FF0000"/>
              </w:rPr>
              <w:t>1-4 классы</w:t>
            </w:r>
          </w:p>
        </w:tc>
        <w:tc>
          <w:tcPr>
            <w:tcW w:w="2233" w:type="dxa"/>
            <w:shd w:val="clear" w:color="auto" w:fill="auto"/>
          </w:tcPr>
          <w:p w:rsidR="005805E6" w:rsidRPr="005805E6" w:rsidRDefault="005805E6" w:rsidP="005805E6">
            <w:pPr>
              <w:autoSpaceDE w:val="0"/>
              <w:autoSpaceDN w:val="0"/>
              <w:adjustRightInd w:val="0"/>
              <w:jc w:val="both"/>
              <w:textAlignment w:val="center"/>
              <w:rPr>
                <w:rFonts w:cs="SchoolBookSanPin"/>
                <w:color w:val="FF0000"/>
              </w:rPr>
            </w:pPr>
            <w:r w:rsidRPr="005805E6">
              <w:rPr>
                <w:rFonts w:cs="SchoolBookSanPin"/>
                <w:color w:val="FF0000"/>
              </w:rPr>
              <w:t xml:space="preserve">8.00 </w:t>
            </w:r>
          </w:p>
        </w:tc>
      </w:tr>
      <w:tr w:rsidR="005805E6" w:rsidRPr="005805E6" w:rsidTr="005805E6">
        <w:tc>
          <w:tcPr>
            <w:tcW w:w="4077" w:type="dxa"/>
            <w:shd w:val="clear" w:color="auto" w:fill="auto"/>
          </w:tcPr>
          <w:p w:rsidR="005805E6" w:rsidRPr="005805E6" w:rsidRDefault="005805E6" w:rsidP="005805E6">
            <w:pPr>
              <w:autoSpaceDE w:val="0"/>
              <w:autoSpaceDN w:val="0"/>
              <w:adjustRightInd w:val="0"/>
              <w:jc w:val="both"/>
              <w:textAlignment w:val="center"/>
              <w:rPr>
                <w:rFonts w:cs="SchoolBookSanPin"/>
                <w:color w:val="FF0000"/>
              </w:rPr>
            </w:pPr>
            <w:r w:rsidRPr="005805E6">
              <w:rPr>
                <w:rFonts w:cs="SchoolBookSanPin"/>
                <w:color w:val="FF0000"/>
              </w:rPr>
              <w:t>Окончание занятий</w:t>
            </w:r>
          </w:p>
        </w:tc>
        <w:tc>
          <w:tcPr>
            <w:tcW w:w="3119" w:type="dxa"/>
            <w:gridSpan w:val="2"/>
            <w:shd w:val="clear" w:color="auto" w:fill="auto"/>
          </w:tcPr>
          <w:p w:rsidR="005805E6" w:rsidRPr="005805E6" w:rsidRDefault="005805E6" w:rsidP="005805E6">
            <w:pPr>
              <w:autoSpaceDE w:val="0"/>
              <w:autoSpaceDN w:val="0"/>
              <w:adjustRightInd w:val="0"/>
              <w:jc w:val="both"/>
              <w:textAlignment w:val="center"/>
              <w:rPr>
                <w:rFonts w:cs="SchoolBookSanPin"/>
                <w:color w:val="FF0000"/>
              </w:rPr>
            </w:pPr>
            <w:r w:rsidRPr="005805E6">
              <w:rPr>
                <w:rFonts w:cs="SchoolBookSanPin"/>
                <w:color w:val="FF0000"/>
              </w:rPr>
              <w:t>1-4 классы</w:t>
            </w:r>
          </w:p>
        </w:tc>
        <w:tc>
          <w:tcPr>
            <w:tcW w:w="2233" w:type="dxa"/>
            <w:shd w:val="clear" w:color="auto" w:fill="auto"/>
          </w:tcPr>
          <w:p w:rsidR="005805E6" w:rsidRPr="005805E6" w:rsidRDefault="005805E6" w:rsidP="005805E6">
            <w:pPr>
              <w:autoSpaceDE w:val="0"/>
              <w:autoSpaceDN w:val="0"/>
              <w:adjustRightInd w:val="0"/>
              <w:jc w:val="both"/>
              <w:textAlignment w:val="center"/>
              <w:rPr>
                <w:rFonts w:cs="SchoolBookSanPin"/>
                <w:color w:val="FF0000"/>
              </w:rPr>
            </w:pPr>
            <w:r w:rsidRPr="005805E6">
              <w:rPr>
                <w:rFonts w:cs="SchoolBookSanPin"/>
                <w:color w:val="FF0000"/>
              </w:rPr>
              <w:t>не позднее 17.00</w:t>
            </w:r>
          </w:p>
        </w:tc>
      </w:tr>
      <w:tr w:rsidR="005805E6" w:rsidRPr="005805E6" w:rsidTr="005805E6">
        <w:tc>
          <w:tcPr>
            <w:tcW w:w="7196" w:type="dxa"/>
            <w:gridSpan w:val="3"/>
            <w:shd w:val="clear" w:color="auto" w:fill="auto"/>
          </w:tcPr>
          <w:p w:rsidR="005805E6" w:rsidRPr="005805E6" w:rsidRDefault="005805E6" w:rsidP="005805E6">
            <w:pPr>
              <w:autoSpaceDE w:val="0"/>
              <w:autoSpaceDN w:val="0"/>
              <w:adjustRightInd w:val="0"/>
              <w:textAlignment w:val="center"/>
              <w:rPr>
                <w:rFonts w:cs="SchoolBookSanPin"/>
                <w:color w:val="FF0000"/>
              </w:rPr>
            </w:pPr>
            <w:r w:rsidRPr="005805E6">
              <w:rPr>
                <w:rFonts w:cs="SchoolBookSanPin"/>
                <w:color w:val="FF0000"/>
              </w:rPr>
              <w:t>Перерыв между последним уроком (занятием) и началом внеурочных / дополнительных занятий следующей смены, не менее</w:t>
            </w:r>
          </w:p>
        </w:tc>
        <w:tc>
          <w:tcPr>
            <w:tcW w:w="2233" w:type="dxa"/>
            <w:shd w:val="clear" w:color="auto" w:fill="auto"/>
          </w:tcPr>
          <w:p w:rsidR="005805E6" w:rsidRPr="005805E6" w:rsidRDefault="005805E6" w:rsidP="005805E6">
            <w:pPr>
              <w:autoSpaceDE w:val="0"/>
              <w:autoSpaceDN w:val="0"/>
              <w:adjustRightInd w:val="0"/>
              <w:jc w:val="both"/>
              <w:textAlignment w:val="center"/>
              <w:rPr>
                <w:rFonts w:cs="SchoolBookSanPin"/>
                <w:color w:val="FF0000"/>
              </w:rPr>
            </w:pPr>
            <w:r w:rsidRPr="005805E6">
              <w:rPr>
                <w:rFonts w:cs="SchoolBookSanPin"/>
                <w:color w:val="FF0000"/>
              </w:rPr>
              <w:t>20 мин</w:t>
            </w:r>
          </w:p>
        </w:tc>
      </w:tr>
      <w:tr w:rsidR="005805E6" w:rsidRPr="005805E6" w:rsidTr="005805E6">
        <w:tc>
          <w:tcPr>
            <w:tcW w:w="4077" w:type="dxa"/>
            <w:vMerge w:val="restart"/>
            <w:shd w:val="clear" w:color="auto" w:fill="auto"/>
          </w:tcPr>
          <w:p w:rsidR="005805E6" w:rsidRPr="005805E6" w:rsidRDefault="005805E6" w:rsidP="005805E6">
            <w:pPr>
              <w:autoSpaceDE w:val="0"/>
              <w:autoSpaceDN w:val="0"/>
              <w:adjustRightInd w:val="0"/>
              <w:textAlignment w:val="center"/>
              <w:rPr>
                <w:rFonts w:cs="SchoolBookSanPin"/>
                <w:color w:val="FF0000"/>
              </w:rPr>
            </w:pPr>
            <w:r w:rsidRPr="005805E6">
              <w:rPr>
                <w:rFonts w:cs="SchoolBookSanPin"/>
                <w:color w:val="FF0000"/>
              </w:rPr>
              <w:t>Продолжительность учебного занятия для обучающихся, не более</w:t>
            </w:r>
          </w:p>
        </w:tc>
        <w:tc>
          <w:tcPr>
            <w:tcW w:w="3119" w:type="dxa"/>
            <w:gridSpan w:val="2"/>
            <w:shd w:val="clear" w:color="auto" w:fill="auto"/>
          </w:tcPr>
          <w:p w:rsidR="005805E6" w:rsidRPr="005805E6" w:rsidRDefault="005805E6" w:rsidP="005805E6">
            <w:pPr>
              <w:autoSpaceDE w:val="0"/>
              <w:autoSpaceDN w:val="0"/>
              <w:adjustRightInd w:val="0"/>
              <w:jc w:val="both"/>
              <w:textAlignment w:val="center"/>
              <w:rPr>
                <w:rFonts w:cs="SchoolBookSanPin"/>
                <w:color w:val="FF0000"/>
              </w:rPr>
            </w:pPr>
            <w:r w:rsidRPr="005805E6">
              <w:rPr>
                <w:rFonts w:cs="SchoolBookSanPin"/>
                <w:color w:val="FF0000"/>
              </w:rPr>
              <w:t>1 класс (сентябрь-декабрь)</w:t>
            </w:r>
          </w:p>
        </w:tc>
        <w:tc>
          <w:tcPr>
            <w:tcW w:w="2233" w:type="dxa"/>
            <w:shd w:val="clear" w:color="auto" w:fill="auto"/>
          </w:tcPr>
          <w:p w:rsidR="005805E6" w:rsidRPr="005805E6" w:rsidRDefault="005805E6" w:rsidP="005805E6">
            <w:pPr>
              <w:autoSpaceDE w:val="0"/>
              <w:autoSpaceDN w:val="0"/>
              <w:adjustRightInd w:val="0"/>
              <w:jc w:val="both"/>
              <w:textAlignment w:val="center"/>
              <w:rPr>
                <w:rFonts w:cs="SchoolBookSanPin"/>
                <w:color w:val="FF0000"/>
              </w:rPr>
            </w:pPr>
            <w:r w:rsidRPr="005805E6">
              <w:rPr>
                <w:rFonts w:cs="SchoolBookSanPin"/>
                <w:color w:val="FF0000"/>
              </w:rPr>
              <w:t>35 мин</w:t>
            </w:r>
          </w:p>
        </w:tc>
      </w:tr>
      <w:tr w:rsidR="005805E6" w:rsidRPr="005805E6" w:rsidTr="005805E6">
        <w:tc>
          <w:tcPr>
            <w:tcW w:w="4077" w:type="dxa"/>
            <w:vMerge/>
            <w:shd w:val="clear" w:color="auto" w:fill="auto"/>
          </w:tcPr>
          <w:p w:rsidR="005805E6" w:rsidRPr="005805E6" w:rsidRDefault="005805E6" w:rsidP="005805E6">
            <w:pPr>
              <w:autoSpaceDE w:val="0"/>
              <w:autoSpaceDN w:val="0"/>
              <w:adjustRightInd w:val="0"/>
              <w:textAlignment w:val="center"/>
              <w:rPr>
                <w:rFonts w:cs="SchoolBookSanPin"/>
                <w:color w:val="FF0000"/>
              </w:rPr>
            </w:pPr>
          </w:p>
        </w:tc>
        <w:tc>
          <w:tcPr>
            <w:tcW w:w="3119" w:type="dxa"/>
            <w:gridSpan w:val="2"/>
            <w:shd w:val="clear" w:color="auto" w:fill="auto"/>
          </w:tcPr>
          <w:p w:rsidR="005805E6" w:rsidRPr="005805E6" w:rsidRDefault="005805E6" w:rsidP="005805E6">
            <w:pPr>
              <w:autoSpaceDE w:val="0"/>
              <w:autoSpaceDN w:val="0"/>
              <w:adjustRightInd w:val="0"/>
              <w:jc w:val="both"/>
              <w:textAlignment w:val="center"/>
              <w:rPr>
                <w:rFonts w:cs="SchoolBookSanPin"/>
                <w:color w:val="FF0000"/>
              </w:rPr>
            </w:pPr>
            <w:r w:rsidRPr="005805E6">
              <w:rPr>
                <w:rFonts w:cs="SchoolBookSanPin"/>
                <w:color w:val="FF0000"/>
              </w:rPr>
              <w:t>1 класс (январь-май)</w:t>
            </w:r>
          </w:p>
        </w:tc>
        <w:tc>
          <w:tcPr>
            <w:tcW w:w="2233" w:type="dxa"/>
            <w:shd w:val="clear" w:color="auto" w:fill="auto"/>
          </w:tcPr>
          <w:p w:rsidR="005805E6" w:rsidRPr="005805E6" w:rsidRDefault="005805E6" w:rsidP="005805E6">
            <w:pPr>
              <w:autoSpaceDE w:val="0"/>
              <w:autoSpaceDN w:val="0"/>
              <w:adjustRightInd w:val="0"/>
              <w:jc w:val="both"/>
              <w:textAlignment w:val="center"/>
              <w:rPr>
                <w:rFonts w:cs="SchoolBookSanPin"/>
                <w:color w:val="FF0000"/>
              </w:rPr>
            </w:pPr>
            <w:r w:rsidRPr="005805E6">
              <w:rPr>
                <w:rFonts w:cs="SchoolBookSanPin"/>
                <w:color w:val="FF0000"/>
              </w:rPr>
              <w:t>40 мин</w:t>
            </w:r>
          </w:p>
        </w:tc>
      </w:tr>
      <w:tr w:rsidR="005805E6" w:rsidRPr="005805E6" w:rsidTr="005805E6">
        <w:tc>
          <w:tcPr>
            <w:tcW w:w="4077" w:type="dxa"/>
            <w:vMerge/>
            <w:shd w:val="clear" w:color="auto" w:fill="auto"/>
          </w:tcPr>
          <w:p w:rsidR="005805E6" w:rsidRPr="005805E6" w:rsidRDefault="005805E6" w:rsidP="005805E6">
            <w:pPr>
              <w:autoSpaceDE w:val="0"/>
              <w:autoSpaceDN w:val="0"/>
              <w:adjustRightInd w:val="0"/>
              <w:jc w:val="both"/>
              <w:textAlignment w:val="center"/>
              <w:rPr>
                <w:rFonts w:cs="SchoolBookSanPin"/>
                <w:color w:val="FF0000"/>
              </w:rPr>
            </w:pPr>
          </w:p>
        </w:tc>
        <w:tc>
          <w:tcPr>
            <w:tcW w:w="3119" w:type="dxa"/>
            <w:gridSpan w:val="2"/>
            <w:shd w:val="clear" w:color="auto" w:fill="auto"/>
          </w:tcPr>
          <w:p w:rsidR="005805E6" w:rsidRPr="005805E6" w:rsidRDefault="005805E6" w:rsidP="005805E6">
            <w:pPr>
              <w:autoSpaceDE w:val="0"/>
              <w:autoSpaceDN w:val="0"/>
              <w:adjustRightInd w:val="0"/>
              <w:textAlignment w:val="center"/>
              <w:rPr>
                <w:rFonts w:cs="SchoolBookSanPin"/>
                <w:color w:val="FF0000"/>
              </w:rPr>
            </w:pPr>
            <w:r w:rsidRPr="005805E6">
              <w:rPr>
                <w:rFonts w:cs="SchoolBookSanPin"/>
                <w:color w:val="FF0000"/>
              </w:rPr>
              <w:t>классы, в которых обучаются дети с ограниченными возможностями здоровья</w:t>
            </w:r>
          </w:p>
        </w:tc>
        <w:tc>
          <w:tcPr>
            <w:tcW w:w="2233" w:type="dxa"/>
            <w:shd w:val="clear" w:color="auto" w:fill="auto"/>
          </w:tcPr>
          <w:p w:rsidR="005805E6" w:rsidRPr="005805E6" w:rsidRDefault="005805E6" w:rsidP="005805E6">
            <w:pPr>
              <w:autoSpaceDE w:val="0"/>
              <w:autoSpaceDN w:val="0"/>
              <w:adjustRightInd w:val="0"/>
              <w:jc w:val="both"/>
              <w:textAlignment w:val="center"/>
              <w:rPr>
                <w:rFonts w:cs="SchoolBookSanPin"/>
                <w:color w:val="FF0000"/>
              </w:rPr>
            </w:pPr>
            <w:r w:rsidRPr="005805E6">
              <w:rPr>
                <w:rFonts w:cs="SchoolBookSanPin"/>
                <w:color w:val="FF0000"/>
              </w:rPr>
              <w:t>40 мин</w:t>
            </w:r>
          </w:p>
        </w:tc>
      </w:tr>
      <w:tr w:rsidR="005805E6" w:rsidRPr="005805E6" w:rsidTr="005805E6">
        <w:tc>
          <w:tcPr>
            <w:tcW w:w="4077" w:type="dxa"/>
            <w:vMerge/>
            <w:shd w:val="clear" w:color="auto" w:fill="auto"/>
          </w:tcPr>
          <w:p w:rsidR="005805E6" w:rsidRPr="005805E6" w:rsidRDefault="005805E6" w:rsidP="005805E6">
            <w:pPr>
              <w:autoSpaceDE w:val="0"/>
              <w:autoSpaceDN w:val="0"/>
              <w:adjustRightInd w:val="0"/>
              <w:jc w:val="both"/>
              <w:textAlignment w:val="center"/>
              <w:rPr>
                <w:rFonts w:cs="SchoolBookSanPin"/>
                <w:color w:val="FF0000"/>
              </w:rPr>
            </w:pPr>
          </w:p>
        </w:tc>
        <w:tc>
          <w:tcPr>
            <w:tcW w:w="3119" w:type="dxa"/>
            <w:gridSpan w:val="2"/>
            <w:shd w:val="clear" w:color="auto" w:fill="auto"/>
          </w:tcPr>
          <w:p w:rsidR="005805E6" w:rsidRPr="005805E6" w:rsidRDefault="005805E6" w:rsidP="005805E6">
            <w:pPr>
              <w:autoSpaceDE w:val="0"/>
              <w:autoSpaceDN w:val="0"/>
              <w:adjustRightInd w:val="0"/>
              <w:textAlignment w:val="center"/>
              <w:rPr>
                <w:rFonts w:cs="SchoolBookSanPin"/>
                <w:color w:val="FF0000"/>
              </w:rPr>
            </w:pPr>
            <w:r w:rsidRPr="005805E6">
              <w:rPr>
                <w:rFonts w:cs="SchoolBookSanPin"/>
                <w:color w:val="FF0000"/>
              </w:rPr>
              <w:t>2-4 классы</w:t>
            </w:r>
          </w:p>
        </w:tc>
        <w:tc>
          <w:tcPr>
            <w:tcW w:w="2233" w:type="dxa"/>
            <w:shd w:val="clear" w:color="auto" w:fill="auto"/>
          </w:tcPr>
          <w:p w:rsidR="005805E6" w:rsidRPr="005805E6" w:rsidRDefault="00250124" w:rsidP="005805E6">
            <w:pPr>
              <w:autoSpaceDE w:val="0"/>
              <w:autoSpaceDN w:val="0"/>
              <w:adjustRightInd w:val="0"/>
              <w:jc w:val="both"/>
              <w:textAlignment w:val="center"/>
              <w:rPr>
                <w:rFonts w:cs="SchoolBookSanPin"/>
                <w:color w:val="FF0000"/>
              </w:rPr>
            </w:pPr>
            <w:r>
              <w:rPr>
                <w:rFonts w:cs="SchoolBookSanPin"/>
                <w:color w:val="FF0000"/>
              </w:rPr>
              <w:t>40</w:t>
            </w:r>
            <w:r w:rsidR="005805E6" w:rsidRPr="005805E6">
              <w:rPr>
                <w:rFonts w:cs="SchoolBookSanPin"/>
                <w:color w:val="FF0000"/>
              </w:rPr>
              <w:t xml:space="preserve"> мин</w:t>
            </w:r>
          </w:p>
        </w:tc>
      </w:tr>
      <w:tr w:rsidR="005805E6" w:rsidRPr="005805E6" w:rsidTr="005805E6">
        <w:tc>
          <w:tcPr>
            <w:tcW w:w="4077" w:type="dxa"/>
            <w:vMerge w:val="restart"/>
            <w:shd w:val="clear" w:color="auto" w:fill="auto"/>
          </w:tcPr>
          <w:p w:rsidR="005805E6" w:rsidRPr="005805E6" w:rsidRDefault="005805E6" w:rsidP="005805E6">
            <w:pPr>
              <w:autoSpaceDE w:val="0"/>
              <w:autoSpaceDN w:val="0"/>
              <w:adjustRightInd w:val="0"/>
              <w:textAlignment w:val="center"/>
              <w:rPr>
                <w:rFonts w:cs="SchoolBookSanPin"/>
                <w:color w:val="FF0000"/>
              </w:rPr>
            </w:pPr>
            <w:r w:rsidRPr="005805E6">
              <w:rPr>
                <w:rFonts w:cs="SchoolBookSanPin"/>
                <w:color w:val="FF0000"/>
              </w:rPr>
              <w:t>Продолжительность дневной суммарной образовательной нагрузки для обучающихся, не более</w:t>
            </w:r>
          </w:p>
          <w:p w:rsidR="005805E6" w:rsidRPr="005805E6" w:rsidRDefault="005805E6" w:rsidP="005805E6">
            <w:pPr>
              <w:autoSpaceDE w:val="0"/>
              <w:autoSpaceDN w:val="0"/>
              <w:adjustRightInd w:val="0"/>
              <w:textAlignment w:val="center"/>
              <w:rPr>
                <w:rFonts w:cs="SchoolBookSanPin"/>
                <w:color w:val="FF0000"/>
              </w:rPr>
            </w:pPr>
          </w:p>
        </w:tc>
        <w:tc>
          <w:tcPr>
            <w:tcW w:w="1134" w:type="dxa"/>
            <w:shd w:val="clear" w:color="auto" w:fill="auto"/>
          </w:tcPr>
          <w:p w:rsidR="005805E6" w:rsidRPr="005805E6" w:rsidRDefault="005805E6" w:rsidP="005805E6">
            <w:pPr>
              <w:autoSpaceDE w:val="0"/>
              <w:autoSpaceDN w:val="0"/>
              <w:adjustRightInd w:val="0"/>
              <w:textAlignment w:val="center"/>
              <w:rPr>
                <w:rFonts w:cs="SchoolBookSanPin"/>
                <w:color w:val="FF0000"/>
              </w:rPr>
            </w:pPr>
            <w:r w:rsidRPr="005805E6">
              <w:rPr>
                <w:rFonts w:cs="SchoolBookSanPin"/>
                <w:color w:val="FF0000"/>
              </w:rPr>
              <w:t>1 класс</w:t>
            </w:r>
          </w:p>
        </w:tc>
        <w:tc>
          <w:tcPr>
            <w:tcW w:w="1985" w:type="dxa"/>
            <w:shd w:val="clear" w:color="auto" w:fill="auto"/>
          </w:tcPr>
          <w:p w:rsidR="005805E6" w:rsidRPr="005805E6" w:rsidRDefault="005805E6" w:rsidP="005805E6">
            <w:pPr>
              <w:autoSpaceDE w:val="0"/>
              <w:autoSpaceDN w:val="0"/>
              <w:adjustRightInd w:val="0"/>
              <w:textAlignment w:val="center"/>
              <w:rPr>
                <w:rFonts w:cs="SchoolBookSanPin"/>
                <w:color w:val="FF0000"/>
              </w:rPr>
            </w:pPr>
            <w:r w:rsidRPr="005805E6">
              <w:rPr>
                <w:rFonts w:cs="SchoolBookSanPin"/>
                <w:color w:val="FF0000"/>
              </w:rPr>
              <w:t>при включении в расписание занятии 2-х уроков физической культуры в неделю</w:t>
            </w:r>
          </w:p>
        </w:tc>
        <w:tc>
          <w:tcPr>
            <w:tcW w:w="2233" w:type="dxa"/>
            <w:shd w:val="clear" w:color="auto" w:fill="auto"/>
          </w:tcPr>
          <w:p w:rsidR="005805E6" w:rsidRPr="005805E6" w:rsidRDefault="005805E6" w:rsidP="005805E6">
            <w:pPr>
              <w:autoSpaceDE w:val="0"/>
              <w:autoSpaceDN w:val="0"/>
              <w:adjustRightInd w:val="0"/>
              <w:textAlignment w:val="center"/>
              <w:rPr>
                <w:rFonts w:cs="SchoolBookSanPin"/>
                <w:color w:val="FF0000"/>
              </w:rPr>
            </w:pPr>
            <w:r w:rsidRPr="005805E6">
              <w:rPr>
                <w:rFonts w:cs="SchoolBookSanPin"/>
                <w:color w:val="FF0000"/>
              </w:rPr>
              <w:t>4 урока</w:t>
            </w:r>
          </w:p>
          <w:p w:rsidR="005805E6" w:rsidRPr="005805E6" w:rsidRDefault="005805E6" w:rsidP="005805E6">
            <w:pPr>
              <w:autoSpaceDE w:val="0"/>
              <w:autoSpaceDN w:val="0"/>
              <w:adjustRightInd w:val="0"/>
              <w:jc w:val="both"/>
              <w:textAlignment w:val="center"/>
              <w:rPr>
                <w:rFonts w:cs="SchoolBookSanPin"/>
                <w:color w:val="FF0000"/>
              </w:rPr>
            </w:pPr>
          </w:p>
        </w:tc>
      </w:tr>
      <w:tr w:rsidR="005805E6" w:rsidRPr="005805E6" w:rsidTr="005805E6">
        <w:tc>
          <w:tcPr>
            <w:tcW w:w="4077" w:type="dxa"/>
            <w:vMerge/>
            <w:shd w:val="clear" w:color="auto" w:fill="auto"/>
          </w:tcPr>
          <w:p w:rsidR="005805E6" w:rsidRPr="005805E6" w:rsidRDefault="005805E6" w:rsidP="005805E6">
            <w:pPr>
              <w:autoSpaceDE w:val="0"/>
              <w:autoSpaceDN w:val="0"/>
              <w:adjustRightInd w:val="0"/>
              <w:textAlignment w:val="center"/>
              <w:rPr>
                <w:rFonts w:cs="SchoolBookSanPin"/>
                <w:color w:val="FF0000"/>
              </w:rPr>
            </w:pPr>
          </w:p>
        </w:tc>
        <w:tc>
          <w:tcPr>
            <w:tcW w:w="1134" w:type="dxa"/>
            <w:shd w:val="clear" w:color="auto" w:fill="auto"/>
          </w:tcPr>
          <w:p w:rsidR="005805E6" w:rsidRPr="005805E6" w:rsidRDefault="005805E6" w:rsidP="005805E6">
            <w:pPr>
              <w:autoSpaceDE w:val="0"/>
              <w:autoSpaceDN w:val="0"/>
              <w:adjustRightInd w:val="0"/>
              <w:textAlignment w:val="center"/>
              <w:rPr>
                <w:rFonts w:cs="SchoolBookSanPin"/>
                <w:color w:val="FF0000"/>
              </w:rPr>
            </w:pPr>
            <w:r w:rsidRPr="005805E6">
              <w:rPr>
                <w:rFonts w:cs="SchoolBookSanPin"/>
                <w:color w:val="FF0000"/>
              </w:rPr>
              <w:t>2-4 классы</w:t>
            </w:r>
          </w:p>
        </w:tc>
        <w:tc>
          <w:tcPr>
            <w:tcW w:w="1985" w:type="dxa"/>
            <w:shd w:val="clear" w:color="auto" w:fill="auto"/>
          </w:tcPr>
          <w:p w:rsidR="005805E6" w:rsidRPr="005805E6" w:rsidRDefault="005805E6" w:rsidP="005805E6">
            <w:pPr>
              <w:autoSpaceDE w:val="0"/>
              <w:autoSpaceDN w:val="0"/>
              <w:adjustRightInd w:val="0"/>
              <w:textAlignment w:val="center"/>
              <w:rPr>
                <w:rFonts w:cs="SchoolBookSanPin"/>
                <w:color w:val="FF0000"/>
              </w:rPr>
            </w:pPr>
            <w:r w:rsidRPr="005805E6">
              <w:rPr>
                <w:rFonts w:cs="SchoolBookSanPin"/>
                <w:color w:val="FF0000"/>
              </w:rPr>
              <w:t xml:space="preserve">при включении в расписание занятии 2-х уроков физической культуры </w:t>
            </w:r>
            <w:r w:rsidR="00250124">
              <w:rPr>
                <w:rFonts w:cs="SchoolBookSanPin"/>
                <w:color w:val="FF0000"/>
              </w:rPr>
              <w:t>в неделю</w:t>
            </w:r>
          </w:p>
        </w:tc>
        <w:tc>
          <w:tcPr>
            <w:tcW w:w="2233" w:type="dxa"/>
            <w:shd w:val="clear" w:color="auto" w:fill="auto"/>
          </w:tcPr>
          <w:p w:rsidR="005805E6" w:rsidRPr="005805E6" w:rsidRDefault="005805E6" w:rsidP="005805E6">
            <w:pPr>
              <w:autoSpaceDE w:val="0"/>
              <w:autoSpaceDN w:val="0"/>
              <w:adjustRightInd w:val="0"/>
              <w:textAlignment w:val="center"/>
              <w:rPr>
                <w:rFonts w:cs="SchoolBookSanPin"/>
                <w:color w:val="FF0000"/>
              </w:rPr>
            </w:pPr>
            <w:r w:rsidRPr="005805E6">
              <w:rPr>
                <w:rFonts w:cs="SchoolBookSanPin"/>
                <w:color w:val="FF0000"/>
              </w:rPr>
              <w:t>5 уроков</w:t>
            </w:r>
          </w:p>
          <w:p w:rsidR="005805E6" w:rsidRPr="005805E6" w:rsidRDefault="005805E6" w:rsidP="005805E6">
            <w:pPr>
              <w:autoSpaceDE w:val="0"/>
              <w:autoSpaceDN w:val="0"/>
              <w:adjustRightInd w:val="0"/>
              <w:jc w:val="both"/>
              <w:textAlignment w:val="center"/>
              <w:rPr>
                <w:rFonts w:cs="SchoolBookSanPin"/>
                <w:color w:val="FF0000"/>
              </w:rPr>
            </w:pPr>
          </w:p>
        </w:tc>
      </w:tr>
      <w:tr w:rsidR="005805E6" w:rsidRPr="005805E6" w:rsidTr="005805E6">
        <w:trPr>
          <w:trHeight w:val="1034"/>
        </w:trPr>
        <w:tc>
          <w:tcPr>
            <w:tcW w:w="4077" w:type="dxa"/>
            <w:vMerge/>
            <w:shd w:val="clear" w:color="auto" w:fill="auto"/>
          </w:tcPr>
          <w:p w:rsidR="005805E6" w:rsidRPr="005805E6" w:rsidRDefault="005805E6" w:rsidP="005805E6">
            <w:pPr>
              <w:autoSpaceDE w:val="0"/>
              <w:autoSpaceDN w:val="0"/>
              <w:adjustRightInd w:val="0"/>
              <w:textAlignment w:val="center"/>
              <w:rPr>
                <w:rFonts w:cs="SchoolBookSanPin"/>
                <w:color w:val="FF0000"/>
              </w:rPr>
            </w:pPr>
          </w:p>
        </w:tc>
        <w:tc>
          <w:tcPr>
            <w:tcW w:w="3119" w:type="dxa"/>
            <w:gridSpan w:val="2"/>
            <w:shd w:val="clear" w:color="auto" w:fill="auto"/>
          </w:tcPr>
          <w:p w:rsidR="005805E6" w:rsidRPr="005805E6" w:rsidRDefault="005805E6" w:rsidP="005805E6">
            <w:pPr>
              <w:autoSpaceDE w:val="0"/>
              <w:autoSpaceDN w:val="0"/>
              <w:adjustRightInd w:val="0"/>
              <w:textAlignment w:val="center"/>
              <w:rPr>
                <w:rFonts w:cs="SchoolBookSanPin"/>
                <w:color w:val="FF0000"/>
              </w:rPr>
            </w:pPr>
            <w:r w:rsidRPr="005805E6">
              <w:rPr>
                <w:rFonts w:cs="SchoolBookSanPin"/>
                <w:color w:val="FF0000"/>
              </w:rPr>
              <w:t>2-4 классы, в которых обучаются дети с ограниченными возможностями здоровья</w:t>
            </w:r>
          </w:p>
        </w:tc>
        <w:tc>
          <w:tcPr>
            <w:tcW w:w="2233" w:type="dxa"/>
            <w:shd w:val="clear" w:color="auto" w:fill="auto"/>
          </w:tcPr>
          <w:p w:rsidR="005805E6" w:rsidRPr="005805E6" w:rsidRDefault="005805E6" w:rsidP="005805E6">
            <w:pPr>
              <w:autoSpaceDE w:val="0"/>
              <w:autoSpaceDN w:val="0"/>
              <w:adjustRightInd w:val="0"/>
              <w:jc w:val="both"/>
              <w:textAlignment w:val="center"/>
              <w:rPr>
                <w:rFonts w:cs="SchoolBookSanPin"/>
                <w:color w:val="FF0000"/>
              </w:rPr>
            </w:pPr>
            <w:r w:rsidRPr="005805E6">
              <w:rPr>
                <w:rFonts w:cs="SchoolBookSanPin"/>
                <w:color w:val="FF0000"/>
              </w:rPr>
              <w:t>5 уроков</w:t>
            </w:r>
          </w:p>
        </w:tc>
      </w:tr>
    </w:tbl>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Образовательная организация самостоятельна в организации образовательной деятельности (урочной и внеурочной), в выборе видов деятельности по каждому предмету (проектная деятельность, практические и лабораторные занятия, экскурсии и другое). Во время занятий организуется перерыв для гимнастики не менее 2 минут.</w:t>
      </w:r>
    </w:p>
    <w:p w:rsidR="005805E6" w:rsidRPr="005805E6" w:rsidRDefault="005805E6" w:rsidP="005805E6">
      <w:pPr>
        <w:widowControl w:val="0"/>
        <w:suppressAutoHyphens/>
        <w:ind w:firstLine="709"/>
        <w:jc w:val="both"/>
        <w:rPr>
          <w:color w:val="00B050"/>
          <w:kern w:val="1"/>
          <w:lang w:eastAsia="fa-IR" w:bidi="fa-IR"/>
        </w:rPr>
      </w:pPr>
      <w:r w:rsidRPr="005805E6">
        <w:rPr>
          <w:color w:val="00B050"/>
          <w:kern w:val="1"/>
          <w:lang w:eastAsia="fa-IR" w:bidi="fa-IR"/>
        </w:rPr>
        <w:t>Суммарный объем домашнего задания по всем предметам для каждого класса не должен превышать продолжительности выполнения 1 час - для 1 класса, 1,5 часа - для 2 и 3 классов, 2 часа - для 4 класса.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w:t>
      </w:r>
    </w:p>
    <w:p w:rsidR="005805E6" w:rsidRPr="005805E6" w:rsidRDefault="005805E6" w:rsidP="005805E6">
      <w:pPr>
        <w:widowControl w:val="0"/>
        <w:suppressAutoHyphens/>
        <w:ind w:firstLine="709"/>
        <w:jc w:val="both"/>
        <w:rPr>
          <w:color w:val="00B050"/>
          <w:kern w:val="1"/>
          <w:lang w:eastAsia="fa-IR" w:bidi="fa-IR"/>
        </w:rPr>
      </w:pPr>
      <w:r w:rsidRPr="005805E6">
        <w:rPr>
          <w:color w:val="00B050"/>
          <w:kern w:val="1"/>
          <w:lang w:eastAsia="fa-IR" w:bidi="fa-IR"/>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5805E6" w:rsidRPr="005805E6" w:rsidRDefault="005805E6" w:rsidP="005805E6">
      <w:pPr>
        <w:widowControl w:val="0"/>
        <w:suppressAutoHyphens/>
        <w:ind w:firstLine="709"/>
        <w:jc w:val="both"/>
        <w:rPr>
          <w:color w:val="00B050"/>
          <w:kern w:val="1"/>
          <w:lang w:eastAsia="fa-IR" w:bidi="fa-IR"/>
        </w:rPr>
      </w:pPr>
      <w:r w:rsidRPr="005805E6">
        <w:rPr>
          <w:color w:val="00B050"/>
          <w:kern w:val="1"/>
          <w:lang w:eastAsia="fa-IR" w:bidi="fa-IR"/>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План внеурочной деятельности определяет формы организации и объем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 образовательной организации.</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 xml:space="preserve">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учетом выбора участниками образовательных отношений </w:t>
      </w:r>
      <w:r w:rsidRPr="005805E6">
        <w:rPr>
          <w:color w:val="0070C0"/>
          <w:kern w:val="1"/>
          <w:lang w:eastAsia="fa-IR" w:bidi="fa-IR"/>
        </w:rPr>
        <w:t>курсов внеурочной деятельности</w:t>
      </w:r>
      <w:r w:rsidRPr="005805E6">
        <w:rPr>
          <w:kern w:val="1"/>
          <w:lang w:eastAsia="fa-IR" w:bidi="fa-IR"/>
        </w:rPr>
        <w:t xml:space="preserve"> из перечня, предлагаемого образовательной организацией.</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Содержание данных занятий формируется с учетом пожеланий обучающихся и их родителей (</w:t>
      </w:r>
      <w:r w:rsidRPr="005805E6">
        <w:rPr>
          <w:color w:val="0070C0"/>
          <w:kern w:val="1"/>
          <w:lang w:eastAsia="fa-IR" w:bidi="fa-IR"/>
        </w:rPr>
        <w:t>иных</w:t>
      </w:r>
      <w:r w:rsidRPr="005805E6">
        <w:rPr>
          <w:kern w:val="1"/>
          <w:lang w:eastAsia="fa-IR" w:bidi="fa-IR"/>
        </w:rPr>
        <w:t xml:space="preserve"> законных представителей) и осуществляется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другое.</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 xml:space="preserve"> При организации внеурочной деятельности обучающихся могут использоваться возможности организаций дополнительного образования (учреждения культуры, спорта). В целях организации внеурочной деятельности образовательная организация может заключать договоры с учреждениями дополнительного образования.</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Учебный план конкретизирует основные показатели:</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 состав учебных предметов;</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 недельное распределение учебного времени, отводимого на освоение содержания образования по классам и учебным предметам;</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 максимально допустимая недельная нагрузка обучающихся;</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 максимальная нагрузка с учетом деления классов на группы;</w:t>
      </w:r>
    </w:p>
    <w:p w:rsidR="005805E6" w:rsidRPr="005805E6" w:rsidRDefault="005805E6" w:rsidP="005805E6">
      <w:pPr>
        <w:widowControl w:val="0"/>
        <w:suppressAutoHyphens/>
        <w:ind w:firstLine="709"/>
        <w:jc w:val="both"/>
        <w:rPr>
          <w:kern w:val="1"/>
          <w:lang w:eastAsia="fa-IR" w:bidi="fa-IR"/>
        </w:rPr>
      </w:pPr>
      <w:r w:rsidRPr="005805E6">
        <w:rPr>
          <w:kern w:val="1"/>
          <w:lang w:eastAsia="fa-IR" w:bidi="fa-IR"/>
        </w:rPr>
        <w:t>- план комплектования классов.</w:t>
      </w:r>
    </w:p>
    <w:p w:rsidR="005805E6" w:rsidRPr="005805E6" w:rsidRDefault="005805E6" w:rsidP="005805E6">
      <w:pPr>
        <w:widowControl w:val="0"/>
        <w:suppressAutoHyphens/>
        <w:ind w:firstLine="709"/>
        <w:jc w:val="both"/>
        <w:rPr>
          <w:rFonts w:eastAsia="Calibri"/>
          <w:color w:val="FF0000"/>
          <w:lang w:eastAsia="en-US"/>
        </w:rPr>
      </w:pPr>
      <w:r w:rsidRPr="005805E6">
        <w:rPr>
          <w:rFonts w:eastAsia="Andale Sans UI"/>
          <w:kern w:val="1"/>
        </w:rPr>
        <w:t xml:space="preserve"> Учебный план определяет формы проведения промежуточной аттестации отдельной части или всего объема учебного предмета, </w:t>
      </w:r>
      <w:r w:rsidRPr="005805E6">
        <w:rPr>
          <w:rFonts w:eastAsia="Andale Sans UI"/>
          <w:color w:val="0070C0"/>
          <w:kern w:val="1"/>
        </w:rPr>
        <w:t>курса (модуля)</w:t>
      </w:r>
      <w:r w:rsidRPr="005805E6">
        <w:rPr>
          <w:rFonts w:eastAsia="Andale Sans UI"/>
          <w:kern w:val="1"/>
        </w:rPr>
        <w:t xml:space="preserve"> образовательной программы, в соответствии с порядком, установленным образовательной организацией. </w:t>
      </w:r>
      <w:r w:rsidRPr="005805E6">
        <w:rPr>
          <w:rFonts w:eastAsia="Calibri"/>
          <w:color w:val="FF0000"/>
          <w:lang w:eastAsia="en-US"/>
        </w:rPr>
        <w:t xml:space="preserve">Промежуточная </w:t>
      </w:r>
      <w:r w:rsidRPr="005805E6">
        <w:rPr>
          <w:rFonts w:eastAsia="Calibri"/>
          <w:color w:val="FF0000"/>
          <w:lang w:eastAsia="en-US"/>
        </w:rPr>
        <w:lastRenderedPageBreak/>
        <w:t xml:space="preserve">аттестация по всем учебным предметам, учебным курсам, учебным модулям проводится в соответствии с «Положением о формах, периодичности и порядке текущего контроля успеваемости и промежуточной аттестации обучающихся». </w:t>
      </w:r>
    </w:p>
    <w:p w:rsidR="005805E6" w:rsidRPr="005805E6" w:rsidRDefault="005805E6" w:rsidP="005805E6">
      <w:pPr>
        <w:ind w:firstLine="709"/>
        <w:jc w:val="both"/>
        <w:rPr>
          <w:rFonts w:eastAsia="Calibri"/>
          <w:color w:val="FF0000"/>
          <w:lang w:eastAsia="en-US"/>
        </w:rPr>
      </w:pPr>
      <w:r w:rsidRPr="005805E6">
        <w:rPr>
          <w:rFonts w:eastAsia="Calibri"/>
          <w:color w:val="FF0000"/>
          <w:lang w:eastAsia="en-US"/>
        </w:rPr>
        <w:t>Промежуточная аттестация в 1 классе представляет собой комплексную работу и заключение учителя (классного руководителя) об освоении учащимися соответствующей части основной образовательной программы начального общего образования в конце учебного года, которое заслушивается и утверждается на педагогическом совете.</w:t>
      </w:r>
    </w:p>
    <w:p w:rsidR="005805E6" w:rsidRPr="005805E6" w:rsidRDefault="005805E6" w:rsidP="005805E6">
      <w:pPr>
        <w:ind w:firstLine="709"/>
        <w:jc w:val="both"/>
        <w:rPr>
          <w:rFonts w:eastAsia="Calibri"/>
          <w:color w:val="FF0000"/>
          <w:lang w:eastAsia="en-US"/>
        </w:rPr>
      </w:pPr>
      <w:r w:rsidRPr="005805E6">
        <w:rPr>
          <w:rFonts w:eastAsia="Calibri"/>
          <w:color w:val="FF0000"/>
          <w:lang w:eastAsia="en-US"/>
        </w:rPr>
        <w:t>Промежуточная аттестация во 2-4 классах проводится в конце каждого учебного года на основе результатов четвертн</w:t>
      </w:r>
      <w:r w:rsidR="00C447EB">
        <w:rPr>
          <w:rFonts w:eastAsia="Calibri"/>
          <w:color w:val="FF0000"/>
          <w:lang w:eastAsia="en-US"/>
        </w:rPr>
        <w:t xml:space="preserve">ого </w:t>
      </w:r>
      <w:r w:rsidRPr="005805E6">
        <w:rPr>
          <w:rFonts w:eastAsia="Calibri"/>
          <w:color w:val="FF0000"/>
          <w:lang w:eastAsia="en-US"/>
        </w:rPr>
        <w:t>текущего контроля, и представляет собой результат среднего арифметического резул</w:t>
      </w:r>
      <w:r w:rsidR="00C447EB">
        <w:rPr>
          <w:rFonts w:eastAsia="Calibri"/>
          <w:color w:val="FF0000"/>
          <w:lang w:eastAsia="en-US"/>
        </w:rPr>
        <w:t>ьтатов четвертных</w:t>
      </w:r>
      <w:r w:rsidRPr="005805E6">
        <w:rPr>
          <w:rFonts w:eastAsia="Calibri"/>
          <w:color w:val="FF0000"/>
          <w:lang w:eastAsia="en-US"/>
        </w:rPr>
        <w:t xml:space="preserve"> отметок по всем учебным предметам, курсам, которые осваивали обучающиеся в срок более о</w:t>
      </w:r>
      <w:r w:rsidR="00C447EB">
        <w:rPr>
          <w:rFonts w:eastAsia="Calibri"/>
          <w:color w:val="FF0000"/>
          <w:lang w:eastAsia="en-US"/>
        </w:rPr>
        <w:t>дной четверти</w:t>
      </w:r>
      <w:r w:rsidRPr="005805E6">
        <w:rPr>
          <w:rFonts w:eastAsia="Calibri"/>
          <w:color w:val="FF0000"/>
          <w:lang w:eastAsia="en-US"/>
        </w:rPr>
        <w:t>, за исключением учебных предметов, по которым проводится итоговые диагностические работы и другие, обозначенные в качестве формы промежуточной аттестации (представлены в таблице ниже). Округление результата по этим учебным предметам проводится с учетом четыре</w:t>
      </w:r>
      <w:r w:rsidR="00C447EB">
        <w:rPr>
          <w:rFonts w:eastAsia="Calibri"/>
          <w:color w:val="FF0000"/>
          <w:lang w:eastAsia="en-US"/>
        </w:rPr>
        <w:t>х четвертных</w:t>
      </w:r>
      <w:r w:rsidRPr="005805E6">
        <w:rPr>
          <w:rFonts w:eastAsia="Calibri"/>
          <w:color w:val="FF0000"/>
          <w:lang w:eastAsia="en-US"/>
        </w:rPr>
        <w:t xml:space="preserve"> оценок и оценки за диагностическую контрольную работу (или другую форму промежуточной аттестации). </w:t>
      </w:r>
    </w:p>
    <w:p w:rsidR="00C447EB" w:rsidRDefault="00C447EB" w:rsidP="005805E6">
      <w:pPr>
        <w:ind w:firstLine="709"/>
        <w:jc w:val="center"/>
        <w:rPr>
          <w:rFonts w:eastAsia="Calibri"/>
          <w:color w:val="FF0000"/>
          <w:lang w:eastAsia="en-US"/>
        </w:rPr>
      </w:pPr>
    </w:p>
    <w:p w:rsidR="005805E6" w:rsidRPr="005805E6" w:rsidRDefault="005805E6" w:rsidP="005805E6">
      <w:pPr>
        <w:ind w:firstLine="709"/>
        <w:jc w:val="center"/>
        <w:rPr>
          <w:rFonts w:eastAsia="Calibri"/>
          <w:color w:val="FF0000"/>
          <w:lang w:eastAsia="en-US"/>
        </w:rPr>
      </w:pPr>
      <w:r w:rsidRPr="005805E6">
        <w:rPr>
          <w:rFonts w:eastAsia="Calibri"/>
          <w:color w:val="FF0000"/>
          <w:lang w:eastAsia="en-US"/>
        </w:rPr>
        <w:t>Формы промежуточной аттестации по учебным предметам во 2-4 классах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598"/>
        <w:gridCol w:w="2371"/>
        <w:gridCol w:w="2835"/>
      </w:tblGrid>
      <w:tr w:rsidR="005805E6" w:rsidRPr="005805E6" w:rsidTr="005805E6">
        <w:trPr>
          <w:trHeight w:val="366"/>
        </w:trPr>
        <w:tc>
          <w:tcPr>
            <w:tcW w:w="2518" w:type="dxa"/>
            <w:vMerge w:val="restart"/>
            <w:shd w:val="clear" w:color="auto" w:fill="auto"/>
          </w:tcPr>
          <w:p w:rsidR="005805E6" w:rsidRPr="005805E6" w:rsidRDefault="005805E6" w:rsidP="005805E6">
            <w:pPr>
              <w:rPr>
                <w:rFonts w:eastAsia="Calibri"/>
                <w:color w:val="FF0000"/>
                <w:lang w:eastAsia="en-US"/>
              </w:rPr>
            </w:pPr>
            <w:r w:rsidRPr="005805E6">
              <w:rPr>
                <w:rFonts w:eastAsia="Calibri"/>
                <w:color w:val="FF0000"/>
                <w:lang w:eastAsia="en-US"/>
              </w:rPr>
              <w:t>Учебный предмет, учебный курс</w:t>
            </w:r>
          </w:p>
        </w:tc>
        <w:tc>
          <w:tcPr>
            <w:tcW w:w="1598" w:type="dxa"/>
            <w:vMerge w:val="restart"/>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Класс</w:t>
            </w:r>
          </w:p>
        </w:tc>
        <w:tc>
          <w:tcPr>
            <w:tcW w:w="5206" w:type="dxa"/>
            <w:gridSpan w:val="2"/>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Форма промежуточной аттестации</w:t>
            </w:r>
          </w:p>
        </w:tc>
      </w:tr>
      <w:tr w:rsidR="005805E6" w:rsidRPr="005805E6" w:rsidTr="005805E6">
        <w:tc>
          <w:tcPr>
            <w:tcW w:w="2518" w:type="dxa"/>
            <w:vMerge/>
            <w:shd w:val="clear" w:color="auto" w:fill="auto"/>
          </w:tcPr>
          <w:p w:rsidR="005805E6" w:rsidRPr="005805E6" w:rsidRDefault="005805E6" w:rsidP="005805E6">
            <w:pPr>
              <w:jc w:val="center"/>
              <w:rPr>
                <w:rFonts w:eastAsia="Calibri"/>
                <w:color w:val="FF0000"/>
                <w:lang w:eastAsia="en-US"/>
              </w:rPr>
            </w:pPr>
          </w:p>
        </w:tc>
        <w:tc>
          <w:tcPr>
            <w:tcW w:w="1598" w:type="dxa"/>
            <w:vMerge/>
            <w:shd w:val="clear" w:color="auto" w:fill="auto"/>
          </w:tcPr>
          <w:p w:rsidR="005805E6" w:rsidRPr="005805E6" w:rsidRDefault="005805E6" w:rsidP="005805E6">
            <w:pPr>
              <w:jc w:val="center"/>
              <w:rPr>
                <w:rFonts w:eastAsia="Calibri"/>
                <w:color w:val="FF0000"/>
                <w:lang w:eastAsia="en-US"/>
              </w:rPr>
            </w:pPr>
          </w:p>
        </w:tc>
        <w:tc>
          <w:tcPr>
            <w:tcW w:w="2371"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Диагностическая контрольная работа</w:t>
            </w:r>
          </w:p>
        </w:tc>
        <w:tc>
          <w:tcPr>
            <w:tcW w:w="2835"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Учет текущих до</w:t>
            </w:r>
            <w:r w:rsidR="00C447EB">
              <w:rPr>
                <w:rFonts w:eastAsia="Calibri"/>
                <w:color w:val="FF0000"/>
                <w:lang w:eastAsia="en-US"/>
              </w:rPr>
              <w:t xml:space="preserve">стижений за четверти </w:t>
            </w:r>
          </w:p>
        </w:tc>
      </w:tr>
      <w:tr w:rsidR="005805E6" w:rsidRPr="005805E6" w:rsidTr="005805E6">
        <w:tc>
          <w:tcPr>
            <w:tcW w:w="2518" w:type="dxa"/>
            <w:shd w:val="clear" w:color="auto" w:fill="auto"/>
          </w:tcPr>
          <w:p w:rsidR="005805E6" w:rsidRPr="005805E6" w:rsidRDefault="005805E6" w:rsidP="005805E6">
            <w:pPr>
              <w:keepNext/>
              <w:ind w:right="-108"/>
              <w:jc w:val="both"/>
              <w:outlineLvl w:val="2"/>
              <w:rPr>
                <w:b/>
                <w:bCs/>
                <w:color w:val="FF0000"/>
              </w:rPr>
            </w:pPr>
            <w:r w:rsidRPr="005805E6">
              <w:rPr>
                <w:color w:val="FF0000"/>
              </w:rPr>
              <w:t>Русский язык</w:t>
            </w:r>
          </w:p>
        </w:tc>
        <w:tc>
          <w:tcPr>
            <w:tcW w:w="1598"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2-4</w:t>
            </w:r>
          </w:p>
        </w:tc>
        <w:tc>
          <w:tcPr>
            <w:tcW w:w="2371"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w:t>
            </w:r>
          </w:p>
        </w:tc>
        <w:tc>
          <w:tcPr>
            <w:tcW w:w="2835"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w:t>
            </w:r>
          </w:p>
        </w:tc>
      </w:tr>
      <w:tr w:rsidR="005805E6" w:rsidRPr="005805E6" w:rsidTr="005805E6">
        <w:tc>
          <w:tcPr>
            <w:tcW w:w="2518" w:type="dxa"/>
            <w:shd w:val="clear" w:color="auto" w:fill="auto"/>
          </w:tcPr>
          <w:p w:rsidR="005805E6" w:rsidRPr="005805E6" w:rsidRDefault="005805E6" w:rsidP="005805E6">
            <w:pPr>
              <w:ind w:right="-108"/>
              <w:jc w:val="both"/>
              <w:rPr>
                <w:rFonts w:eastAsia="Calibri"/>
                <w:color w:val="FF0000"/>
                <w:lang w:eastAsia="en-US"/>
              </w:rPr>
            </w:pPr>
            <w:r w:rsidRPr="005805E6">
              <w:rPr>
                <w:rFonts w:eastAsia="Calibri"/>
                <w:color w:val="FF0000"/>
                <w:lang w:eastAsia="en-US"/>
              </w:rPr>
              <w:t>Литературное чтение</w:t>
            </w:r>
          </w:p>
        </w:tc>
        <w:tc>
          <w:tcPr>
            <w:tcW w:w="1598"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2-4</w:t>
            </w:r>
          </w:p>
        </w:tc>
        <w:tc>
          <w:tcPr>
            <w:tcW w:w="2371" w:type="dxa"/>
            <w:shd w:val="clear" w:color="auto" w:fill="auto"/>
          </w:tcPr>
          <w:p w:rsidR="005805E6" w:rsidRPr="005805E6" w:rsidRDefault="005805E6" w:rsidP="005805E6">
            <w:pPr>
              <w:jc w:val="center"/>
              <w:rPr>
                <w:rFonts w:eastAsia="Calibri"/>
                <w:color w:val="FF0000"/>
                <w:lang w:eastAsia="en-US"/>
              </w:rPr>
            </w:pPr>
          </w:p>
        </w:tc>
        <w:tc>
          <w:tcPr>
            <w:tcW w:w="2835"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w:t>
            </w:r>
          </w:p>
        </w:tc>
      </w:tr>
      <w:tr w:rsidR="005805E6" w:rsidRPr="005805E6" w:rsidTr="005805E6">
        <w:tc>
          <w:tcPr>
            <w:tcW w:w="2518" w:type="dxa"/>
            <w:shd w:val="clear" w:color="auto" w:fill="auto"/>
          </w:tcPr>
          <w:p w:rsidR="005805E6" w:rsidRPr="005805E6" w:rsidRDefault="005805E6" w:rsidP="005805E6">
            <w:pPr>
              <w:ind w:right="-108"/>
              <w:rPr>
                <w:rFonts w:eastAsia="Calibri"/>
                <w:color w:val="0070C0"/>
                <w:lang w:eastAsia="en-US"/>
              </w:rPr>
            </w:pPr>
            <w:r w:rsidRPr="005805E6">
              <w:rPr>
                <w:rFonts w:eastAsia="Calibri"/>
                <w:color w:val="0070C0"/>
                <w:lang w:eastAsia="en-US"/>
              </w:rPr>
              <w:t>Родной язык (язык народа Российской Федерации) и (или) государственный язык республики Российской Федерации</w:t>
            </w:r>
          </w:p>
        </w:tc>
        <w:tc>
          <w:tcPr>
            <w:tcW w:w="1598"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2-4</w:t>
            </w:r>
          </w:p>
        </w:tc>
        <w:tc>
          <w:tcPr>
            <w:tcW w:w="2371" w:type="dxa"/>
            <w:shd w:val="clear" w:color="auto" w:fill="auto"/>
          </w:tcPr>
          <w:p w:rsidR="005805E6" w:rsidRPr="005805E6" w:rsidRDefault="005805E6" w:rsidP="005805E6">
            <w:pPr>
              <w:jc w:val="center"/>
              <w:rPr>
                <w:rFonts w:eastAsia="Calibri"/>
                <w:color w:val="FF0000"/>
                <w:lang w:eastAsia="en-US"/>
              </w:rPr>
            </w:pPr>
          </w:p>
        </w:tc>
        <w:tc>
          <w:tcPr>
            <w:tcW w:w="2835"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w:t>
            </w:r>
          </w:p>
        </w:tc>
      </w:tr>
      <w:tr w:rsidR="005805E6" w:rsidRPr="005805E6" w:rsidTr="005805E6">
        <w:tc>
          <w:tcPr>
            <w:tcW w:w="2518" w:type="dxa"/>
            <w:shd w:val="clear" w:color="auto" w:fill="auto"/>
          </w:tcPr>
          <w:p w:rsidR="005805E6" w:rsidRPr="005805E6" w:rsidRDefault="005805E6" w:rsidP="005805E6">
            <w:pPr>
              <w:rPr>
                <w:rFonts w:eastAsia="Calibri"/>
                <w:color w:val="0070C0"/>
                <w:lang w:eastAsia="en-US"/>
              </w:rPr>
            </w:pPr>
            <w:r w:rsidRPr="005805E6">
              <w:rPr>
                <w:rFonts w:eastAsia="Calibri"/>
                <w:color w:val="0070C0"/>
                <w:lang w:eastAsia="en-US"/>
              </w:rPr>
              <w:t>Литературное чтение на родном языке (языке народа Российской Федерации)</w:t>
            </w:r>
          </w:p>
        </w:tc>
        <w:tc>
          <w:tcPr>
            <w:tcW w:w="1598"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2-4</w:t>
            </w:r>
          </w:p>
        </w:tc>
        <w:tc>
          <w:tcPr>
            <w:tcW w:w="2371" w:type="dxa"/>
            <w:shd w:val="clear" w:color="auto" w:fill="auto"/>
          </w:tcPr>
          <w:p w:rsidR="005805E6" w:rsidRPr="005805E6" w:rsidRDefault="005805E6" w:rsidP="005805E6">
            <w:pPr>
              <w:jc w:val="center"/>
              <w:rPr>
                <w:rFonts w:eastAsia="Calibri"/>
                <w:color w:val="FF0000"/>
                <w:lang w:eastAsia="en-US"/>
              </w:rPr>
            </w:pPr>
          </w:p>
        </w:tc>
        <w:tc>
          <w:tcPr>
            <w:tcW w:w="2835"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w:t>
            </w:r>
          </w:p>
        </w:tc>
      </w:tr>
      <w:tr w:rsidR="005805E6" w:rsidRPr="005805E6" w:rsidTr="005805E6">
        <w:tc>
          <w:tcPr>
            <w:tcW w:w="2518" w:type="dxa"/>
            <w:shd w:val="clear" w:color="auto" w:fill="auto"/>
          </w:tcPr>
          <w:p w:rsidR="005805E6" w:rsidRPr="005805E6" w:rsidRDefault="005805E6" w:rsidP="005805E6">
            <w:pPr>
              <w:rPr>
                <w:rFonts w:eastAsia="Calibri"/>
                <w:color w:val="FF0000"/>
                <w:lang w:eastAsia="en-US"/>
              </w:rPr>
            </w:pPr>
            <w:r w:rsidRPr="005805E6">
              <w:rPr>
                <w:rFonts w:eastAsia="Calibri"/>
                <w:color w:val="FF0000"/>
                <w:lang w:eastAsia="en-US"/>
              </w:rPr>
              <w:t>Иностранный язык (английский)</w:t>
            </w:r>
          </w:p>
        </w:tc>
        <w:tc>
          <w:tcPr>
            <w:tcW w:w="1598"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2-4</w:t>
            </w:r>
          </w:p>
        </w:tc>
        <w:tc>
          <w:tcPr>
            <w:tcW w:w="2371" w:type="dxa"/>
            <w:shd w:val="clear" w:color="auto" w:fill="auto"/>
          </w:tcPr>
          <w:p w:rsidR="005805E6" w:rsidRPr="005805E6" w:rsidRDefault="005805E6" w:rsidP="005805E6">
            <w:pPr>
              <w:jc w:val="center"/>
              <w:rPr>
                <w:rFonts w:eastAsia="Calibri"/>
                <w:color w:val="FF0000"/>
                <w:lang w:eastAsia="en-US"/>
              </w:rPr>
            </w:pPr>
          </w:p>
        </w:tc>
        <w:tc>
          <w:tcPr>
            <w:tcW w:w="2835"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w:t>
            </w:r>
          </w:p>
        </w:tc>
      </w:tr>
      <w:tr w:rsidR="005805E6" w:rsidRPr="005805E6" w:rsidTr="005805E6">
        <w:tc>
          <w:tcPr>
            <w:tcW w:w="2518" w:type="dxa"/>
            <w:shd w:val="clear" w:color="auto" w:fill="auto"/>
          </w:tcPr>
          <w:p w:rsidR="005805E6" w:rsidRPr="005805E6" w:rsidRDefault="005805E6" w:rsidP="005805E6">
            <w:pPr>
              <w:rPr>
                <w:rFonts w:eastAsia="Calibri"/>
                <w:color w:val="FF0000"/>
                <w:lang w:eastAsia="en-US"/>
              </w:rPr>
            </w:pPr>
            <w:r w:rsidRPr="005805E6">
              <w:rPr>
                <w:rFonts w:eastAsia="Calibri"/>
                <w:color w:val="FF0000"/>
                <w:lang w:eastAsia="en-US"/>
              </w:rPr>
              <w:t>Математика</w:t>
            </w:r>
          </w:p>
        </w:tc>
        <w:tc>
          <w:tcPr>
            <w:tcW w:w="1598"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2-4</w:t>
            </w:r>
          </w:p>
        </w:tc>
        <w:tc>
          <w:tcPr>
            <w:tcW w:w="2371" w:type="dxa"/>
            <w:shd w:val="clear" w:color="auto" w:fill="auto"/>
          </w:tcPr>
          <w:p w:rsidR="005805E6" w:rsidRPr="005805E6" w:rsidRDefault="00C447EB" w:rsidP="005805E6">
            <w:pPr>
              <w:jc w:val="center"/>
              <w:rPr>
                <w:rFonts w:eastAsia="Calibri"/>
                <w:color w:val="FF0000"/>
                <w:lang w:eastAsia="en-US"/>
              </w:rPr>
            </w:pPr>
            <w:r>
              <w:rPr>
                <w:rFonts w:eastAsia="Calibri"/>
                <w:color w:val="FF0000"/>
                <w:lang w:eastAsia="en-US"/>
              </w:rPr>
              <w:t>+</w:t>
            </w:r>
          </w:p>
        </w:tc>
        <w:tc>
          <w:tcPr>
            <w:tcW w:w="2835" w:type="dxa"/>
            <w:shd w:val="clear" w:color="auto" w:fill="auto"/>
          </w:tcPr>
          <w:p w:rsidR="005805E6" w:rsidRPr="005805E6" w:rsidRDefault="005805E6" w:rsidP="005805E6">
            <w:pPr>
              <w:jc w:val="center"/>
              <w:rPr>
                <w:rFonts w:eastAsia="Calibri"/>
                <w:color w:val="FF0000"/>
                <w:lang w:eastAsia="en-US"/>
              </w:rPr>
            </w:pPr>
          </w:p>
        </w:tc>
      </w:tr>
      <w:tr w:rsidR="005805E6" w:rsidRPr="005805E6" w:rsidTr="005805E6">
        <w:tc>
          <w:tcPr>
            <w:tcW w:w="2518" w:type="dxa"/>
            <w:shd w:val="clear" w:color="auto" w:fill="auto"/>
          </w:tcPr>
          <w:p w:rsidR="005805E6" w:rsidRPr="005805E6" w:rsidRDefault="005805E6" w:rsidP="005805E6">
            <w:pPr>
              <w:rPr>
                <w:rFonts w:eastAsia="Calibri"/>
                <w:color w:val="FF0000"/>
                <w:lang w:eastAsia="en-US"/>
              </w:rPr>
            </w:pPr>
            <w:r w:rsidRPr="005805E6">
              <w:rPr>
                <w:rFonts w:eastAsia="Calibri"/>
                <w:color w:val="FF0000"/>
                <w:lang w:eastAsia="en-US"/>
              </w:rPr>
              <w:t>Окружающий мир</w:t>
            </w:r>
          </w:p>
        </w:tc>
        <w:tc>
          <w:tcPr>
            <w:tcW w:w="1598"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2-4</w:t>
            </w:r>
          </w:p>
        </w:tc>
        <w:tc>
          <w:tcPr>
            <w:tcW w:w="2371" w:type="dxa"/>
            <w:shd w:val="clear" w:color="auto" w:fill="auto"/>
          </w:tcPr>
          <w:p w:rsidR="005805E6" w:rsidRPr="005805E6" w:rsidRDefault="005805E6" w:rsidP="005805E6">
            <w:pPr>
              <w:jc w:val="center"/>
              <w:rPr>
                <w:rFonts w:eastAsia="Calibri"/>
                <w:color w:val="FF0000"/>
                <w:lang w:eastAsia="en-US"/>
              </w:rPr>
            </w:pPr>
          </w:p>
        </w:tc>
        <w:tc>
          <w:tcPr>
            <w:tcW w:w="2835"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w:t>
            </w:r>
          </w:p>
        </w:tc>
      </w:tr>
      <w:tr w:rsidR="005805E6" w:rsidRPr="005805E6" w:rsidTr="005805E6">
        <w:tc>
          <w:tcPr>
            <w:tcW w:w="2518" w:type="dxa"/>
            <w:shd w:val="clear" w:color="auto" w:fill="auto"/>
          </w:tcPr>
          <w:p w:rsidR="005805E6" w:rsidRPr="005805E6" w:rsidRDefault="005805E6" w:rsidP="005805E6">
            <w:pPr>
              <w:rPr>
                <w:rFonts w:eastAsia="Calibri"/>
                <w:color w:val="FF0000"/>
                <w:lang w:eastAsia="en-US"/>
              </w:rPr>
            </w:pPr>
            <w:r w:rsidRPr="005805E6">
              <w:rPr>
                <w:rFonts w:eastAsia="Calibri"/>
                <w:color w:val="FF0000"/>
                <w:lang w:eastAsia="en-US"/>
              </w:rPr>
              <w:t>Основы религиозных культур и светской этики</w:t>
            </w:r>
          </w:p>
        </w:tc>
        <w:tc>
          <w:tcPr>
            <w:tcW w:w="1598"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4</w:t>
            </w:r>
          </w:p>
        </w:tc>
        <w:tc>
          <w:tcPr>
            <w:tcW w:w="2371" w:type="dxa"/>
            <w:shd w:val="clear" w:color="auto" w:fill="auto"/>
          </w:tcPr>
          <w:p w:rsidR="005805E6" w:rsidRPr="005805E6" w:rsidRDefault="005805E6" w:rsidP="005805E6">
            <w:pPr>
              <w:jc w:val="center"/>
              <w:rPr>
                <w:rFonts w:eastAsia="Calibri"/>
                <w:color w:val="FF0000"/>
                <w:lang w:eastAsia="en-US"/>
              </w:rPr>
            </w:pPr>
          </w:p>
        </w:tc>
        <w:tc>
          <w:tcPr>
            <w:tcW w:w="2835"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w:t>
            </w:r>
          </w:p>
        </w:tc>
      </w:tr>
      <w:tr w:rsidR="005805E6" w:rsidRPr="005805E6" w:rsidTr="005805E6">
        <w:tc>
          <w:tcPr>
            <w:tcW w:w="2518" w:type="dxa"/>
            <w:shd w:val="clear" w:color="auto" w:fill="auto"/>
          </w:tcPr>
          <w:p w:rsidR="005805E6" w:rsidRPr="005805E6" w:rsidRDefault="005805E6" w:rsidP="005805E6">
            <w:pPr>
              <w:rPr>
                <w:rFonts w:eastAsia="Calibri"/>
                <w:color w:val="FF0000"/>
                <w:lang w:eastAsia="en-US"/>
              </w:rPr>
            </w:pPr>
            <w:r w:rsidRPr="005805E6">
              <w:rPr>
                <w:rFonts w:eastAsia="Calibri"/>
                <w:color w:val="FF0000"/>
                <w:lang w:eastAsia="en-US"/>
              </w:rPr>
              <w:t>Изобразительное искусство</w:t>
            </w:r>
          </w:p>
        </w:tc>
        <w:tc>
          <w:tcPr>
            <w:tcW w:w="1598"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2-4</w:t>
            </w:r>
          </w:p>
        </w:tc>
        <w:tc>
          <w:tcPr>
            <w:tcW w:w="2371" w:type="dxa"/>
            <w:shd w:val="clear" w:color="auto" w:fill="auto"/>
          </w:tcPr>
          <w:p w:rsidR="005805E6" w:rsidRPr="005805E6" w:rsidRDefault="005805E6" w:rsidP="005805E6">
            <w:pPr>
              <w:jc w:val="center"/>
              <w:rPr>
                <w:rFonts w:eastAsia="Calibri"/>
                <w:color w:val="FF0000"/>
                <w:lang w:eastAsia="en-US"/>
              </w:rPr>
            </w:pPr>
          </w:p>
        </w:tc>
        <w:tc>
          <w:tcPr>
            <w:tcW w:w="2835"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w:t>
            </w:r>
          </w:p>
        </w:tc>
      </w:tr>
      <w:tr w:rsidR="005805E6" w:rsidRPr="005805E6" w:rsidTr="005805E6">
        <w:tc>
          <w:tcPr>
            <w:tcW w:w="2518" w:type="dxa"/>
            <w:shd w:val="clear" w:color="auto" w:fill="auto"/>
          </w:tcPr>
          <w:p w:rsidR="005805E6" w:rsidRPr="005805E6" w:rsidRDefault="005805E6" w:rsidP="005805E6">
            <w:pPr>
              <w:rPr>
                <w:rFonts w:eastAsia="Calibri"/>
                <w:color w:val="FF0000"/>
                <w:lang w:eastAsia="en-US"/>
              </w:rPr>
            </w:pPr>
            <w:r w:rsidRPr="005805E6">
              <w:rPr>
                <w:rFonts w:eastAsia="Calibri"/>
                <w:color w:val="FF0000"/>
                <w:lang w:eastAsia="en-US"/>
              </w:rPr>
              <w:t>Музыка</w:t>
            </w:r>
          </w:p>
        </w:tc>
        <w:tc>
          <w:tcPr>
            <w:tcW w:w="1598"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2-4</w:t>
            </w:r>
          </w:p>
        </w:tc>
        <w:tc>
          <w:tcPr>
            <w:tcW w:w="2371" w:type="dxa"/>
            <w:shd w:val="clear" w:color="auto" w:fill="auto"/>
          </w:tcPr>
          <w:p w:rsidR="005805E6" w:rsidRPr="005805E6" w:rsidRDefault="005805E6" w:rsidP="005805E6">
            <w:pPr>
              <w:jc w:val="center"/>
              <w:rPr>
                <w:rFonts w:eastAsia="Calibri"/>
                <w:color w:val="FF0000"/>
                <w:lang w:eastAsia="en-US"/>
              </w:rPr>
            </w:pPr>
          </w:p>
        </w:tc>
        <w:tc>
          <w:tcPr>
            <w:tcW w:w="2835"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w:t>
            </w:r>
          </w:p>
        </w:tc>
      </w:tr>
      <w:tr w:rsidR="005805E6" w:rsidRPr="005805E6" w:rsidTr="005805E6">
        <w:tc>
          <w:tcPr>
            <w:tcW w:w="2518" w:type="dxa"/>
            <w:shd w:val="clear" w:color="auto" w:fill="auto"/>
          </w:tcPr>
          <w:p w:rsidR="005805E6" w:rsidRPr="005805E6" w:rsidRDefault="005805E6" w:rsidP="005805E6">
            <w:pPr>
              <w:rPr>
                <w:rFonts w:eastAsia="Calibri"/>
                <w:color w:val="FF0000"/>
                <w:lang w:eastAsia="en-US"/>
              </w:rPr>
            </w:pPr>
            <w:r w:rsidRPr="005805E6">
              <w:rPr>
                <w:rFonts w:eastAsia="Calibri"/>
                <w:color w:val="FF0000"/>
                <w:lang w:eastAsia="en-US"/>
              </w:rPr>
              <w:t>Труд (технология)</w:t>
            </w:r>
          </w:p>
        </w:tc>
        <w:tc>
          <w:tcPr>
            <w:tcW w:w="1598"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2-4</w:t>
            </w:r>
          </w:p>
        </w:tc>
        <w:tc>
          <w:tcPr>
            <w:tcW w:w="2371" w:type="dxa"/>
            <w:shd w:val="clear" w:color="auto" w:fill="auto"/>
          </w:tcPr>
          <w:p w:rsidR="005805E6" w:rsidRPr="005805E6" w:rsidRDefault="005805E6" w:rsidP="005805E6">
            <w:pPr>
              <w:jc w:val="center"/>
              <w:rPr>
                <w:rFonts w:eastAsia="Calibri"/>
                <w:color w:val="FF0000"/>
                <w:lang w:eastAsia="en-US"/>
              </w:rPr>
            </w:pPr>
          </w:p>
        </w:tc>
        <w:tc>
          <w:tcPr>
            <w:tcW w:w="2835"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w:t>
            </w:r>
          </w:p>
        </w:tc>
      </w:tr>
      <w:tr w:rsidR="005805E6" w:rsidRPr="005805E6" w:rsidTr="005805E6">
        <w:tc>
          <w:tcPr>
            <w:tcW w:w="2518" w:type="dxa"/>
            <w:shd w:val="clear" w:color="auto" w:fill="auto"/>
          </w:tcPr>
          <w:p w:rsidR="005805E6" w:rsidRPr="005805E6" w:rsidRDefault="005805E6" w:rsidP="005805E6">
            <w:pPr>
              <w:ind w:right="-108"/>
              <w:jc w:val="both"/>
              <w:rPr>
                <w:rFonts w:eastAsia="Calibri"/>
                <w:color w:val="FF0000"/>
                <w:lang w:eastAsia="en-US"/>
              </w:rPr>
            </w:pPr>
            <w:r w:rsidRPr="005805E6">
              <w:rPr>
                <w:rFonts w:eastAsia="Calibri"/>
                <w:color w:val="FF0000"/>
                <w:lang w:eastAsia="en-US"/>
              </w:rPr>
              <w:t>Физическая культура</w:t>
            </w:r>
          </w:p>
        </w:tc>
        <w:tc>
          <w:tcPr>
            <w:tcW w:w="1598"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2-4</w:t>
            </w:r>
          </w:p>
        </w:tc>
        <w:tc>
          <w:tcPr>
            <w:tcW w:w="2371" w:type="dxa"/>
            <w:shd w:val="clear" w:color="auto" w:fill="auto"/>
          </w:tcPr>
          <w:p w:rsidR="005805E6" w:rsidRPr="005805E6" w:rsidRDefault="005805E6" w:rsidP="005805E6">
            <w:pPr>
              <w:jc w:val="center"/>
              <w:rPr>
                <w:rFonts w:eastAsia="Calibri"/>
                <w:color w:val="FF0000"/>
                <w:lang w:eastAsia="en-US"/>
              </w:rPr>
            </w:pPr>
          </w:p>
        </w:tc>
        <w:tc>
          <w:tcPr>
            <w:tcW w:w="2835"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w:t>
            </w:r>
          </w:p>
        </w:tc>
      </w:tr>
      <w:tr w:rsidR="005805E6" w:rsidRPr="005805E6" w:rsidTr="005805E6">
        <w:tc>
          <w:tcPr>
            <w:tcW w:w="2518" w:type="dxa"/>
            <w:shd w:val="clear" w:color="auto" w:fill="auto"/>
          </w:tcPr>
          <w:p w:rsidR="005805E6" w:rsidRPr="005805E6" w:rsidRDefault="005805E6" w:rsidP="005805E6">
            <w:pPr>
              <w:ind w:right="-108"/>
              <w:rPr>
                <w:rFonts w:eastAsia="Calibri"/>
                <w:color w:val="FF0000"/>
                <w:highlight w:val="yellow"/>
                <w:lang w:eastAsia="en-US"/>
              </w:rPr>
            </w:pPr>
            <w:r w:rsidRPr="005805E6">
              <w:rPr>
                <w:rFonts w:eastAsia="Calibri"/>
                <w:color w:val="FF0000"/>
                <w:highlight w:val="yellow"/>
                <w:lang w:eastAsia="en-US"/>
              </w:rPr>
              <w:t>ДАЛЕЕ записать все курсы по учебному плану</w:t>
            </w:r>
          </w:p>
        </w:tc>
        <w:tc>
          <w:tcPr>
            <w:tcW w:w="1598" w:type="dxa"/>
            <w:shd w:val="clear" w:color="auto" w:fill="auto"/>
          </w:tcPr>
          <w:p w:rsidR="005805E6" w:rsidRPr="005805E6" w:rsidRDefault="005805E6" w:rsidP="005805E6">
            <w:pPr>
              <w:jc w:val="center"/>
              <w:rPr>
                <w:rFonts w:eastAsia="Calibri"/>
                <w:color w:val="FF0000"/>
                <w:lang w:eastAsia="en-US"/>
              </w:rPr>
            </w:pPr>
          </w:p>
        </w:tc>
        <w:tc>
          <w:tcPr>
            <w:tcW w:w="2371" w:type="dxa"/>
            <w:shd w:val="clear" w:color="auto" w:fill="auto"/>
          </w:tcPr>
          <w:p w:rsidR="005805E6" w:rsidRPr="005805E6" w:rsidRDefault="005805E6" w:rsidP="005805E6">
            <w:pPr>
              <w:jc w:val="center"/>
              <w:rPr>
                <w:rFonts w:eastAsia="Calibri"/>
                <w:color w:val="FF0000"/>
                <w:lang w:eastAsia="en-US"/>
              </w:rPr>
            </w:pPr>
          </w:p>
        </w:tc>
        <w:tc>
          <w:tcPr>
            <w:tcW w:w="2835"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w:t>
            </w:r>
          </w:p>
        </w:tc>
      </w:tr>
      <w:tr w:rsidR="005805E6" w:rsidRPr="005805E6" w:rsidTr="005805E6">
        <w:tc>
          <w:tcPr>
            <w:tcW w:w="2518" w:type="dxa"/>
            <w:shd w:val="clear" w:color="auto" w:fill="auto"/>
          </w:tcPr>
          <w:p w:rsidR="005805E6" w:rsidRPr="005805E6" w:rsidRDefault="005805E6" w:rsidP="005805E6">
            <w:pPr>
              <w:ind w:right="-176"/>
              <w:jc w:val="both"/>
              <w:rPr>
                <w:rFonts w:eastAsia="Calibri"/>
                <w:color w:val="FF0000"/>
                <w:lang w:eastAsia="en-US"/>
              </w:rPr>
            </w:pPr>
          </w:p>
        </w:tc>
        <w:tc>
          <w:tcPr>
            <w:tcW w:w="1598" w:type="dxa"/>
            <w:shd w:val="clear" w:color="auto" w:fill="auto"/>
          </w:tcPr>
          <w:p w:rsidR="005805E6" w:rsidRPr="005805E6" w:rsidRDefault="005805E6" w:rsidP="005805E6">
            <w:pPr>
              <w:jc w:val="center"/>
              <w:rPr>
                <w:rFonts w:eastAsia="Calibri"/>
                <w:color w:val="FF0000"/>
                <w:lang w:eastAsia="en-US"/>
              </w:rPr>
            </w:pPr>
          </w:p>
        </w:tc>
        <w:tc>
          <w:tcPr>
            <w:tcW w:w="2371" w:type="dxa"/>
            <w:shd w:val="clear" w:color="auto" w:fill="auto"/>
          </w:tcPr>
          <w:p w:rsidR="005805E6" w:rsidRPr="005805E6" w:rsidRDefault="005805E6" w:rsidP="005805E6">
            <w:pPr>
              <w:jc w:val="center"/>
              <w:rPr>
                <w:rFonts w:eastAsia="Calibri"/>
                <w:color w:val="FF0000"/>
                <w:lang w:eastAsia="en-US"/>
              </w:rPr>
            </w:pPr>
          </w:p>
        </w:tc>
        <w:tc>
          <w:tcPr>
            <w:tcW w:w="2835"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w:t>
            </w:r>
          </w:p>
        </w:tc>
      </w:tr>
      <w:tr w:rsidR="005805E6" w:rsidRPr="005805E6" w:rsidTr="005805E6">
        <w:tc>
          <w:tcPr>
            <w:tcW w:w="2518" w:type="dxa"/>
            <w:shd w:val="clear" w:color="auto" w:fill="auto"/>
          </w:tcPr>
          <w:p w:rsidR="005805E6" w:rsidRPr="005805E6" w:rsidRDefault="005805E6" w:rsidP="005805E6">
            <w:pPr>
              <w:ind w:right="-176"/>
              <w:jc w:val="both"/>
              <w:rPr>
                <w:rFonts w:eastAsia="Calibri"/>
                <w:color w:val="FF0000"/>
                <w:lang w:eastAsia="en-US"/>
              </w:rPr>
            </w:pPr>
          </w:p>
        </w:tc>
        <w:tc>
          <w:tcPr>
            <w:tcW w:w="1598" w:type="dxa"/>
            <w:shd w:val="clear" w:color="auto" w:fill="auto"/>
          </w:tcPr>
          <w:p w:rsidR="005805E6" w:rsidRPr="005805E6" w:rsidRDefault="005805E6" w:rsidP="005805E6">
            <w:pPr>
              <w:jc w:val="center"/>
              <w:rPr>
                <w:rFonts w:eastAsia="Calibri"/>
                <w:color w:val="FF0000"/>
                <w:lang w:eastAsia="en-US"/>
              </w:rPr>
            </w:pPr>
          </w:p>
        </w:tc>
        <w:tc>
          <w:tcPr>
            <w:tcW w:w="2371" w:type="dxa"/>
            <w:shd w:val="clear" w:color="auto" w:fill="auto"/>
          </w:tcPr>
          <w:p w:rsidR="005805E6" w:rsidRPr="005805E6" w:rsidRDefault="005805E6" w:rsidP="005805E6">
            <w:pPr>
              <w:jc w:val="center"/>
              <w:rPr>
                <w:rFonts w:eastAsia="Calibri"/>
                <w:color w:val="FF0000"/>
                <w:lang w:eastAsia="en-US"/>
              </w:rPr>
            </w:pPr>
          </w:p>
        </w:tc>
        <w:tc>
          <w:tcPr>
            <w:tcW w:w="2835" w:type="dxa"/>
            <w:shd w:val="clear" w:color="auto" w:fill="auto"/>
          </w:tcPr>
          <w:p w:rsidR="005805E6" w:rsidRPr="005805E6" w:rsidRDefault="005805E6" w:rsidP="005805E6">
            <w:pPr>
              <w:jc w:val="center"/>
              <w:rPr>
                <w:rFonts w:eastAsia="Calibri"/>
                <w:color w:val="FF0000"/>
                <w:lang w:eastAsia="en-US"/>
              </w:rPr>
            </w:pPr>
            <w:r w:rsidRPr="005805E6">
              <w:rPr>
                <w:rFonts w:eastAsia="Calibri"/>
                <w:color w:val="FF0000"/>
                <w:lang w:eastAsia="en-US"/>
              </w:rPr>
              <w:t>+</w:t>
            </w:r>
          </w:p>
        </w:tc>
      </w:tr>
    </w:tbl>
    <w:p w:rsidR="005805E6" w:rsidRPr="005805E6" w:rsidRDefault="005805E6" w:rsidP="005805E6">
      <w:pPr>
        <w:widowControl w:val="0"/>
        <w:suppressAutoHyphens/>
        <w:ind w:firstLine="709"/>
        <w:jc w:val="both"/>
        <w:rPr>
          <w:kern w:val="1"/>
          <w:lang w:eastAsia="fa-IR" w:bidi="fa-IR"/>
        </w:rPr>
      </w:pPr>
    </w:p>
    <w:p w:rsidR="005805E6" w:rsidRDefault="005805E6">
      <w:pPr>
        <w:spacing w:after="200" w:line="276" w:lineRule="auto"/>
        <w:rPr>
          <w:rFonts w:eastAsia="Andale Sans UI"/>
          <w:b/>
          <w:color w:val="FF0000"/>
          <w:kern w:val="1"/>
        </w:rPr>
      </w:pPr>
    </w:p>
    <w:p w:rsidR="00C447EB" w:rsidRDefault="00C447EB">
      <w:pPr>
        <w:spacing w:after="200" w:line="276" w:lineRule="auto"/>
        <w:rPr>
          <w:rFonts w:eastAsia="Andale Sans UI"/>
          <w:b/>
          <w:color w:val="FF0000"/>
          <w:kern w:val="1"/>
        </w:rPr>
      </w:pPr>
    </w:p>
    <w:p w:rsidR="00C447EB" w:rsidRDefault="00C447EB">
      <w:pPr>
        <w:spacing w:after="200" w:line="276" w:lineRule="auto"/>
        <w:rPr>
          <w:b/>
          <w:bCs/>
          <w:sz w:val="22"/>
          <w:szCs w:val="22"/>
        </w:rPr>
      </w:pPr>
    </w:p>
    <w:p w:rsidR="005805E6" w:rsidRPr="00C447EB" w:rsidRDefault="005805E6" w:rsidP="005805E6">
      <w:pPr>
        <w:tabs>
          <w:tab w:val="left" w:pos="720"/>
        </w:tabs>
        <w:jc w:val="center"/>
        <w:rPr>
          <w:b/>
          <w:szCs w:val="28"/>
        </w:rPr>
      </w:pPr>
      <w:r w:rsidRPr="00C447EB">
        <w:rPr>
          <w:b/>
          <w:szCs w:val="28"/>
        </w:rPr>
        <w:lastRenderedPageBreak/>
        <w:t xml:space="preserve">Учебный план </w:t>
      </w:r>
    </w:p>
    <w:p w:rsidR="005805E6" w:rsidRPr="00C447EB" w:rsidRDefault="005805E6" w:rsidP="005805E6">
      <w:pPr>
        <w:tabs>
          <w:tab w:val="left" w:pos="720"/>
        </w:tabs>
        <w:jc w:val="center"/>
        <w:rPr>
          <w:b/>
          <w:szCs w:val="28"/>
        </w:rPr>
      </w:pPr>
      <w:r w:rsidRPr="00C447EB">
        <w:rPr>
          <w:b/>
          <w:szCs w:val="28"/>
        </w:rPr>
        <w:t>основной образовательной программы начального общего образования</w:t>
      </w:r>
    </w:p>
    <w:p w:rsidR="003E3452" w:rsidRPr="00C447EB" w:rsidRDefault="005805E6" w:rsidP="005805E6">
      <w:pPr>
        <w:tabs>
          <w:tab w:val="left" w:pos="720"/>
        </w:tabs>
        <w:jc w:val="center"/>
        <w:rPr>
          <w:b/>
          <w:szCs w:val="28"/>
        </w:rPr>
      </w:pPr>
      <w:r w:rsidRPr="00C447EB">
        <w:rPr>
          <w:b/>
          <w:szCs w:val="28"/>
        </w:rPr>
        <w:t xml:space="preserve"> (1-4 классы)</w:t>
      </w:r>
    </w:p>
    <w:tbl>
      <w:tblPr>
        <w:tblpPr w:leftFromText="180" w:rightFromText="180" w:vertAnchor="text" w:tblpX="-885" w:tblpY="1"/>
        <w:tblOverlap w:val="never"/>
        <w:tblW w:w="10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2268"/>
        <w:gridCol w:w="992"/>
        <w:gridCol w:w="851"/>
        <w:gridCol w:w="850"/>
        <w:gridCol w:w="851"/>
        <w:gridCol w:w="1168"/>
        <w:gridCol w:w="1985"/>
      </w:tblGrid>
      <w:tr w:rsidR="00BF73E7" w:rsidRPr="00745557" w:rsidTr="00DE1B67">
        <w:tc>
          <w:tcPr>
            <w:tcW w:w="1951" w:type="dxa"/>
            <w:vMerge w:val="restart"/>
          </w:tcPr>
          <w:p w:rsidR="00BF73E7" w:rsidRPr="00745557" w:rsidRDefault="00BF73E7" w:rsidP="000023FE">
            <w:pPr>
              <w:rPr>
                <w:b/>
                <w:sz w:val="22"/>
                <w:szCs w:val="22"/>
              </w:rPr>
            </w:pPr>
            <w:r w:rsidRPr="00745557">
              <w:rPr>
                <w:b/>
                <w:sz w:val="22"/>
                <w:szCs w:val="22"/>
              </w:rPr>
              <w:t xml:space="preserve">Предметные </w:t>
            </w:r>
          </w:p>
          <w:p w:rsidR="00BF73E7" w:rsidRPr="00745557" w:rsidRDefault="00BF73E7" w:rsidP="000023FE">
            <w:pPr>
              <w:rPr>
                <w:b/>
                <w:sz w:val="22"/>
                <w:szCs w:val="22"/>
              </w:rPr>
            </w:pPr>
            <w:r w:rsidRPr="00745557">
              <w:rPr>
                <w:b/>
                <w:sz w:val="22"/>
                <w:szCs w:val="22"/>
              </w:rPr>
              <w:t>области</w:t>
            </w:r>
          </w:p>
        </w:tc>
        <w:tc>
          <w:tcPr>
            <w:tcW w:w="2268" w:type="dxa"/>
            <w:vMerge w:val="restart"/>
          </w:tcPr>
          <w:p w:rsidR="00BF73E7" w:rsidRPr="00745557" w:rsidRDefault="00BF73E7" w:rsidP="000023FE">
            <w:pPr>
              <w:rPr>
                <w:b/>
                <w:sz w:val="22"/>
                <w:szCs w:val="22"/>
              </w:rPr>
            </w:pPr>
            <w:r w:rsidRPr="00745557">
              <w:rPr>
                <w:b/>
                <w:sz w:val="22"/>
                <w:szCs w:val="22"/>
              </w:rPr>
              <w:t>Учебные предметы/</w:t>
            </w:r>
          </w:p>
          <w:p w:rsidR="00BF73E7" w:rsidRPr="00745557" w:rsidRDefault="00745557" w:rsidP="000023FE">
            <w:pPr>
              <w:rPr>
                <w:b/>
                <w:sz w:val="22"/>
                <w:szCs w:val="22"/>
              </w:rPr>
            </w:pPr>
            <w:r>
              <w:rPr>
                <w:b/>
                <w:sz w:val="22"/>
                <w:szCs w:val="22"/>
              </w:rPr>
              <w:t>курсы</w:t>
            </w:r>
          </w:p>
        </w:tc>
        <w:tc>
          <w:tcPr>
            <w:tcW w:w="3544" w:type="dxa"/>
            <w:gridSpan w:val="4"/>
          </w:tcPr>
          <w:p w:rsidR="00BF73E7" w:rsidRPr="00745557" w:rsidRDefault="00BF73E7" w:rsidP="000023FE">
            <w:pPr>
              <w:rPr>
                <w:b/>
                <w:sz w:val="22"/>
                <w:szCs w:val="22"/>
              </w:rPr>
            </w:pPr>
            <w:r w:rsidRPr="00745557">
              <w:rPr>
                <w:b/>
                <w:sz w:val="22"/>
                <w:szCs w:val="22"/>
              </w:rPr>
              <w:t>Количество часов в неделю</w:t>
            </w:r>
          </w:p>
        </w:tc>
        <w:tc>
          <w:tcPr>
            <w:tcW w:w="1168" w:type="dxa"/>
            <w:vMerge w:val="restart"/>
          </w:tcPr>
          <w:p w:rsidR="00BF73E7" w:rsidRPr="00745557" w:rsidRDefault="00BF73E7" w:rsidP="000023FE">
            <w:pPr>
              <w:jc w:val="center"/>
              <w:rPr>
                <w:b/>
                <w:bCs/>
                <w:sz w:val="22"/>
                <w:szCs w:val="22"/>
              </w:rPr>
            </w:pPr>
            <w:r w:rsidRPr="00745557">
              <w:rPr>
                <w:b/>
                <w:bCs/>
                <w:sz w:val="22"/>
                <w:szCs w:val="22"/>
              </w:rPr>
              <w:t>Всего</w:t>
            </w:r>
          </w:p>
        </w:tc>
        <w:tc>
          <w:tcPr>
            <w:tcW w:w="1985" w:type="dxa"/>
            <w:vMerge w:val="restart"/>
            <w:tcBorders>
              <w:right w:val="single" w:sz="4" w:space="0" w:color="auto"/>
            </w:tcBorders>
          </w:tcPr>
          <w:p w:rsidR="00BF73E7" w:rsidRPr="00745557" w:rsidRDefault="00BF73E7" w:rsidP="000023FE">
            <w:pPr>
              <w:jc w:val="center"/>
              <w:rPr>
                <w:b/>
                <w:bCs/>
                <w:sz w:val="22"/>
                <w:szCs w:val="22"/>
              </w:rPr>
            </w:pPr>
            <w:r w:rsidRPr="00745557">
              <w:rPr>
                <w:b/>
                <w:bCs/>
                <w:sz w:val="22"/>
                <w:szCs w:val="22"/>
              </w:rPr>
              <w:t>Промежуточная аттестация</w:t>
            </w:r>
          </w:p>
        </w:tc>
      </w:tr>
      <w:tr w:rsidR="00BF73E7" w:rsidRPr="00745557" w:rsidTr="00DE1B67">
        <w:tc>
          <w:tcPr>
            <w:tcW w:w="1951" w:type="dxa"/>
            <w:vMerge/>
          </w:tcPr>
          <w:p w:rsidR="00BF73E7" w:rsidRPr="00745557" w:rsidRDefault="00BF73E7" w:rsidP="000023FE">
            <w:pPr>
              <w:rPr>
                <w:sz w:val="22"/>
                <w:szCs w:val="22"/>
              </w:rPr>
            </w:pPr>
          </w:p>
        </w:tc>
        <w:tc>
          <w:tcPr>
            <w:tcW w:w="2268" w:type="dxa"/>
            <w:vMerge/>
          </w:tcPr>
          <w:p w:rsidR="00BF73E7" w:rsidRPr="00745557" w:rsidRDefault="00BF73E7" w:rsidP="000023FE">
            <w:pPr>
              <w:rPr>
                <w:sz w:val="22"/>
                <w:szCs w:val="22"/>
              </w:rPr>
            </w:pPr>
          </w:p>
        </w:tc>
        <w:tc>
          <w:tcPr>
            <w:tcW w:w="992" w:type="dxa"/>
          </w:tcPr>
          <w:p w:rsidR="00BF73E7" w:rsidRPr="00745557" w:rsidRDefault="00BF73E7" w:rsidP="000023FE">
            <w:pPr>
              <w:jc w:val="center"/>
              <w:rPr>
                <w:b/>
                <w:sz w:val="22"/>
                <w:szCs w:val="22"/>
              </w:rPr>
            </w:pPr>
            <w:r w:rsidRPr="00745557">
              <w:rPr>
                <w:b/>
                <w:sz w:val="22"/>
                <w:szCs w:val="22"/>
                <w:lang w:val="en-US"/>
              </w:rPr>
              <w:t>I</w:t>
            </w:r>
          </w:p>
        </w:tc>
        <w:tc>
          <w:tcPr>
            <w:tcW w:w="851" w:type="dxa"/>
          </w:tcPr>
          <w:p w:rsidR="00BF73E7" w:rsidRPr="00745557" w:rsidRDefault="00BF73E7" w:rsidP="000023FE">
            <w:pPr>
              <w:jc w:val="center"/>
              <w:rPr>
                <w:b/>
                <w:sz w:val="22"/>
                <w:szCs w:val="22"/>
              </w:rPr>
            </w:pPr>
            <w:r w:rsidRPr="00745557">
              <w:rPr>
                <w:b/>
                <w:sz w:val="22"/>
                <w:szCs w:val="22"/>
                <w:lang w:val="en-US"/>
              </w:rPr>
              <w:t>II</w:t>
            </w:r>
          </w:p>
        </w:tc>
        <w:tc>
          <w:tcPr>
            <w:tcW w:w="850" w:type="dxa"/>
          </w:tcPr>
          <w:p w:rsidR="00BF73E7" w:rsidRPr="00745557" w:rsidRDefault="00BF73E7" w:rsidP="000023FE">
            <w:pPr>
              <w:jc w:val="center"/>
              <w:rPr>
                <w:b/>
                <w:sz w:val="22"/>
                <w:szCs w:val="22"/>
              </w:rPr>
            </w:pPr>
            <w:r w:rsidRPr="00745557">
              <w:rPr>
                <w:b/>
                <w:sz w:val="22"/>
                <w:szCs w:val="22"/>
                <w:lang w:val="en-US"/>
              </w:rPr>
              <w:t>III</w:t>
            </w:r>
          </w:p>
        </w:tc>
        <w:tc>
          <w:tcPr>
            <w:tcW w:w="851" w:type="dxa"/>
          </w:tcPr>
          <w:p w:rsidR="00BF73E7" w:rsidRPr="00745557" w:rsidRDefault="00BF73E7" w:rsidP="000023FE">
            <w:pPr>
              <w:jc w:val="center"/>
              <w:rPr>
                <w:b/>
                <w:sz w:val="22"/>
                <w:szCs w:val="22"/>
              </w:rPr>
            </w:pPr>
            <w:r w:rsidRPr="00745557">
              <w:rPr>
                <w:b/>
                <w:sz w:val="22"/>
                <w:szCs w:val="22"/>
                <w:lang w:val="en-US"/>
              </w:rPr>
              <w:t>IV</w:t>
            </w:r>
          </w:p>
          <w:p w:rsidR="003311C4" w:rsidRPr="00745557" w:rsidRDefault="003311C4" w:rsidP="000023FE">
            <w:pPr>
              <w:jc w:val="center"/>
              <w:rPr>
                <w:b/>
                <w:sz w:val="22"/>
                <w:szCs w:val="22"/>
              </w:rPr>
            </w:pPr>
          </w:p>
        </w:tc>
        <w:tc>
          <w:tcPr>
            <w:tcW w:w="1168" w:type="dxa"/>
            <w:vMerge/>
          </w:tcPr>
          <w:p w:rsidR="00BF73E7" w:rsidRPr="00745557" w:rsidRDefault="00BF73E7" w:rsidP="000023FE">
            <w:pPr>
              <w:rPr>
                <w:sz w:val="22"/>
                <w:szCs w:val="22"/>
              </w:rPr>
            </w:pPr>
          </w:p>
        </w:tc>
        <w:tc>
          <w:tcPr>
            <w:tcW w:w="1985" w:type="dxa"/>
            <w:vMerge/>
            <w:tcBorders>
              <w:right w:val="single" w:sz="4" w:space="0" w:color="auto"/>
            </w:tcBorders>
          </w:tcPr>
          <w:p w:rsidR="00BF73E7" w:rsidRPr="00745557" w:rsidRDefault="00BF73E7" w:rsidP="000023FE">
            <w:pPr>
              <w:rPr>
                <w:sz w:val="22"/>
                <w:szCs w:val="22"/>
              </w:rPr>
            </w:pPr>
          </w:p>
        </w:tc>
      </w:tr>
      <w:tr w:rsidR="00DE1B67" w:rsidRPr="00745557" w:rsidTr="00AD7F74">
        <w:tc>
          <w:tcPr>
            <w:tcW w:w="10916" w:type="dxa"/>
            <w:gridSpan w:val="8"/>
            <w:tcBorders>
              <w:right w:val="single" w:sz="4" w:space="0" w:color="auto"/>
            </w:tcBorders>
          </w:tcPr>
          <w:p w:rsidR="00DE1B67" w:rsidRPr="00745557" w:rsidRDefault="00DE1B67" w:rsidP="000023FE">
            <w:pPr>
              <w:rPr>
                <w:sz w:val="22"/>
                <w:szCs w:val="22"/>
              </w:rPr>
            </w:pPr>
            <w:r w:rsidRPr="005805E6">
              <w:rPr>
                <w:b/>
                <w:bCs/>
                <w:sz w:val="20"/>
                <w:szCs w:val="20"/>
              </w:rPr>
              <w:t>1.</w:t>
            </w:r>
            <w:r>
              <w:rPr>
                <w:b/>
                <w:bCs/>
                <w:sz w:val="20"/>
                <w:szCs w:val="20"/>
              </w:rPr>
              <w:t xml:space="preserve"> </w:t>
            </w:r>
            <w:r w:rsidRPr="005805E6">
              <w:rPr>
                <w:b/>
                <w:bCs/>
                <w:sz w:val="20"/>
                <w:szCs w:val="20"/>
              </w:rPr>
              <w:t>Обязательная часть</w:t>
            </w:r>
          </w:p>
        </w:tc>
      </w:tr>
      <w:tr w:rsidR="00745557" w:rsidRPr="00745557" w:rsidTr="00DE1B67">
        <w:tc>
          <w:tcPr>
            <w:tcW w:w="1951" w:type="dxa"/>
            <w:vMerge w:val="restart"/>
          </w:tcPr>
          <w:p w:rsidR="00745557" w:rsidRPr="00745557" w:rsidRDefault="00745557" w:rsidP="00745557">
            <w:pPr>
              <w:rPr>
                <w:sz w:val="22"/>
                <w:szCs w:val="22"/>
              </w:rPr>
            </w:pPr>
            <w:r w:rsidRPr="00745557">
              <w:rPr>
                <w:sz w:val="22"/>
                <w:szCs w:val="22"/>
              </w:rPr>
              <w:t>Русский язык и литературное чтение</w:t>
            </w:r>
          </w:p>
        </w:tc>
        <w:tc>
          <w:tcPr>
            <w:tcW w:w="2268" w:type="dxa"/>
          </w:tcPr>
          <w:p w:rsidR="00745557" w:rsidRPr="00745557" w:rsidRDefault="00745557" w:rsidP="00745557">
            <w:pPr>
              <w:rPr>
                <w:sz w:val="22"/>
                <w:szCs w:val="22"/>
              </w:rPr>
            </w:pPr>
            <w:r w:rsidRPr="00745557">
              <w:rPr>
                <w:sz w:val="22"/>
                <w:szCs w:val="22"/>
              </w:rPr>
              <w:t>Русский язык</w:t>
            </w:r>
          </w:p>
        </w:tc>
        <w:tc>
          <w:tcPr>
            <w:tcW w:w="992" w:type="dxa"/>
          </w:tcPr>
          <w:p w:rsidR="00745557" w:rsidRPr="00745557" w:rsidRDefault="00745557" w:rsidP="00745557">
            <w:pPr>
              <w:jc w:val="center"/>
              <w:rPr>
                <w:sz w:val="22"/>
                <w:szCs w:val="22"/>
                <w:highlight w:val="green"/>
              </w:rPr>
            </w:pPr>
            <w:r w:rsidRPr="00745557">
              <w:rPr>
                <w:sz w:val="22"/>
                <w:szCs w:val="22"/>
              </w:rPr>
              <w:t>5 / 157</w:t>
            </w:r>
          </w:p>
        </w:tc>
        <w:tc>
          <w:tcPr>
            <w:tcW w:w="851" w:type="dxa"/>
          </w:tcPr>
          <w:p w:rsidR="00745557" w:rsidRPr="00745557" w:rsidRDefault="00745557" w:rsidP="00745557">
            <w:pPr>
              <w:jc w:val="center"/>
              <w:rPr>
                <w:sz w:val="22"/>
                <w:szCs w:val="22"/>
              </w:rPr>
            </w:pPr>
            <w:r w:rsidRPr="00745557">
              <w:rPr>
                <w:sz w:val="22"/>
                <w:szCs w:val="22"/>
              </w:rPr>
              <w:t>5/ 170</w:t>
            </w:r>
          </w:p>
        </w:tc>
        <w:tc>
          <w:tcPr>
            <w:tcW w:w="850" w:type="dxa"/>
          </w:tcPr>
          <w:p w:rsidR="00745557" w:rsidRPr="00745557" w:rsidRDefault="00745557" w:rsidP="00745557">
            <w:pPr>
              <w:jc w:val="center"/>
              <w:rPr>
                <w:sz w:val="22"/>
                <w:szCs w:val="22"/>
              </w:rPr>
            </w:pPr>
            <w:r w:rsidRPr="00745557">
              <w:rPr>
                <w:sz w:val="22"/>
                <w:szCs w:val="22"/>
              </w:rPr>
              <w:t>5/ 170</w:t>
            </w:r>
          </w:p>
        </w:tc>
        <w:tc>
          <w:tcPr>
            <w:tcW w:w="851" w:type="dxa"/>
          </w:tcPr>
          <w:p w:rsidR="00745557" w:rsidRPr="00745557" w:rsidRDefault="00745557" w:rsidP="00745557">
            <w:pPr>
              <w:jc w:val="center"/>
              <w:rPr>
                <w:sz w:val="22"/>
                <w:szCs w:val="22"/>
              </w:rPr>
            </w:pPr>
            <w:r w:rsidRPr="00745557">
              <w:rPr>
                <w:sz w:val="22"/>
                <w:szCs w:val="22"/>
              </w:rPr>
              <w:t>5/ 170</w:t>
            </w:r>
          </w:p>
        </w:tc>
        <w:tc>
          <w:tcPr>
            <w:tcW w:w="1168" w:type="dxa"/>
          </w:tcPr>
          <w:p w:rsidR="00745557" w:rsidRPr="00745557" w:rsidRDefault="00745557" w:rsidP="00745557">
            <w:pPr>
              <w:jc w:val="center"/>
              <w:rPr>
                <w:sz w:val="22"/>
                <w:szCs w:val="22"/>
              </w:rPr>
            </w:pPr>
            <w:r w:rsidRPr="00745557">
              <w:rPr>
                <w:sz w:val="22"/>
                <w:szCs w:val="22"/>
              </w:rPr>
              <w:t>20/ 667</w:t>
            </w:r>
          </w:p>
        </w:tc>
        <w:tc>
          <w:tcPr>
            <w:tcW w:w="1985" w:type="dxa"/>
            <w:tcBorders>
              <w:right w:val="single" w:sz="4" w:space="0" w:color="auto"/>
            </w:tcBorders>
            <w:vAlign w:val="bottom"/>
          </w:tcPr>
          <w:p w:rsidR="00745557" w:rsidRPr="00745557" w:rsidRDefault="00745557" w:rsidP="00745557">
            <w:pPr>
              <w:rPr>
                <w:sz w:val="22"/>
                <w:szCs w:val="22"/>
              </w:rPr>
            </w:pPr>
            <w:r w:rsidRPr="00745557">
              <w:rPr>
                <w:sz w:val="22"/>
                <w:szCs w:val="22"/>
              </w:rPr>
              <w:t>контрольный диктант с грамматическим заданием</w:t>
            </w:r>
          </w:p>
        </w:tc>
      </w:tr>
      <w:tr w:rsidR="00745557" w:rsidRPr="00745557" w:rsidTr="00DE1B67">
        <w:tc>
          <w:tcPr>
            <w:tcW w:w="1951" w:type="dxa"/>
            <w:vMerge/>
          </w:tcPr>
          <w:p w:rsidR="00745557" w:rsidRPr="00745557" w:rsidRDefault="00745557" w:rsidP="00745557">
            <w:pPr>
              <w:rPr>
                <w:sz w:val="22"/>
                <w:szCs w:val="22"/>
              </w:rPr>
            </w:pPr>
          </w:p>
        </w:tc>
        <w:tc>
          <w:tcPr>
            <w:tcW w:w="2268" w:type="dxa"/>
          </w:tcPr>
          <w:p w:rsidR="00745557" w:rsidRPr="00745557" w:rsidRDefault="00745557" w:rsidP="00745557">
            <w:pPr>
              <w:rPr>
                <w:sz w:val="22"/>
                <w:szCs w:val="22"/>
              </w:rPr>
            </w:pPr>
            <w:r w:rsidRPr="00745557">
              <w:rPr>
                <w:sz w:val="22"/>
                <w:szCs w:val="22"/>
              </w:rPr>
              <w:t>Литературное чтение</w:t>
            </w:r>
          </w:p>
        </w:tc>
        <w:tc>
          <w:tcPr>
            <w:tcW w:w="992" w:type="dxa"/>
          </w:tcPr>
          <w:p w:rsidR="00745557" w:rsidRPr="00745557" w:rsidRDefault="00745557" w:rsidP="00745557">
            <w:pPr>
              <w:jc w:val="center"/>
              <w:rPr>
                <w:sz w:val="22"/>
                <w:szCs w:val="22"/>
              </w:rPr>
            </w:pPr>
            <w:r w:rsidRPr="00745557">
              <w:rPr>
                <w:sz w:val="22"/>
                <w:szCs w:val="22"/>
              </w:rPr>
              <w:t>3/ 95</w:t>
            </w:r>
          </w:p>
        </w:tc>
        <w:tc>
          <w:tcPr>
            <w:tcW w:w="851" w:type="dxa"/>
          </w:tcPr>
          <w:p w:rsidR="00745557" w:rsidRPr="00745557" w:rsidRDefault="00745557" w:rsidP="00745557">
            <w:pPr>
              <w:jc w:val="center"/>
              <w:rPr>
                <w:sz w:val="22"/>
                <w:szCs w:val="22"/>
              </w:rPr>
            </w:pPr>
            <w:r w:rsidRPr="00745557">
              <w:rPr>
                <w:sz w:val="22"/>
                <w:szCs w:val="22"/>
              </w:rPr>
              <w:t>3/ 102</w:t>
            </w:r>
          </w:p>
        </w:tc>
        <w:tc>
          <w:tcPr>
            <w:tcW w:w="850" w:type="dxa"/>
          </w:tcPr>
          <w:p w:rsidR="00745557" w:rsidRPr="00745557" w:rsidRDefault="00745557" w:rsidP="00745557">
            <w:pPr>
              <w:jc w:val="center"/>
              <w:rPr>
                <w:sz w:val="22"/>
                <w:szCs w:val="22"/>
              </w:rPr>
            </w:pPr>
            <w:r w:rsidRPr="00745557">
              <w:rPr>
                <w:sz w:val="22"/>
                <w:szCs w:val="22"/>
              </w:rPr>
              <w:t>3/ 102</w:t>
            </w:r>
          </w:p>
        </w:tc>
        <w:tc>
          <w:tcPr>
            <w:tcW w:w="851" w:type="dxa"/>
          </w:tcPr>
          <w:p w:rsidR="00745557" w:rsidRPr="00745557" w:rsidRDefault="00745557" w:rsidP="00745557">
            <w:pPr>
              <w:jc w:val="center"/>
              <w:rPr>
                <w:sz w:val="22"/>
                <w:szCs w:val="22"/>
              </w:rPr>
            </w:pPr>
            <w:r w:rsidRPr="00745557">
              <w:rPr>
                <w:sz w:val="22"/>
                <w:szCs w:val="22"/>
              </w:rPr>
              <w:t>3/ 102</w:t>
            </w:r>
          </w:p>
        </w:tc>
        <w:tc>
          <w:tcPr>
            <w:tcW w:w="1168" w:type="dxa"/>
          </w:tcPr>
          <w:p w:rsidR="00745557" w:rsidRPr="00745557" w:rsidRDefault="00745557" w:rsidP="00745557">
            <w:pPr>
              <w:jc w:val="center"/>
              <w:rPr>
                <w:sz w:val="22"/>
                <w:szCs w:val="22"/>
              </w:rPr>
            </w:pPr>
            <w:r w:rsidRPr="00745557">
              <w:rPr>
                <w:sz w:val="22"/>
                <w:szCs w:val="22"/>
              </w:rPr>
              <w:t>12 /401</w:t>
            </w:r>
          </w:p>
        </w:tc>
        <w:tc>
          <w:tcPr>
            <w:tcW w:w="1985" w:type="dxa"/>
            <w:vAlign w:val="bottom"/>
          </w:tcPr>
          <w:p w:rsidR="00745557" w:rsidRPr="00745557" w:rsidRDefault="00745557" w:rsidP="00745557">
            <w:pPr>
              <w:rPr>
                <w:sz w:val="22"/>
                <w:szCs w:val="22"/>
              </w:rPr>
            </w:pPr>
            <w:r w:rsidRPr="00745557">
              <w:rPr>
                <w:sz w:val="22"/>
                <w:szCs w:val="22"/>
              </w:rPr>
              <w:t>контрольный тест</w:t>
            </w:r>
          </w:p>
        </w:tc>
      </w:tr>
      <w:tr w:rsidR="00BF73E7" w:rsidRPr="00745557" w:rsidTr="00DE1B67">
        <w:tc>
          <w:tcPr>
            <w:tcW w:w="1951" w:type="dxa"/>
            <w:vMerge w:val="restart"/>
          </w:tcPr>
          <w:p w:rsidR="00BF73E7" w:rsidRPr="00745557" w:rsidRDefault="00BF73E7" w:rsidP="000023FE">
            <w:pPr>
              <w:rPr>
                <w:sz w:val="22"/>
                <w:szCs w:val="22"/>
              </w:rPr>
            </w:pPr>
            <w:r w:rsidRPr="00745557">
              <w:rPr>
                <w:sz w:val="22"/>
                <w:szCs w:val="22"/>
              </w:rPr>
              <w:t>Родной язык и  литературное чтение на родном языке</w:t>
            </w:r>
          </w:p>
        </w:tc>
        <w:tc>
          <w:tcPr>
            <w:tcW w:w="2268" w:type="dxa"/>
          </w:tcPr>
          <w:p w:rsidR="00BF73E7" w:rsidRPr="00C447EB" w:rsidRDefault="00794D85" w:rsidP="000023FE">
            <w:pPr>
              <w:rPr>
                <w:sz w:val="20"/>
                <w:szCs w:val="22"/>
              </w:rPr>
            </w:pPr>
            <w:r w:rsidRPr="00C447EB">
              <w:rPr>
                <w:sz w:val="20"/>
                <w:szCs w:val="22"/>
              </w:rPr>
              <w:t>Родной язык (язык народа Российской Федерации) и (или) государственный язык республики Российской Федерации</w:t>
            </w:r>
          </w:p>
        </w:tc>
        <w:tc>
          <w:tcPr>
            <w:tcW w:w="992" w:type="dxa"/>
          </w:tcPr>
          <w:p w:rsidR="00745557" w:rsidRDefault="00794D85" w:rsidP="000023FE">
            <w:pPr>
              <w:jc w:val="center"/>
              <w:rPr>
                <w:sz w:val="22"/>
                <w:szCs w:val="22"/>
              </w:rPr>
            </w:pPr>
            <w:r w:rsidRPr="00745557">
              <w:rPr>
                <w:sz w:val="22"/>
                <w:szCs w:val="22"/>
              </w:rPr>
              <w:t>0,5</w:t>
            </w:r>
            <w:r w:rsidR="00745557" w:rsidRPr="00745557">
              <w:rPr>
                <w:sz w:val="22"/>
                <w:szCs w:val="22"/>
              </w:rPr>
              <w:t>/</w:t>
            </w:r>
          </w:p>
          <w:p w:rsidR="00BF73E7" w:rsidRPr="00745557" w:rsidRDefault="00745557" w:rsidP="000023FE">
            <w:pPr>
              <w:jc w:val="center"/>
              <w:rPr>
                <w:sz w:val="22"/>
                <w:szCs w:val="22"/>
              </w:rPr>
            </w:pPr>
            <w:r w:rsidRPr="00745557">
              <w:rPr>
                <w:sz w:val="22"/>
                <w:szCs w:val="22"/>
              </w:rPr>
              <w:t>16,5</w:t>
            </w:r>
          </w:p>
        </w:tc>
        <w:tc>
          <w:tcPr>
            <w:tcW w:w="851" w:type="dxa"/>
          </w:tcPr>
          <w:p w:rsidR="00BF73E7" w:rsidRPr="00745557" w:rsidRDefault="00BF73E7" w:rsidP="000023FE">
            <w:pPr>
              <w:jc w:val="center"/>
              <w:rPr>
                <w:sz w:val="22"/>
                <w:szCs w:val="22"/>
              </w:rPr>
            </w:pPr>
            <w:r w:rsidRPr="00745557">
              <w:rPr>
                <w:sz w:val="22"/>
                <w:szCs w:val="22"/>
              </w:rPr>
              <w:t>1</w:t>
            </w:r>
            <w:r w:rsidR="00745557">
              <w:rPr>
                <w:sz w:val="22"/>
                <w:szCs w:val="22"/>
              </w:rPr>
              <w:t>/ 34</w:t>
            </w:r>
          </w:p>
        </w:tc>
        <w:tc>
          <w:tcPr>
            <w:tcW w:w="850" w:type="dxa"/>
          </w:tcPr>
          <w:p w:rsidR="00BF73E7" w:rsidRPr="00745557" w:rsidRDefault="00BF73E7" w:rsidP="000023FE">
            <w:pPr>
              <w:jc w:val="center"/>
              <w:rPr>
                <w:sz w:val="22"/>
                <w:szCs w:val="22"/>
              </w:rPr>
            </w:pPr>
            <w:r w:rsidRPr="00745557">
              <w:rPr>
                <w:sz w:val="22"/>
                <w:szCs w:val="22"/>
              </w:rPr>
              <w:t>1</w:t>
            </w:r>
            <w:r w:rsidR="00745557">
              <w:rPr>
                <w:sz w:val="22"/>
                <w:szCs w:val="22"/>
              </w:rPr>
              <w:t>/ 34</w:t>
            </w:r>
          </w:p>
        </w:tc>
        <w:tc>
          <w:tcPr>
            <w:tcW w:w="851" w:type="dxa"/>
          </w:tcPr>
          <w:p w:rsidR="00BF73E7" w:rsidRPr="00745557" w:rsidRDefault="00BF73E7" w:rsidP="000023FE">
            <w:pPr>
              <w:jc w:val="center"/>
              <w:rPr>
                <w:sz w:val="22"/>
                <w:szCs w:val="22"/>
              </w:rPr>
            </w:pPr>
            <w:r w:rsidRPr="00745557">
              <w:rPr>
                <w:sz w:val="22"/>
                <w:szCs w:val="22"/>
              </w:rPr>
              <w:t>0,5</w:t>
            </w:r>
            <w:r w:rsidR="00745557">
              <w:rPr>
                <w:sz w:val="22"/>
                <w:szCs w:val="22"/>
              </w:rPr>
              <w:t>/ 17</w:t>
            </w:r>
          </w:p>
        </w:tc>
        <w:tc>
          <w:tcPr>
            <w:tcW w:w="1168" w:type="dxa"/>
            <w:vMerge w:val="restart"/>
            <w:vAlign w:val="center"/>
          </w:tcPr>
          <w:p w:rsidR="00BF73E7" w:rsidRPr="00745557" w:rsidRDefault="00745557" w:rsidP="00745557">
            <w:pPr>
              <w:jc w:val="center"/>
              <w:rPr>
                <w:sz w:val="22"/>
                <w:szCs w:val="22"/>
              </w:rPr>
            </w:pPr>
            <w:r>
              <w:rPr>
                <w:sz w:val="22"/>
                <w:szCs w:val="22"/>
              </w:rPr>
              <w:t>6/ 203</w:t>
            </w:r>
          </w:p>
          <w:p w:rsidR="00BF73E7" w:rsidRPr="00745557" w:rsidRDefault="00BF73E7" w:rsidP="00745557">
            <w:pPr>
              <w:jc w:val="center"/>
              <w:rPr>
                <w:sz w:val="22"/>
                <w:szCs w:val="22"/>
              </w:rPr>
            </w:pPr>
          </w:p>
        </w:tc>
        <w:tc>
          <w:tcPr>
            <w:tcW w:w="1985" w:type="dxa"/>
            <w:vAlign w:val="bottom"/>
          </w:tcPr>
          <w:p w:rsidR="00BF73E7" w:rsidRPr="00745557" w:rsidRDefault="00BF73E7" w:rsidP="000023FE">
            <w:pPr>
              <w:rPr>
                <w:sz w:val="22"/>
                <w:szCs w:val="22"/>
              </w:rPr>
            </w:pPr>
            <w:r w:rsidRPr="00745557">
              <w:rPr>
                <w:sz w:val="22"/>
                <w:szCs w:val="22"/>
              </w:rPr>
              <w:t>контрольный тест</w:t>
            </w:r>
          </w:p>
        </w:tc>
      </w:tr>
      <w:tr w:rsidR="00BF73E7" w:rsidRPr="00745557" w:rsidTr="00DE1B67">
        <w:tc>
          <w:tcPr>
            <w:tcW w:w="1951" w:type="dxa"/>
            <w:vMerge/>
          </w:tcPr>
          <w:p w:rsidR="00BF73E7" w:rsidRPr="00745557" w:rsidRDefault="00BF73E7" w:rsidP="000023FE">
            <w:pPr>
              <w:rPr>
                <w:sz w:val="22"/>
                <w:szCs w:val="22"/>
              </w:rPr>
            </w:pPr>
          </w:p>
        </w:tc>
        <w:tc>
          <w:tcPr>
            <w:tcW w:w="2268" w:type="dxa"/>
          </w:tcPr>
          <w:p w:rsidR="00BF73E7" w:rsidRPr="00C447EB" w:rsidRDefault="00794D85" w:rsidP="000023FE">
            <w:pPr>
              <w:rPr>
                <w:sz w:val="20"/>
                <w:szCs w:val="22"/>
              </w:rPr>
            </w:pPr>
            <w:r w:rsidRPr="00C447EB">
              <w:rPr>
                <w:sz w:val="20"/>
                <w:szCs w:val="22"/>
              </w:rPr>
              <w:t>Литературное чтение на родном языке (языке народа Российской Федерации)</w:t>
            </w:r>
          </w:p>
        </w:tc>
        <w:tc>
          <w:tcPr>
            <w:tcW w:w="992" w:type="dxa"/>
          </w:tcPr>
          <w:p w:rsidR="00BF73E7" w:rsidRPr="00745557" w:rsidRDefault="00794D85" w:rsidP="000023FE">
            <w:pPr>
              <w:jc w:val="center"/>
              <w:rPr>
                <w:sz w:val="22"/>
                <w:szCs w:val="22"/>
              </w:rPr>
            </w:pPr>
            <w:r w:rsidRPr="00745557">
              <w:rPr>
                <w:sz w:val="22"/>
                <w:szCs w:val="22"/>
              </w:rPr>
              <w:t>0,5</w:t>
            </w:r>
            <w:r w:rsidR="00745557">
              <w:rPr>
                <w:sz w:val="22"/>
                <w:szCs w:val="22"/>
              </w:rPr>
              <w:t>/ 16,5</w:t>
            </w:r>
          </w:p>
        </w:tc>
        <w:tc>
          <w:tcPr>
            <w:tcW w:w="851" w:type="dxa"/>
          </w:tcPr>
          <w:p w:rsidR="00BF73E7" w:rsidRPr="00745557" w:rsidRDefault="00BF73E7" w:rsidP="000023FE">
            <w:pPr>
              <w:jc w:val="center"/>
              <w:rPr>
                <w:sz w:val="22"/>
                <w:szCs w:val="22"/>
              </w:rPr>
            </w:pPr>
            <w:r w:rsidRPr="00745557">
              <w:rPr>
                <w:sz w:val="22"/>
                <w:szCs w:val="22"/>
              </w:rPr>
              <w:t>1</w:t>
            </w:r>
            <w:r w:rsidR="00745557">
              <w:rPr>
                <w:sz w:val="22"/>
                <w:szCs w:val="22"/>
              </w:rPr>
              <w:t xml:space="preserve"> /34</w:t>
            </w:r>
          </w:p>
        </w:tc>
        <w:tc>
          <w:tcPr>
            <w:tcW w:w="850" w:type="dxa"/>
          </w:tcPr>
          <w:p w:rsidR="00BF73E7" w:rsidRPr="00745557" w:rsidRDefault="00BF73E7" w:rsidP="000023FE">
            <w:pPr>
              <w:jc w:val="center"/>
              <w:rPr>
                <w:sz w:val="22"/>
                <w:szCs w:val="22"/>
              </w:rPr>
            </w:pPr>
            <w:r w:rsidRPr="00745557">
              <w:rPr>
                <w:sz w:val="22"/>
                <w:szCs w:val="22"/>
              </w:rPr>
              <w:t>1</w:t>
            </w:r>
            <w:r w:rsidR="00745557">
              <w:rPr>
                <w:sz w:val="22"/>
                <w:szCs w:val="22"/>
              </w:rPr>
              <w:t>/ 34</w:t>
            </w:r>
          </w:p>
        </w:tc>
        <w:tc>
          <w:tcPr>
            <w:tcW w:w="851" w:type="dxa"/>
          </w:tcPr>
          <w:p w:rsidR="00BF73E7" w:rsidRPr="00745557" w:rsidRDefault="00BF73E7" w:rsidP="000023FE">
            <w:pPr>
              <w:jc w:val="center"/>
              <w:rPr>
                <w:sz w:val="22"/>
                <w:szCs w:val="22"/>
              </w:rPr>
            </w:pPr>
            <w:r w:rsidRPr="00745557">
              <w:rPr>
                <w:sz w:val="22"/>
                <w:szCs w:val="22"/>
              </w:rPr>
              <w:t>0,5</w:t>
            </w:r>
            <w:r w:rsidR="00745557">
              <w:rPr>
                <w:sz w:val="22"/>
                <w:szCs w:val="22"/>
              </w:rPr>
              <w:t>/ 17</w:t>
            </w:r>
          </w:p>
        </w:tc>
        <w:tc>
          <w:tcPr>
            <w:tcW w:w="1168" w:type="dxa"/>
            <w:vMerge/>
          </w:tcPr>
          <w:p w:rsidR="00BF73E7" w:rsidRPr="00745557" w:rsidRDefault="00BF73E7" w:rsidP="000023FE">
            <w:pPr>
              <w:jc w:val="center"/>
              <w:rPr>
                <w:sz w:val="22"/>
                <w:szCs w:val="22"/>
              </w:rPr>
            </w:pPr>
          </w:p>
        </w:tc>
        <w:tc>
          <w:tcPr>
            <w:tcW w:w="1985" w:type="dxa"/>
            <w:vAlign w:val="bottom"/>
          </w:tcPr>
          <w:p w:rsidR="00BF73E7" w:rsidRPr="00745557" w:rsidRDefault="00BF73E7" w:rsidP="000023FE">
            <w:pPr>
              <w:rPr>
                <w:sz w:val="22"/>
                <w:szCs w:val="22"/>
              </w:rPr>
            </w:pPr>
            <w:r w:rsidRPr="00745557">
              <w:rPr>
                <w:sz w:val="22"/>
                <w:szCs w:val="22"/>
              </w:rPr>
              <w:t>контрольный тест</w:t>
            </w:r>
          </w:p>
        </w:tc>
      </w:tr>
      <w:tr w:rsidR="00DE1B67" w:rsidRPr="00745557" w:rsidTr="00DE1B67">
        <w:tc>
          <w:tcPr>
            <w:tcW w:w="1951" w:type="dxa"/>
          </w:tcPr>
          <w:p w:rsidR="00DE1B67" w:rsidRPr="00745557" w:rsidRDefault="00DE1B67" w:rsidP="00DE1B67">
            <w:pPr>
              <w:rPr>
                <w:sz w:val="22"/>
                <w:szCs w:val="22"/>
              </w:rPr>
            </w:pPr>
            <w:r w:rsidRPr="00745557">
              <w:rPr>
                <w:sz w:val="22"/>
                <w:szCs w:val="22"/>
              </w:rPr>
              <w:t>Иностранный язык</w:t>
            </w:r>
          </w:p>
        </w:tc>
        <w:tc>
          <w:tcPr>
            <w:tcW w:w="2268" w:type="dxa"/>
          </w:tcPr>
          <w:p w:rsidR="00DE1B67" w:rsidRPr="00745557" w:rsidRDefault="00DE1B67" w:rsidP="00DE1B67">
            <w:pPr>
              <w:rPr>
                <w:sz w:val="22"/>
                <w:szCs w:val="22"/>
              </w:rPr>
            </w:pPr>
            <w:r w:rsidRPr="00745557">
              <w:rPr>
                <w:sz w:val="22"/>
                <w:szCs w:val="22"/>
              </w:rPr>
              <w:t>Иностранный язык</w:t>
            </w:r>
            <w:r>
              <w:rPr>
                <w:sz w:val="22"/>
                <w:szCs w:val="22"/>
              </w:rPr>
              <w:t xml:space="preserve"> (английский)</w:t>
            </w:r>
          </w:p>
        </w:tc>
        <w:tc>
          <w:tcPr>
            <w:tcW w:w="992" w:type="dxa"/>
          </w:tcPr>
          <w:p w:rsidR="00DE1B67" w:rsidRPr="00745557" w:rsidRDefault="00DE1B67" w:rsidP="00DE1B67">
            <w:pPr>
              <w:jc w:val="center"/>
              <w:rPr>
                <w:sz w:val="22"/>
                <w:szCs w:val="22"/>
              </w:rPr>
            </w:pPr>
            <w:r w:rsidRPr="00745557">
              <w:rPr>
                <w:sz w:val="22"/>
                <w:szCs w:val="22"/>
              </w:rPr>
              <w:t>-</w:t>
            </w:r>
          </w:p>
        </w:tc>
        <w:tc>
          <w:tcPr>
            <w:tcW w:w="851" w:type="dxa"/>
          </w:tcPr>
          <w:p w:rsidR="00DE1B67" w:rsidRPr="00745557" w:rsidRDefault="00DE1B67" w:rsidP="00DE1B67">
            <w:pPr>
              <w:jc w:val="center"/>
              <w:rPr>
                <w:sz w:val="22"/>
                <w:szCs w:val="22"/>
              </w:rPr>
            </w:pPr>
            <w:r w:rsidRPr="00745557">
              <w:rPr>
                <w:sz w:val="22"/>
                <w:szCs w:val="22"/>
              </w:rPr>
              <w:t>2</w:t>
            </w:r>
            <w:r>
              <w:rPr>
                <w:sz w:val="22"/>
                <w:szCs w:val="22"/>
              </w:rPr>
              <w:t>/ 68</w:t>
            </w:r>
          </w:p>
        </w:tc>
        <w:tc>
          <w:tcPr>
            <w:tcW w:w="850" w:type="dxa"/>
          </w:tcPr>
          <w:p w:rsidR="00DE1B67" w:rsidRDefault="00DE1B67" w:rsidP="00DE1B67">
            <w:pPr>
              <w:jc w:val="center"/>
            </w:pPr>
            <w:r w:rsidRPr="00215952">
              <w:rPr>
                <w:sz w:val="22"/>
                <w:szCs w:val="22"/>
              </w:rPr>
              <w:t>2/ 68</w:t>
            </w:r>
          </w:p>
        </w:tc>
        <w:tc>
          <w:tcPr>
            <w:tcW w:w="851" w:type="dxa"/>
          </w:tcPr>
          <w:p w:rsidR="00DE1B67" w:rsidRDefault="00DE1B67" w:rsidP="00DE1B67">
            <w:pPr>
              <w:jc w:val="center"/>
            </w:pPr>
            <w:r w:rsidRPr="00215952">
              <w:rPr>
                <w:sz w:val="22"/>
                <w:szCs w:val="22"/>
              </w:rPr>
              <w:t>2/ 68</w:t>
            </w:r>
          </w:p>
        </w:tc>
        <w:tc>
          <w:tcPr>
            <w:tcW w:w="1168" w:type="dxa"/>
          </w:tcPr>
          <w:p w:rsidR="00DE1B67" w:rsidRPr="00745557" w:rsidRDefault="00DE1B67" w:rsidP="00DE1B67">
            <w:pPr>
              <w:jc w:val="center"/>
              <w:rPr>
                <w:sz w:val="22"/>
                <w:szCs w:val="22"/>
              </w:rPr>
            </w:pPr>
            <w:r w:rsidRPr="00745557">
              <w:rPr>
                <w:sz w:val="22"/>
                <w:szCs w:val="22"/>
              </w:rPr>
              <w:t>6</w:t>
            </w:r>
            <w:r>
              <w:rPr>
                <w:sz w:val="22"/>
                <w:szCs w:val="22"/>
              </w:rPr>
              <w:t>/ 204</w:t>
            </w:r>
          </w:p>
        </w:tc>
        <w:tc>
          <w:tcPr>
            <w:tcW w:w="1985" w:type="dxa"/>
            <w:vAlign w:val="bottom"/>
          </w:tcPr>
          <w:p w:rsidR="00DE1B67" w:rsidRPr="00745557" w:rsidRDefault="00DE1B67" w:rsidP="00DE1B67">
            <w:pPr>
              <w:rPr>
                <w:sz w:val="22"/>
                <w:szCs w:val="22"/>
              </w:rPr>
            </w:pPr>
            <w:r w:rsidRPr="00745557">
              <w:rPr>
                <w:sz w:val="22"/>
                <w:szCs w:val="22"/>
              </w:rPr>
              <w:t>контрольный тест</w:t>
            </w:r>
          </w:p>
        </w:tc>
      </w:tr>
      <w:tr w:rsidR="00DE1B67" w:rsidRPr="00745557" w:rsidTr="00DE1B67">
        <w:tc>
          <w:tcPr>
            <w:tcW w:w="1951" w:type="dxa"/>
          </w:tcPr>
          <w:p w:rsidR="00DE1B67" w:rsidRPr="00745557" w:rsidRDefault="00DE1B67" w:rsidP="00DE1B67">
            <w:pPr>
              <w:rPr>
                <w:sz w:val="22"/>
                <w:szCs w:val="22"/>
              </w:rPr>
            </w:pPr>
            <w:r w:rsidRPr="00745557">
              <w:rPr>
                <w:sz w:val="22"/>
                <w:szCs w:val="22"/>
              </w:rPr>
              <w:t>Математика и информатика</w:t>
            </w:r>
          </w:p>
        </w:tc>
        <w:tc>
          <w:tcPr>
            <w:tcW w:w="2268" w:type="dxa"/>
          </w:tcPr>
          <w:p w:rsidR="00DE1B67" w:rsidRPr="00745557" w:rsidRDefault="00DE1B67" w:rsidP="00DE1B67">
            <w:pPr>
              <w:rPr>
                <w:sz w:val="22"/>
                <w:szCs w:val="22"/>
              </w:rPr>
            </w:pPr>
            <w:r w:rsidRPr="00745557">
              <w:rPr>
                <w:sz w:val="22"/>
                <w:szCs w:val="22"/>
              </w:rPr>
              <w:t>Математика</w:t>
            </w:r>
          </w:p>
        </w:tc>
        <w:tc>
          <w:tcPr>
            <w:tcW w:w="992" w:type="dxa"/>
          </w:tcPr>
          <w:p w:rsidR="00DE1B67" w:rsidRPr="00745557" w:rsidRDefault="00DE1B67" w:rsidP="00DE1B67">
            <w:pPr>
              <w:jc w:val="center"/>
              <w:rPr>
                <w:sz w:val="22"/>
                <w:szCs w:val="22"/>
              </w:rPr>
            </w:pPr>
            <w:r w:rsidRPr="00745557">
              <w:rPr>
                <w:sz w:val="22"/>
                <w:szCs w:val="22"/>
              </w:rPr>
              <w:t>4</w:t>
            </w:r>
            <w:r>
              <w:rPr>
                <w:sz w:val="22"/>
                <w:szCs w:val="22"/>
              </w:rPr>
              <w:t>/ 124</w:t>
            </w:r>
          </w:p>
        </w:tc>
        <w:tc>
          <w:tcPr>
            <w:tcW w:w="851" w:type="dxa"/>
          </w:tcPr>
          <w:p w:rsidR="00DE1B67" w:rsidRPr="00745557" w:rsidRDefault="00DE1B67" w:rsidP="00DE1B67">
            <w:pPr>
              <w:jc w:val="center"/>
              <w:rPr>
                <w:sz w:val="22"/>
                <w:szCs w:val="22"/>
              </w:rPr>
            </w:pPr>
            <w:r w:rsidRPr="00745557">
              <w:rPr>
                <w:sz w:val="22"/>
                <w:szCs w:val="22"/>
              </w:rPr>
              <w:t>4</w:t>
            </w:r>
            <w:r>
              <w:rPr>
                <w:sz w:val="22"/>
                <w:szCs w:val="22"/>
              </w:rPr>
              <w:t>/ 136</w:t>
            </w:r>
          </w:p>
        </w:tc>
        <w:tc>
          <w:tcPr>
            <w:tcW w:w="850" w:type="dxa"/>
          </w:tcPr>
          <w:p w:rsidR="00DE1B67" w:rsidRDefault="00DE1B67" w:rsidP="00DE1B67">
            <w:r w:rsidRPr="0042143D">
              <w:rPr>
                <w:sz w:val="22"/>
                <w:szCs w:val="22"/>
              </w:rPr>
              <w:t>4/ 136</w:t>
            </w:r>
          </w:p>
        </w:tc>
        <w:tc>
          <w:tcPr>
            <w:tcW w:w="851" w:type="dxa"/>
          </w:tcPr>
          <w:p w:rsidR="00DE1B67" w:rsidRDefault="00DE1B67" w:rsidP="00DE1B67">
            <w:r w:rsidRPr="0042143D">
              <w:rPr>
                <w:sz w:val="22"/>
                <w:szCs w:val="22"/>
              </w:rPr>
              <w:t>4/ 136</w:t>
            </w:r>
          </w:p>
        </w:tc>
        <w:tc>
          <w:tcPr>
            <w:tcW w:w="1168" w:type="dxa"/>
          </w:tcPr>
          <w:p w:rsidR="00DE1B67" w:rsidRPr="00745557" w:rsidRDefault="00DE1B67" w:rsidP="00DE1B67">
            <w:pPr>
              <w:jc w:val="center"/>
              <w:rPr>
                <w:sz w:val="22"/>
                <w:szCs w:val="22"/>
              </w:rPr>
            </w:pPr>
            <w:r w:rsidRPr="00745557">
              <w:rPr>
                <w:sz w:val="22"/>
                <w:szCs w:val="22"/>
              </w:rPr>
              <w:t>16</w:t>
            </w:r>
            <w:r>
              <w:rPr>
                <w:sz w:val="22"/>
                <w:szCs w:val="22"/>
              </w:rPr>
              <w:t>/ 532</w:t>
            </w:r>
          </w:p>
        </w:tc>
        <w:tc>
          <w:tcPr>
            <w:tcW w:w="1985" w:type="dxa"/>
            <w:vAlign w:val="bottom"/>
          </w:tcPr>
          <w:p w:rsidR="00DE1B67" w:rsidRPr="00745557" w:rsidRDefault="00DE1B67" w:rsidP="00DE1B67">
            <w:pPr>
              <w:rPr>
                <w:sz w:val="22"/>
                <w:szCs w:val="22"/>
              </w:rPr>
            </w:pPr>
            <w:r w:rsidRPr="00745557">
              <w:rPr>
                <w:sz w:val="22"/>
                <w:szCs w:val="22"/>
              </w:rPr>
              <w:t>контрольная работа</w:t>
            </w:r>
          </w:p>
        </w:tc>
      </w:tr>
      <w:tr w:rsidR="00DE1B67" w:rsidRPr="00745557" w:rsidTr="00DE1B67">
        <w:tc>
          <w:tcPr>
            <w:tcW w:w="1951" w:type="dxa"/>
          </w:tcPr>
          <w:p w:rsidR="00DE1B67" w:rsidRPr="00745557" w:rsidRDefault="00DE1B67" w:rsidP="00DE1B67">
            <w:pPr>
              <w:rPr>
                <w:sz w:val="22"/>
                <w:szCs w:val="22"/>
              </w:rPr>
            </w:pPr>
            <w:r w:rsidRPr="00745557">
              <w:rPr>
                <w:sz w:val="22"/>
                <w:szCs w:val="22"/>
              </w:rPr>
              <w:t xml:space="preserve">Обществознание </w:t>
            </w:r>
          </w:p>
          <w:p w:rsidR="00DE1B67" w:rsidRPr="00745557" w:rsidRDefault="00DE1B67" w:rsidP="00DE1B67">
            <w:pPr>
              <w:rPr>
                <w:sz w:val="22"/>
                <w:szCs w:val="22"/>
              </w:rPr>
            </w:pPr>
            <w:r w:rsidRPr="00745557">
              <w:rPr>
                <w:sz w:val="22"/>
                <w:szCs w:val="22"/>
              </w:rPr>
              <w:t xml:space="preserve"> и естествознание</w:t>
            </w:r>
          </w:p>
          <w:p w:rsidR="00DE1B67" w:rsidRPr="00745557" w:rsidRDefault="00DE1B67" w:rsidP="00DE1B67">
            <w:pPr>
              <w:rPr>
                <w:sz w:val="22"/>
                <w:szCs w:val="22"/>
              </w:rPr>
            </w:pPr>
            <w:r w:rsidRPr="00745557">
              <w:rPr>
                <w:sz w:val="22"/>
                <w:szCs w:val="22"/>
              </w:rPr>
              <w:t>(Окружающий мир)</w:t>
            </w:r>
          </w:p>
        </w:tc>
        <w:tc>
          <w:tcPr>
            <w:tcW w:w="2268" w:type="dxa"/>
          </w:tcPr>
          <w:p w:rsidR="00DE1B67" w:rsidRPr="00745557" w:rsidRDefault="00DE1B67" w:rsidP="00DE1B67">
            <w:pPr>
              <w:rPr>
                <w:sz w:val="22"/>
                <w:szCs w:val="22"/>
              </w:rPr>
            </w:pPr>
            <w:r w:rsidRPr="00745557">
              <w:rPr>
                <w:sz w:val="22"/>
                <w:szCs w:val="22"/>
              </w:rPr>
              <w:t>Окружающий мир</w:t>
            </w:r>
          </w:p>
        </w:tc>
        <w:tc>
          <w:tcPr>
            <w:tcW w:w="992" w:type="dxa"/>
          </w:tcPr>
          <w:p w:rsidR="00DE1B67" w:rsidRPr="00745557" w:rsidRDefault="00DE1B67" w:rsidP="00DE1B67">
            <w:pPr>
              <w:jc w:val="center"/>
              <w:rPr>
                <w:sz w:val="22"/>
                <w:szCs w:val="22"/>
              </w:rPr>
            </w:pPr>
            <w:r w:rsidRPr="00745557">
              <w:rPr>
                <w:sz w:val="22"/>
                <w:szCs w:val="22"/>
              </w:rPr>
              <w:t>2</w:t>
            </w:r>
            <w:r>
              <w:rPr>
                <w:sz w:val="22"/>
                <w:szCs w:val="22"/>
              </w:rPr>
              <w:t>/ 58</w:t>
            </w:r>
          </w:p>
        </w:tc>
        <w:tc>
          <w:tcPr>
            <w:tcW w:w="851" w:type="dxa"/>
          </w:tcPr>
          <w:p w:rsidR="00DE1B67" w:rsidRPr="00745557" w:rsidRDefault="00DE1B67" w:rsidP="00DE1B67">
            <w:pPr>
              <w:jc w:val="center"/>
              <w:rPr>
                <w:sz w:val="22"/>
                <w:szCs w:val="22"/>
              </w:rPr>
            </w:pPr>
            <w:r w:rsidRPr="00745557">
              <w:rPr>
                <w:sz w:val="22"/>
                <w:szCs w:val="22"/>
              </w:rPr>
              <w:t>2</w:t>
            </w:r>
            <w:r>
              <w:rPr>
                <w:sz w:val="22"/>
                <w:szCs w:val="22"/>
              </w:rPr>
              <w:t>/ 68</w:t>
            </w:r>
          </w:p>
        </w:tc>
        <w:tc>
          <w:tcPr>
            <w:tcW w:w="850" w:type="dxa"/>
          </w:tcPr>
          <w:p w:rsidR="00DE1B67" w:rsidRDefault="00DE1B67" w:rsidP="00DE1B67">
            <w:r w:rsidRPr="005A4D63">
              <w:rPr>
                <w:sz w:val="22"/>
                <w:szCs w:val="22"/>
              </w:rPr>
              <w:t>2/ 68</w:t>
            </w:r>
          </w:p>
        </w:tc>
        <w:tc>
          <w:tcPr>
            <w:tcW w:w="851" w:type="dxa"/>
          </w:tcPr>
          <w:p w:rsidR="00DE1B67" w:rsidRDefault="00DE1B67" w:rsidP="00DE1B67">
            <w:r w:rsidRPr="005A4D63">
              <w:rPr>
                <w:sz w:val="22"/>
                <w:szCs w:val="22"/>
              </w:rPr>
              <w:t>2/ 68</w:t>
            </w:r>
          </w:p>
        </w:tc>
        <w:tc>
          <w:tcPr>
            <w:tcW w:w="1168" w:type="dxa"/>
          </w:tcPr>
          <w:p w:rsidR="00DE1B67" w:rsidRPr="00745557" w:rsidRDefault="00DE1B67" w:rsidP="00DE1B67">
            <w:pPr>
              <w:jc w:val="center"/>
              <w:rPr>
                <w:sz w:val="22"/>
                <w:szCs w:val="22"/>
              </w:rPr>
            </w:pPr>
            <w:r w:rsidRPr="00745557">
              <w:rPr>
                <w:sz w:val="22"/>
                <w:szCs w:val="22"/>
              </w:rPr>
              <w:t>8</w:t>
            </w:r>
            <w:r>
              <w:rPr>
                <w:sz w:val="22"/>
                <w:szCs w:val="22"/>
              </w:rPr>
              <w:t>/ 262</w:t>
            </w:r>
          </w:p>
        </w:tc>
        <w:tc>
          <w:tcPr>
            <w:tcW w:w="1985" w:type="dxa"/>
            <w:vAlign w:val="bottom"/>
          </w:tcPr>
          <w:p w:rsidR="00DE1B67" w:rsidRPr="00745557" w:rsidRDefault="00DE1B67" w:rsidP="00DE1B67">
            <w:pPr>
              <w:rPr>
                <w:sz w:val="22"/>
                <w:szCs w:val="22"/>
              </w:rPr>
            </w:pPr>
            <w:r w:rsidRPr="00745557">
              <w:rPr>
                <w:sz w:val="22"/>
                <w:szCs w:val="22"/>
              </w:rPr>
              <w:t>контрольный тест</w:t>
            </w:r>
          </w:p>
        </w:tc>
      </w:tr>
      <w:tr w:rsidR="00BF73E7" w:rsidRPr="00745557" w:rsidTr="00DE1B67">
        <w:tc>
          <w:tcPr>
            <w:tcW w:w="1951" w:type="dxa"/>
          </w:tcPr>
          <w:p w:rsidR="00BF73E7" w:rsidRPr="00745557" w:rsidRDefault="00BF73E7" w:rsidP="000023FE">
            <w:pPr>
              <w:rPr>
                <w:b/>
                <w:sz w:val="22"/>
                <w:szCs w:val="22"/>
              </w:rPr>
            </w:pPr>
            <w:r w:rsidRPr="00745557">
              <w:rPr>
                <w:sz w:val="22"/>
                <w:szCs w:val="22"/>
              </w:rPr>
              <w:t>Основы религиозных культур и светской этики</w:t>
            </w:r>
          </w:p>
        </w:tc>
        <w:tc>
          <w:tcPr>
            <w:tcW w:w="2268" w:type="dxa"/>
          </w:tcPr>
          <w:p w:rsidR="00BF73E7" w:rsidRPr="00745557" w:rsidRDefault="00BF73E7" w:rsidP="000023FE">
            <w:pPr>
              <w:rPr>
                <w:b/>
                <w:sz w:val="22"/>
                <w:szCs w:val="22"/>
              </w:rPr>
            </w:pPr>
            <w:r w:rsidRPr="00745557">
              <w:rPr>
                <w:sz w:val="22"/>
                <w:szCs w:val="22"/>
              </w:rPr>
              <w:t>Основы религиозных культур и светской этики</w:t>
            </w:r>
          </w:p>
        </w:tc>
        <w:tc>
          <w:tcPr>
            <w:tcW w:w="992" w:type="dxa"/>
          </w:tcPr>
          <w:p w:rsidR="00BF73E7" w:rsidRPr="00745557" w:rsidRDefault="00BF73E7" w:rsidP="000023FE">
            <w:pPr>
              <w:jc w:val="center"/>
              <w:rPr>
                <w:sz w:val="22"/>
                <w:szCs w:val="22"/>
              </w:rPr>
            </w:pPr>
            <w:r w:rsidRPr="00745557">
              <w:rPr>
                <w:sz w:val="22"/>
                <w:szCs w:val="22"/>
              </w:rPr>
              <w:t>-</w:t>
            </w:r>
          </w:p>
        </w:tc>
        <w:tc>
          <w:tcPr>
            <w:tcW w:w="851" w:type="dxa"/>
          </w:tcPr>
          <w:p w:rsidR="00BF73E7" w:rsidRPr="00745557" w:rsidRDefault="00BF73E7" w:rsidP="000023FE">
            <w:pPr>
              <w:jc w:val="center"/>
              <w:rPr>
                <w:sz w:val="22"/>
                <w:szCs w:val="22"/>
              </w:rPr>
            </w:pPr>
            <w:r w:rsidRPr="00745557">
              <w:rPr>
                <w:sz w:val="22"/>
                <w:szCs w:val="22"/>
              </w:rPr>
              <w:t>-</w:t>
            </w:r>
          </w:p>
        </w:tc>
        <w:tc>
          <w:tcPr>
            <w:tcW w:w="850" w:type="dxa"/>
          </w:tcPr>
          <w:p w:rsidR="00BF73E7" w:rsidRPr="00745557" w:rsidRDefault="00BF73E7" w:rsidP="000023FE">
            <w:pPr>
              <w:jc w:val="center"/>
              <w:rPr>
                <w:sz w:val="22"/>
                <w:szCs w:val="22"/>
              </w:rPr>
            </w:pPr>
            <w:r w:rsidRPr="00745557">
              <w:rPr>
                <w:sz w:val="22"/>
                <w:szCs w:val="22"/>
              </w:rPr>
              <w:t>-</w:t>
            </w:r>
          </w:p>
        </w:tc>
        <w:tc>
          <w:tcPr>
            <w:tcW w:w="851" w:type="dxa"/>
          </w:tcPr>
          <w:p w:rsidR="00BF73E7" w:rsidRPr="00745557" w:rsidRDefault="00BF73E7" w:rsidP="000023FE">
            <w:pPr>
              <w:jc w:val="center"/>
              <w:rPr>
                <w:sz w:val="22"/>
                <w:szCs w:val="22"/>
              </w:rPr>
            </w:pPr>
            <w:r w:rsidRPr="00745557">
              <w:rPr>
                <w:sz w:val="22"/>
                <w:szCs w:val="22"/>
              </w:rPr>
              <w:t>1</w:t>
            </w:r>
          </w:p>
        </w:tc>
        <w:tc>
          <w:tcPr>
            <w:tcW w:w="1168" w:type="dxa"/>
          </w:tcPr>
          <w:p w:rsidR="00BF73E7" w:rsidRPr="00745557" w:rsidRDefault="00BF73E7" w:rsidP="000023FE">
            <w:pPr>
              <w:jc w:val="center"/>
              <w:rPr>
                <w:sz w:val="22"/>
                <w:szCs w:val="22"/>
              </w:rPr>
            </w:pPr>
            <w:r w:rsidRPr="00745557">
              <w:rPr>
                <w:sz w:val="22"/>
                <w:szCs w:val="22"/>
              </w:rPr>
              <w:t>1</w:t>
            </w:r>
            <w:r w:rsidR="00DE1B67">
              <w:rPr>
                <w:sz w:val="22"/>
                <w:szCs w:val="22"/>
              </w:rPr>
              <w:t>/ 34</w:t>
            </w:r>
          </w:p>
        </w:tc>
        <w:tc>
          <w:tcPr>
            <w:tcW w:w="1985" w:type="dxa"/>
            <w:vAlign w:val="bottom"/>
          </w:tcPr>
          <w:p w:rsidR="00BF73E7" w:rsidRPr="00745557" w:rsidRDefault="00BF73E7" w:rsidP="000023FE">
            <w:pPr>
              <w:rPr>
                <w:sz w:val="22"/>
                <w:szCs w:val="22"/>
              </w:rPr>
            </w:pPr>
            <w:r w:rsidRPr="00745557">
              <w:rPr>
                <w:sz w:val="22"/>
                <w:szCs w:val="22"/>
              </w:rPr>
              <w:t>контрольный тест</w:t>
            </w:r>
          </w:p>
        </w:tc>
      </w:tr>
      <w:tr w:rsidR="00DE1B67" w:rsidRPr="00745557" w:rsidTr="00DE1B67">
        <w:tc>
          <w:tcPr>
            <w:tcW w:w="1951" w:type="dxa"/>
            <w:vMerge w:val="restart"/>
          </w:tcPr>
          <w:p w:rsidR="00DE1B67" w:rsidRPr="00745557" w:rsidRDefault="00DE1B67" w:rsidP="00DE1B67">
            <w:pPr>
              <w:rPr>
                <w:sz w:val="22"/>
                <w:szCs w:val="22"/>
              </w:rPr>
            </w:pPr>
            <w:r w:rsidRPr="00745557">
              <w:rPr>
                <w:sz w:val="22"/>
                <w:szCs w:val="22"/>
              </w:rPr>
              <w:t xml:space="preserve">Искусство </w:t>
            </w:r>
          </w:p>
        </w:tc>
        <w:tc>
          <w:tcPr>
            <w:tcW w:w="2268" w:type="dxa"/>
          </w:tcPr>
          <w:p w:rsidR="00DE1B67" w:rsidRPr="00745557" w:rsidRDefault="00DE1B67" w:rsidP="00DE1B67">
            <w:pPr>
              <w:rPr>
                <w:sz w:val="22"/>
                <w:szCs w:val="22"/>
              </w:rPr>
            </w:pPr>
            <w:r w:rsidRPr="00745557">
              <w:rPr>
                <w:sz w:val="22"/>
                <w:szCs w:val="22"/>
              </w:rPr>
              <w:t>Изобразительное искусство</w:t>
            </w:r>
          </w:p>
        </w:tc>
        <w:tc>
          <w:tcPr>
            <w:tcW w:w="992" w:type="dxa"/>
          </w:tcPr>
          <w:p w:rsidR="00DE1B67" w:rsidRPr="00745557" w:rsidRDefault="00DE1B67" w:rsidP="00DE1B67">
            <w:pPr>
              <w:jc w:val="center"/>
              <w:rPr>
                <w:sz w:val="22"/>
                <w:szCs w:val="22"/>
              </w:rPr>
            </w:pPr>
            <w:r w:rsidRPr="00745557">
              <w:rPr>
                <w:sz w:val="22"/>
                <w:szCs w:val="22"/>
              </w:rPr>
              <w:t>1</w:t>
            </w:r>
            <w:r>
              <w:rPr>
                <w:sz w:val="22"/>
                <w:szCs w:val="22"/>
              </w:rPr>
              <w:t>/ 29</w:t>
            </w:r>
          </w:p>
        </w:tc>
        <w:tc>
          <w:tcPr>
            <w:tcW w:w="851" w:type="dxa"/>
          </w:tcPr>
          <w:p w:rsidR="00DE1B67" w:rsidRPr="00745557" w:rsidRDefault="00DE1B67" w:rsidP="00DE1B67">
            <w:pPr>
              <w:jc w:val="center"/>
              <w:rPr>
                <w:sz w:val="22"/>
                <w:szCs w:val="22"/>
              </w:rPr>
            </w:pPr>
            <w:r w:rsidRPr="00745557">
              <w:rPr>
                <w:sz w:val="22"/>
                <w:szCs w:val="22"/>
              </w:rPr>
              <w:t>1</w:t>
            </w:r>
            <w:r>
              <w:rPr>
                <w:sz w:val="22"/>
                <w:szCs w:val="22"/>
              </w:rPr>
              <w:t>/ 34</w:t>
            </w:r>
          </w:p>
        </w:tc>
        <w:tc>
          <w:tcPr>
            <w:tcW w:w="850" w:type="dxa"/>
          </w:tcPr>
          <w:p w:rsidR="00DE1B67" w:rsidRDefault="00DE1B67" w:rsidP="00DE1B67">
            <w:r w:rsidRPr="00BA1A88">
              <w:rPr>
                <w:sz w:val="22"/>
                <w:szCs w:val="22"/>
              </w:rPr>
              <w:t>1/ 34</w:t>
            </w:r>
          </w:p>
        </w:tc>
        <w:tc>
          <w:tcPr>
            <w:tcW w:w="851" w:type="dxa"/>
          </w:tcPr>
          <w:p w:rsidR="00DE1B67" w:rsidRDefault="00DE1B67" w:rsidP="00DE1B67">
            <w:r w:rsidRPr="00BA1A88">
              <w:rPr>
                <w:sz w:val="22"/>
                <w:szCs w:val="22"/>
              </w:rPr>
              <w:t>1/ 34</w:t>
            </w:r>
          </w:p>
        </w:tc>
        <w:tc>
          <w:tcPr>
            <w:tcW w:w="1168" w:type="dxa"/>
          </w:tcPr>
          <w:p w:rsidR="00DE1B67" w:rsidRPr="00745557" w:rsidRDefault="00DE1B67" w:rsidP="00DE1B67">
            <w:pPr>
              <w:jc w:val="center"/>
              <w:rPr>
                <w:sz w:val="22"/>
                <w:szCs w:val="22"/>
              </w:rPr>
            </w:pPr>
            <w:r w:rsidRPr="00745557">
              <w:rPr>
                <w:sz w:val="22"/>
                <w:szCs w:val="22"/>
              </w:rPr>
              <w:t>4</w:t>
            </w:r>
            <w:r>
              <w:rPr>
                <w:sz w:val="22"/>
                <w:szCs w:val="22"/>
              </w:rPr>
              <w:t>/ 131</w:t>
            </w:r>
          </w:p>
        </w:tc>
        <w:tc>
          <w:tcPr>
            <w:tcW w:w="1985" w:type="dxa"/>
            <w:vAlign w:val="bottom"/>
          </w:tcPr>
          <w:p w:rsidR="00DE1B67" w:rsidRPr="00745557" w:rsidRDefault="00DE1B67" w:rsidP="00DE1B67">
            <w:pPr>
              <w:rPr>
                <w:sz w:val="22"/>
                <w:szCs w:val="22"/>
              </w:rPr>
            </w:pPr>
            <w:r w:rsidRPr="00745557">
              <w:rPr>
                <w:sz w:val="22"/>
                <w:szCs w:val="22"/>
              </w:rPr>
              <w:t xml:space="preserve">практическая работа </w:t>
            </w:r>
          </w:p>
        </w:tc>
      </w:tr>
      <w:tr w:rsidR="00DE1B67" w:rsidRPr="00745557" w:rsidTr="00DE1B67">
        <w:tc>
          <w:tcPr>
            <w:tcW w:w="1951" w:type="dxa"/>
            <w:vMerge/>
          </w:tcPr>
          <w:p w:rsidR="00DE1B67" w:rsidRPr="00745557" w:rsidRDefault="00DE1B67" w:rsidP="00DE1B67">
            <w:pPr>
              <w:rPr>
                <w:sz w:val="22"/>
                <w:szCs w:val="22"/>
              </w:rPr>
            </w:pPr>
          </w:p>
        </w:tc>
        <w:tc>
          <w:tcPr>
            <w:tcW w:w="2268" w:type="dxa"/>
          </w:tcPr>
          <w:p w:rsidR="00DE1B67" w:rsidRPr="00745557" w:rsidRDefault="00DE1B67" w:rsidP="00DE1B67">
            <w:pPr>
              <w:rPr>
                <w:sz w:val="22"/>
                <w:szCs w:val="22"/>
              </w:rPr>
            </w:pPr>
            <w:r w:rsidRPr="00745557">
              <w:rPr>
                <w:sz w:val="22"/>
                <w:szCs w:val="22"/>
              </w:rPr>
              <w:t>Музыка</w:t>
            </w:r>
          </w:p>
        </w:tc>
        <w:tc>
          <w:tcPr>
            <w:tcW w:w="992" w:type="dxa"/>
          </w:tcPr>
          <w:p w:rsidR="00DE1B67" w:rsidRPr="00745557" w:rsidRDefault="00DE1B67" w:rsidP="00DE1B67">
            <w:pPr>
              <w:jc w:val="center"/>
              <w:rPr>
                <w:sz w:val="22"/>
                <w:szCs w:val="22"/>
              </w:rPr>
            </w:pPr>
            <w:r w:rsidRPr="00745557">
              <w:rPr>
                <w:sz w:val="22"/>
                <w:szCs w:val="22"/>
              </w:rPr>
              <w:t>1</w:t>
            </w:r>
            <w:r>
              <w:rPr>
                <w:sz w:val="22"/>
                <w:szCs w:val="22"/>
              </w:rPr>
              <w:t>/ 29</w:t>
            </w:r>
          </w:p>
        </w:tc>
        <w:tc>
          <w:tcPr>
            <w:tcW w:w="851" w:type="dxa"/>
          </w:tcPr>
          <w:p w:rsidR="00DE1B67" w:rsidRDefault="00DE1B67" w:rsidP="00DE1B67">
            <w:r w:rsidRPr="00111C92">
              <w:rPr>
                <w:sz w:val="22"/>
                <w:szCs w:val="22"/>
              </w:rPr>
              <w:t>1/ 34</w:t>
            </w:r>
          </w:p>
        </w:tc>
        <w:tc>
          <w:tcPr>
            <w:tcW w:w="850" w:type="dxa"/>
          </w:tcPr>
          <w:p w:rsidR="00DE1B67" w:rsidRDefault="00DE1B67" w:rsidP="00DE1B67">
            <w:r w:rsidRPr="00111C92">
              <w:rPr>
                <w:sz w:val="22"/>
                <w:szCs w:val="22"/>
              </w:rPr>
              <w:t>1/ 34</w:t>
            </w:r>
          </w:p>
        </w:tc>
        <w:tc>
          <w:tcPr>
            <w:tcW w:w="851" w:type="dxa"/>
          </w:tcPr>
          <w:p w:rsidR="00DE1B67" w:rsidRDefault="00DE1B67" w:rsidP="00DE1B67">
            <w:r w:rsidRPr="00111C92">
              <w:rPr>
                <w:sz w:val="22"/>
                <w:szCs w:val="22"/>
              </w:rPr>
              <w:t>1/ 34</w:t>
            </w:r>
          </w:p>
        </w:tc>
        <w:tc>
          <w:tcPr>
            <w:tcW w:w="1168" w:type="dxa"/>
          </w:tcPr>
          <w:p w:rsidR="00DE1B67" w:rsidRPr="00745557" w:rsidRDefault="00DE1B67" w:rsidP="00DE1B67">
            <w:pPr>
              <w:jc w:val="center"/>
              <w:rPr>
                <w:sz w:val="22"/>
                <w:szCs w:val="22"/>
              </w:rPr>
            </w:pPr>
            <w:r w:rsidRPr="00745557">
              <w:rPr>
                <w:sz w:val="22"/>
                <w:szCs w:val="22"/>
              </w:rPr>
              <w:t>4</w:t>
            </w:r>
            <w:r>
              <w:rPr>
                <w:sz w:val="22"/>
                <w:szCs w:val="22"/>
              </w:rPr>
              <w:t>/ 131</w:t>
            </w:r>
          </w:p>
        </w:tc>
        <w:tc>
          <w:tcPr>
            <w:tcW w:w="1985" w:type="dxa"/>
            <w:vAlign w:val="bottom"/>
          </w:tcPr>
          <w:p w:rsidR="00DE1B67" w:rsidRPr="00745557" w:rsidRDefault="00DE1B67" w:rsidP="00DE1B67">
            <w:pPr>
              <w:rPr>
                <w:sz w:val="22"/>
                <w:szCs w:val="22"/>
              </w:rPr>
            </w:pPr>
            <w:r w:rsidRPr="00745557">
              <w:rPr>
                <w:sz w:val="22"/>
                <w:szCs w:val="22"/>
              </w:rPr>
              <w:t>контрольный тест</w:t>
            </w:r>
          </w:p>
        </w:tc>
      </w:tr>
      <w:tr w:rsidR="00DE1B67" w:rsidRPr="00745557" w:rsidTr="00DE1B67">
        <w:tc>
          <w:tcPr>
            <w:tcW w:w="1951" w:type="dxa"/>
          </w:tcPr>
          <w:p w:rsidR="00DE1B67" w:rsidRPr="00745557" w:rsidRDefault="00DE1B67" w:rsidP="00DE1B67">
            <w:pPr>
              <w:rPr>
                <w:sz w:val="22"/>
                <w:szCs w:val="22"/>
              </w:rPr>
            </w:pPr>
            <w:r w:rsidRPr="00745557">
              <w:rPr>
                <w:sz w:val="22"/>
                <w:szCs w:val="22"/>
              </w:rPr>
              <w:t>Технология</w:t>
            </w:r>
          </w:p>
        </w:tc>
        <w:tc>
          <w:tcPr>
            <w:tcW w:w="2268" w:type="dxa"/>
          </w:tcPr>
          <w:p w:rsidR="00DE1B67" w:rsidRPr="00745557" w:rsidRDefault="00DE1B67" w:rsidP="00DE1B67">
            <w:pPr>
              <w:rPr>
                <w:sz w:val="22"/>
                <w:szCs w:val="22"/>
              </w:rPr>
            </w:pPr>
            <w:r w:rsidRPr="00745557">
              <w:rPr>
                <w:sz w:val="22"/>
                <w:szCs w:val="22"/>
              </w:rPr>
              <w:t>Труд (технология)</w:t>
            </w:r>
          </w:p>
        </w:tc>
        <w:tc>
          <w:tcPr>
            <w:tcW w:w="992" w:type="dxa"/>
          </w:tcPr>
          <w:p w:rsidR="00DE1B67" w:rsidRPr="00745557" w:rsidRDefault="00DE1B67" w:rsidP="00DE1B67">
            <w:pPr>
              <w:jc w:val="center"/>
              <w:rPr>
                <w:sz w:val="22"/>
                <w:szCs w:val="22"/>
              </w:rPr>
            </w:pPr>
            <w:r w:rsidRPr="00745557">
              <w:rPr>
                <w:sz w:val="22"/>
                <w:szCs w:val="22"/>
              </w:rPr>
              <w:t>1</w:t>
            </w:r>
            <w:r>
              <w:rPr>
                <w:sz w:val="22"/>
                <w:szCs w:val="22"/>
              </w:rPr>
              <w:t>/ 29</w:t>
            </w:r>
          </w:p>
        </w:tc>
        <w:tc>
          <w:tcPr>
            <w:tcW w:w="851" w:type="dxa"/>
          </w:tcPr>
          <w:p w:rsidR="00DE1B67" w:rsidRDefault="00DE1B67" w:rsidP="00DE1B67">
            <w:r w:rsidRPr="00232C65">
              <w:rPr>
                <w:sz w:val="22"/>
                <w:szCs w:val="22"/>
              </w:rPr>
              <w:t>1/ 34</w:t>
            </w:r>
          </w:p>
        </w:tc>
        <w:tc>
          <w:tcPr>
            <w:tcW w:w="850" w:type="dxa"/>
          </w:tcPr>
          <w:p w:rsidR="00DE1B67" w:rsidRDefault="00DE1B67" w:rsidP="00DE1B67">
            <w:r w:rsidRPr="00232C65">
              <w:rPr>
                <w:sz w:val="22"/>
                <w:szCs w:val="22"/>
              </w:rPr>
              <w:t>1/ 34</w:t>
            </w:r>
          </w:p>
        </w:tc>
        <w:tc>
          <w:tcPr>
            <w:tcW w:w="851" w:type="dxa"/>
          </w:tcPr>
          <w:p w:rsidR="00DE1B67" w:rsidRDefault="00DE1B67" w:rsidP="00DE1B67">
            <w:r w:rsidRPr="00232C65">
              <w:rPr>
                <w:sz w:val="22"/>
                <w:szCs w:val="22"/>
              </w:rPr>
              <w:t>1/ 34</w:t>
            </w:r>
          </w:p>
        </w:tc>
        <w:tc>
          <w:tcPr>
            <w:tcW w:w="1168" w:type="dxa"/>
          </w:tcPr>
          <w:p w:rsidR="00DE1B67" w:rsidRPr="00745557" w:rsidRDefault="00DE1B67" w:rsidP="00DE1B67">
            <w:pPr>
              <w:jc w:val="center"/>
              <w:rPr>
                <w:sz w:val="22"/>
                <w:szCs w:val="22"/>
              </w:rPr>
            </w:pPr>
            <w:r w:rsidRPr="00745557">
              <w:rPr>
                <w:sz w:val="22"/>
                <w:szCs w:val="22"/>
              </w:rPr>
              <w:t>4</w:t>
            </w:r>
            <w:r>
              <w:rPr>
                <w:sz w:val="22"/>
                <w:szCs w:val="22"/>
              </w:rPr>
              <w:t>/ 131</w:t>
            </w:r>
          </w:p>
        </w:tc>
        <w:tc>
          <w:tcPr>
            <w:tcW w:w="1985" w:type="dxa"/>
            <w:vAlign w:val="bottom"/>
          </w:tcPr>
          <w:p w:rsidR="00DE1B67" w:rsidRPr="00745557" w:rsidRDefault="00DE1B67" w:rsidP="00DE1B67">
            <w:pPr>
              <w:rPr>
                <w:sz w:val="22"/>
                <w:szCs w:val="22"/>
              </w:rPr>
            </w:pPr>
            <w:r w:rsidRPr="00745557">
              <w:rPr>
                <w:sz w:val="22"/>
                <w:szCs w:val="22"/>
              </w:rPr>
              <w:t>проектная работа</w:t>
            </w:r>
          </w:p>
        </w:tc>
      </w:tr>
      <w:tr w:rsidR="00BF73E7" w:rsidRPr="00745557" w:rsidTr="00DE1B67">
        <w:tc>
          <w:tcPr>
            <w:tcW w:w="1951" w:type="dxa"/>
          </w:tcPr>
          <w:p w:rsidR="00BF73E7" w:rsidRPr="00745557" w:rsidRDefault="00BF73E7" w:rsidP="000023FE">
            <w:pPr>
              <w:rPr>
                <w:sz w:val="22"/>
                <w:szCs w:val="22"/>
              </w:rPr>
            </w:pPr>
            <w:r w:rsidRPr="00745557">
              <w:rPr>
                <w:sz w:val="22"/>
                <w:szCs w:val="22"/>
              </w:rPr>
              <w:t>Физическая культура</w:t>
            </w:r>
          </w:p>
        </w:tc>
        <w:tc>
          <w:tcPr>
            <w:tcW w:w="2268" w:type="dxa"/>
          </w:tcPr>
          <w:p w:rsidR="00BF73E7" w:rsidRPr="00745557" w:rsidRDefault="00BF73E7" w:rsidP="000023FE">
            <w:pPr>
              <w:rPr>
                <w:sz w:val="22"/>
                <w:szCs w:val="22"/>
              </w:rPr>
            </w:pPr>
            <w:r w:rsidRPr="00745557">
              <w:rPr>
                <w:sz w:val="22"/>
                <w:szCs w:val="22"/>
              </w:rPr>
              <w:t>Физическая культура</w:t>
            </w:r>
          </w:p>
        </w:tc>
        <w:tc>
          <w:tcPr>
            <w:tcW w:w="992" w:type="dxa"/>
          </w:tcPr>
          <w:p w:rsidR="00BF73E7" w:rsidRPr="00745557" w:rsidRDefault="00BF73E7" w:rsidP="000023FE">
            <w:pPr>
              <w:jc w:val="center"/>
              <w:rPr>
                <w:sz w:val="22"/>
                <w:szCs w:val="22"/>
              </w:rPr>
            </w:pPr>
            <w:r w:rsidRPr="00745557">
              <w:rPr>
                <w:sz w:val="22"/>
                <w:szCs w:val="22"/>
              </w:rPr>
              <w:t>2</w:t>
            </w:r>
            <w:r w:rsidR="00DE1B67">
              <w:rPr>
                <w:sz w:val="22"/>
                <w:szCs w:val="22"/>
              </w:rPr>
              <w:t>/ 66</w:t>
            </w:r>
          </w:p>
        </w:tc>
        <w:tc>
          <w:tcPr>
            <w:tcW w:w="851" w:type="dxa"/>
          </w:tcPr>
          <w:p w:rsidR="00BF73E7" w:rsidRPr="00745557" w:rsidRDefault="00BF73E7" w:rsidP="000023FE">
            <w:pPr>
              <w:jc w:val="center"/>
              <w:rPr>
                <w:sz w:val="22"/>
                <w:szCs w:val="22"/>
              </w:rPr>
            </w:pPr>
            <w:r w:rsidRPr="00745557">
              <w:rPr>
                <w:sz w:val="22"/>
                <w:szCs w:val="22"/>
              </w:rPr>
              <w:t>2</w:t>
            </w:r>
            <w:r w:rsidR="00DE1B67">
              <w:rPr>
                <w:sz w:val="22"/>
                <w:szCs w:val="22"/>
              </w:rPr>
              <w:t>/ 68</w:t>
            </w:r>
          </w:p>
        </w:tc>
        <w:tc>
          <w:tcPr>
            <w:tcW w:w="850" w:type="dxa"/>
          </w:tcPr>
          <w:p w:rsidR="00BF73E7" w:rsidRPr="00745557" w:rsidRDefault="00BF73E7" w:rsidP="000023FE">
            <w:pPr>
              <w:jc w:val="center"/>
              <w:rPr>
                <w:sz w:val="22"/>
                <w:szCs w:val="22"/>
              </w:rPr>
            </w:pPr>
            <w:r w:rsidRPr="00745557">
              <w:rPr>
                <w:sz w:val="22"/>
                <w:szCs w:val="22"/>
              </w:rPr>
              <w:t>2</w:t>
            </w:r>
            <w:r w:rsidR="00DE1B67">
              <w:rPr>
                <w:sz w:val="22"/>
                <w:szCs w:val="22"/>
              </w:rPr>
              <w:t>/ 68</w:t>
            </w:r>
          </w:p>
        </w:tc>
        <w:tc>
          <w:tcPr>
            <w:tcW w:w="851" w:type="dxa"/>
          </w:tcPr>
          <w:p w:rsidR="00BF73E7" w:rsidRPr="00745557" w:rsidRDefault="00BF73E7" w:rsidP="000023FE">
            <w:pPr>
              <w:jc w:val="center"/>
              <w:rPr>
                <w:sz w:val="22"/>
                <w:szCs w:val="22"/>
              </w:rPr>
            </w:pPr>
            <w:r w:rsidRPr="00745557">
              <w:rPr>
                <w:sz w:val="22"/>
                <w:szCs w:val="22"/>
              </w:rPr>
              <w:t>2</w:t>
            </w:r>
            <w:r w:rsidR="00DE1B67">
              <w:rPr>
                <w:sz w:val="22"/>
                <w:szCs w:val="22"/>
              </w:rPr>
              <w:t>/ 68</w:t>
            </w:r>
          </w:p>
        </w:tc>
        <w:tc>
          <w:tcPr>
            <w:tcW w:w="1168" w:type="dxa"/>
          </w:tcPr>
          <w:p w:rsidR="00BF73E7" w:rsidRPr="00745557" w:rsidRDefault="00BF73E7" w:rsidP="000023FE">
            <w:pPr>
              <w:jc w:val="center"/>
              <w:rPr>
                <w:sz w:val="22"/>
                <w:szCs w:val="22"/>
              </w:rPr>
            </w:pPr>
            <w:r w:rsidRPr="00745557">
              <w:rPr>
                <w:sz w:val="22"/>
                <w:szCs w:val="22"/>
              </w:rPr>
              <w:t>8</w:t>
            </w:r>
            <w:r w:rsidR="00DE1B67">
              <w:rPr>
                <w:sz w:val="22"/>
                <w:szCs w:val="22"/>
              </w:rPr>
              <w:t>/ 270</w:t>
            </w:r>
          </w:p>
        </w:tc>
        <w:tc>
          <w:tcPr>
            <w:tcW w:w="1985" w:type="dxa"/>
            <w:vAlign w:val="bottom"/>
          </w:tcPr>
          <w:p w:rsidR="00BF73E7" w:rsidRPr="00745557" w:rsidRDefault="00BF73E7" w:rsidP="000023FE">
            <w:pPr>
              <w:rPr>
                <w:sz w:val="22"/>
                <w:szCs w:val="22"/>
              </w:rPr>
            </w:pPr>
            <w:r w:rsidRPr="00745557">
              <w:rPr>
                <w:sz w:val="22"/>
                <w:szCs w:val="22"/>
              </w:rPr>
              <w:t>контрольный тест</w:t>
            </w:r>
          </w:p>
        </w:tc>
      </w:tr>
      <w:tr w:rsidR="00BF73E7" w:rsidRPr="00745557" w:rsidTr="00DE1B67">
        <w:tc>
          <w:tcPr>
            <w:tcW w:w="4219" w:type="dxa"/>
            <w:gridSpan w:val="2"/>
          </w:tcPr>
          <w:p w:rsidR="00BF73E7" w:rsidRPr="00745557" w:rsidRDefault="001101FA" w:rsidP="000023FE">
            <w:pPr>
              <w:rPr>
                <w:b/>
                <w:sz w:val="22"/>
                <w:szCs w:val="22"/>
              </w:rPr>
            </w:pPr>
            <w:r w:rsidRPr="00745557">
              <w:rPr>
                <w:b/>
                <w:sz w:val="22"/>
                <w:szCs w:val="22"/>
              </w:rPr>
              <w:t>Итого</w:t>
            </w:r>
          </w:p>
        </w:tc>
        <w:tc>
          <w:tcPr>
            <w:tcW w:w="992" w:type="dxa"/>
          </w:tcPr>
          <w:p w:rsidR="00DE1B67" w:rsidRPr="005805E6" w:rsidRDefault="00DE1B67" w:rsidP="00DE1B67">
            <w:pPr>
              <w:widowControl w:val="0"/>
              <w:autoSpaceDE w:val="0"/>
              <w:autoSpaceDN w:val="0"/>
              <w:adjustRightInd w:val="0"/>
              <w:jc w:val="center"/>
              <w:textAlignment w:val="center"/>
              <w:rPr>
                <w:b/>
                <w:color w:val="000000"/>
                <w:sz w:val="20"/>
                <w:szCs w:val="22"/>
              </w:rPr>
            </w:pPr>
            <w:r>
              <w:rPr>
                <w:b/>
                <w:sz w:val="22"/>
                <w:szCs w:val="22"/>
              </w:rPr>
              <w:t xml:space="preserve">20 </w:t>
            </w:r>
            <w:r w:rsidRPr="005805E6">
              <w:rPr>
                <w:b/>
                <w:color w:val="000000"/>
                <w:sz w:val="18"/>
                <w:szCs w:val="22"/>
              </w:rPr>
              <w:t>(с учетом 15 часов в сентябре - октябре)</w:t>
            </w:r>
          </w:p>
          <w:p w:rsidR="00BF73E7" w:rsidRPr="00745557" w:rsidRDefault="00DE1B67" w:rsidP="00DE1B67">
            <w:pPr>
              <w:jc w:val="center"/>
              <w:rPr>
                <w:b/>
                <w:sz w:val="22"/>
                <w:szCs w:val="22"/>
              </w:rPr>
            </w:pPr>
            <w:r w:rsidRPr="005805E6">
              <w:rPr>
                <w:b/>
                <w:color w:val="000000"/>
                <w:sz w:val="22"/>
                <w:szCs w:val="22"/>
              </w:rPr>
              <w:t>(620)</w:t>
            </w:r>
          </w:p>
        </w:tc>
        <w:tc>
          <w:tcPr>
            <w:tcW w:w="851" w:type="dxa"/>
          </w:tcPr>
          <w:p w:rsidR="00BF73E7" w:rsidRPr="00745557" w:rsidRDefault="00BF73E7" w:rsidP="000023FE">
            <w:pPr>
              <w:jc w:val="center"/>
              <w:rPr>
                <w:b/>
                <w:sz w:val="22"/>
                <w:szCs w:val="22"/>
              </w:rPr>
            </w:pPr>
            <w:r w:rsidRPr="00745557">
              <w:rPr>
                <w:b/>
                <w:sz w:val="22"/>
                <w:szCs w:val="22"/>
              </w:rPr>
              <w:t>23</w:t>
            </w:r>
            <w:r w:rsidR="00DE1B67">
              <w:rPr>
                <w:b/>
                <w:sz w:val="22"/>
                <w:szCs w:val="22"/>
              </w:rPr>
              <w:t xml:space="preserve"> (782)</w:t>
            </w:r>
          </w:p>
        </w:tc>
        <w:tc>
          <w:tcPr>
            <w:tcW w:w="850" w:type="dxa"/>
          </w:tcPr>
          <w:p w:rsidR="00BF73E7" w:rsidRPr="00745557" w:rsidRDefault="00BF73E7" w:rsidP="000023FE">
            <w:pPr>
              <w:jc w:val="center"/>
              <w:rPr>
                <w:b/>
                <w:sz w:val="22"/>
                <w:szCs w:val="22"/>
              </w:rPr>
            </w:pPr>
            <w:r w:rsidRPr="00745557">
              <w:rPr>
                <w:b/>
                <w:sz w:val="22"/>
                <w:szCs w:val="22"/>
              </w:rPr>
              <w:t>23</w:t>
            </w:r>
            <w:r w:rsidR="00DE1B67">
              <w:rPr>
                <w:b/>
                <w:sz w:val="22"/>
                <w:szCs w:val="22"/>
              </w:rPr>
              <w:t xml:space="preserve"> (782)</w:t>
            </w:r>
          </w:p>
        </w:tc>
        <w:tc>
          <w:tcPr>
            <w:tcW w:w="851" w:type="dxa"/>
          </w:tcPr>
          <w:p w:rsidR="00BF73E7" w:rsidRPr="00745557" w:rsidRDefault="00BF73E7" w:rsidP="000023FE">
            <w:pPr>
              <w:jc w:val="center"/>
              <w:rPr>
                <w:b/>
                <w:sz w:val="22"/>
                <w:szCs w:val="22"/>
              </w:rPr>
            </w:pPr>
            <w:r w:rsidRPr="00745557">
              <w:rPr>
                <w:b/>
                <w:sz w:val="22"/>
                <w:szCs w:val="22"/>
              </w:rPr>
              <w:t>23</w:t>
            </w:r>
            <w:r w:rsidR="00DE1B67">
              <w:rPr>
                <w:b/>
                <w:sz w:val="22"/>
                <w:szCs w:val="22"/>
              </w:rPr>
              <w:t xml:space="preserve"> (782)</w:t>
            </w:r>
          </w:p>
        </w:tc>
        <w:tc>
          <w:tcPr>
            <w:tcW w:w="1168" w:type="dxa"/>
          </w:tcPr>
          <w:p w:rsidR="00DE1B67" w:rsidRDefault="00BF73E7" w:rsidP="000023FE">
            <w:pPr>
              <w:jc w:val="center"/>
              <w:rPr>
                <w:b/>
                <w:sz w:val="22"/>
                <w:szCs w:val="22"/>
              </w:rPr>
            </w:pPr>
            <w:r w:rsidRPr="00745557">
              <w:rPr>
                <w:b/>
                <w:sz w:val="22"/>
                <w:szCs w:val="22"/>
              </w:rPr>
              <w:t>90</w:t>
            </w:r>
            <w:r w:rsidR="00DE1B67">
              <w:rPr>
                <w:b/>
                <w:sz w:val="22"/>
                <w:szCs w:val="22"/>
              </w:rPr>
              <w:t xml:space="preserve"> (2966)</w:t>
            </w:r>
          </w:p>
          <w:p w:rsidR="00BF73E7" w:rsidRPr="00745557" w:rsidRDefault="00DE1B67" w:rsidP="000023FE">
            <w:pPr>
              <w:jc w:val="center"/>
              <w:rPr>
                <w:b/>
                <w:sz w:val="22"/>
                <w:szCs w:val="22"/>
              </w:rPr>
            </w:pPr>
            <w:r w:rsidRPr="005805E6">
              <w:rPr>
                <w:b/>
                <w:color w:val="000000"/>
                <w:sz w:val="18"/>
                <w:szCs w:val="22"/>
              </w:rPr>
              <w:t>с учето</w:t>
            </w:r>
            <w:r>
              <w:rPr>
                <w:b/>
                <w:color w:val="000000"/>
                <w:sz w:val="18"/>
                <w:szCs w:val="22"/>
              </w:rPr>
              <w:t>м 15 часов в сентябре - октябре</w:t>
            </w:r>
            <w:r>
              <w:rPr>
                <w:b/>
                <w:sz w:val="22"/>
                <w:szCs w:val="22"/>
              </w:rPr>
              <w:t xml:space="preserve"> </w:t>
            </w:r>
          </w:p>
        </w:tc>
        <w:tc>
          <w:tcPr>
            <w:tcW w:w="1985" w:type="dxa"/>
            <w:vAlign w:val="bottom"/>
          </w:tcPr>
          <w:p w:rsidR="00BF73E7" w:rsidRPr="00745557" w:rsidRDefault="00BF73E7" w:rsidP="000023FE">
            <w:pPr>
              <w:rPr>
                <w:sz w:val="22"/>
                <w:szCs w:val="22"/>
              </w:rPr>
            </w:pPr>
          </w:p>
        </w:tc>
      </w:tr>
      <w:tr w:rsidR="00DE1B67" w:rsidRPr="00745557" w:rsidTr="00574E86">
        <w:tc>
          <w:tcPr>
            <w:tcW w:w="10916" w:type="dxa"/>
            <w:gridSpan w:val="8"/>
          </w:tcPr>
          <w:p w:rsidR="00DE1B67" w:rsidRPr="00745557" w:rsidRDefault="00DE1B67" w:rsidP="000023FE">
            <w:pPr>
              <w:rPr>
                <w:sz w:val="22"/>
                <w:szCs w:val="22"/>
              </w:rPr>
            </w:pPr>
            <w:r w:rsidRPr="005805E6">
              <w:rPr>
                <w:b/>
                <w:bCs/>
                <w:sz w:val="20"/>
                <w:szCs w:val="20"/>
              </w:rPr>
              <w:t>2.</w:t>
            </w:r>
            <w:r>
              <w:rPr>
                <w:b/>
                <w:bCs/>
                <w:sz w:val="20"/>
                <w:szCs w:val="20"/>
              </w:rPr>
              <w:t xml:space="preserve"> </w:t>
            </w:r>
            <w:r w:rsidRPr="005805E6">
              <w:rPr>
                <w:b/>
                <w:bCs/>
                <w:sz w:val="20"/>
                <w:szCs w:val="20"/>
              </w:rPr>
              <w:t>Часть, формируемая участниками образовательных отношений</w:t>
            </w:r>
          </w:p>
        </w:tc>
      </w:tr>
      <w:tr w:rsidR="00BF73E7" w:rsidRPr="00745557" w:rsidTr="00DE1B67">
        <w:tc>
          <w:tcPr>
            <w:tcW w:w="4219" w:type="dxa"/>
            <w:gridSpan w:val="2"/>
          </w:tcPr>
          <w:p w:rsidR="00BF73E7" w:rsidRPr="00745557" w:rsidRDefault="00DE1B67" w:rsidP="000023FE">
            <w:pPr>
              <w:rPr>
                <w:sz w:val="22"/>
                <w:szCs w:val="22"/>
              </w:rPr>
            </w:pPr>
            <w:r>
              <w:rPr>
                <w:sz w:val="22"/>
                <w:szCs w:val="22"/>
              </w:rPr>
              <w:t>Итого</w:t>
            </w:r>
          </w:p>
        </w:tc>
        <w:tc>
          <w:tcPr>
            <w:tcW w:w="992" w:type="dxa"/>
          </w:tcPr>
          <w:p w:rsidR="00BF73E7" w:rsidRPr="00745557" w:rsidRDefault="00BF73E7" w:rsidP="000023FE">
            <w:pPr>
              <w:jc w:val="center"/>
              <w:rPr>
                <w:sz w:val="22"/>
                <w:szCs w:val="22"/>
              </w:rPr>
            </w:pPr>
            <w:r w:rsidRPr="00745557">
              <w:rPr>
                <w:sz w:val="22"/>
                <w:szCs w:val="22"/>
              </w:rPr>
              <w:t>0</w:t>
            </w:r>
          </w:p>
        </w:tc>
        <w:tc>
          <w:tcPr>
            <w:tcW w:w="851" w:type="dxa"/>
          </w:tcPr>
          <w:p w:rsidR="00BF73E7" w:rsidRPr="00745557" w:rsidRDefault="00BF73E7" w:rsidP="000023FE">
            <w:pPr>
              <w:jc w:val="center"/>
              <w:rPr>
                <w:sz w:val="22"/>
                <w:szCs w:val="22"/>
              </w:rPr>
            </w:pPr>
            <w:r w:rsidRPr="00745557">
              <w:rPr>
                <w:sz w:val="22"/>
                <w:szCs w:val="22"/>
              </w:rPr>
              <w:t>0</w:t>
            </w:r>
          </w:p>
        </w:tc>
        <w:tc>
          <w:tcPr>
            <w:tcW w:w="850" w:type="dxa"/>
          </w:tcPr>
          <w:p w:rsidR="00BF73E7" w:rsidRPr="00745557" w:rsidRDefault="00BF73E7" w:rsidP="000023FE">
            <w:pPr>
              <w:jc w:val="center"/>
              <w:rPr>
                <w:sz w:val="22"/>
                <w:szCs w:val="22"/>
              </w:rPr>
            </w:pPr>
            <w:r w:rsidRPr="00745557">
              <w:rPr>
                <w:sz w:val="22"/>
                <w:szCs w:val="22"/>
              </w:rPr>
              <w:t>0</w:t>
            </w:r>
          </w:p>
        </w:tc>
        <w:tc>
          <w:tcPr>
            <w:tcW w:w="851" w:type="dxa"/>
          </w:tcPr>
          <w:p w:rsidR="00BF73E7" w:rsidRPr="00745557" w:rsidRDefault="00BF73E7" w:rsidP="000023FE">
            <w:pPr>
              <w:jc w:val="center"/>
              <w:rPr>
                <w:sz w:val="22"/>
                <w:szCs w:val="22"/>
              </w:rPr>
            </w:pPr>
            <w:r w:rsidRPr="00745557">
              <w:rPr>
                <w:sz w:val="22"/>
                <w:szCs w:val="22"/>
              </w:rPr>
              <w:t>0</w:t>
            </w:r>
          </w:p>
        </w:tc>
        <w:tc>
          <w:tcPr>
            <w:tcW w:w="1168" w:type="dxa"/>
          </w:tcPr>
          <w:p w:rsidR="00BF73E7" w:rsidRPr="00745557" w:rsidRDefault="00BF73E7" w:rsidP="000023FE">
            <w:pPr>
              <w:jc w:val="center"/>
              <w:rPr>
                <w:sz w:val="22"/>
                <w:szCs w:val="22"/>
              </w:rPr>
            </w:pPr>
            <w:r w:rsidRPr="00745557">
              <w:rPr>
                <w:sz w:val="22"/>
                <w:szCs w:val="22"/>
              </w:rPr>
              <w:t>0</w:t>
            </w:r>
          </w:p>
        </w:tc>
        <w:tc>
          <w:tcPr>
            <w:tcW w:w="1985" w:type="dxa"/>
            <w:vAlign w:val="bottom"/>
          </w:tcPr>
          <w:p w:rsidR="00BF73E7" w:rsidRPr="00745557" w:rsidRDefault="00BF73E7" w:rsidP="000023FE">
            <w:pPr>
              <w:rPr>
                <w:sz w:val="22"/>
                <w:szCs w:val="22"/>
              </w:rPr>
            </w:pPr>
          </w:p>
        </w:tc>
      </w:tr>
      <w:tr w:rsidR="00BF73E7" w:rsidRPr="00745557" w:rsidTr="00DE1B67">
        <w:tc>
          <w:tcPr>
            <w:tcW w:w="4219" w:type="dxa"/>
            <w:gridSpan w:val="2"/>
          </w:tcPr>
          <w:p w:rsidR="00BF73E7" w:rsidRPr="00745557" w:rsidRDefault="00BF73E7" w:rsidP="000023FE">
            <w:pPr>
              <w:rPr>
                <w:sz w:val="22"/>
                <w:szCs w:val="22"/>
              </w:rPr>
            </w:pPr>
            <w:r w:rsidRPr="00745557">
              <w:rPr>
                <w:sz w:val="22"/>
                <w:szCs w:val="22"/>
              </w:rPr>
              <w:t>Учебные недели</w:t>
            </w:r>
          </w:p>
        </w:tc>
        <w:tc>
          <w:tcPr>
            <w:tcW w:w="992" w:type="dxa"/>
          </w:tcPr>
          <w:p w:rsidR="00BF73E7" w:rsidRPr="00745557" w:rsidRDefault="00BF73E7" w:rsidP="000023FE">
            <w:pPr>
              <w:jc w:val="center"/>
              <w:rPr>
                <w:sz w:val="22"/>
                <w:szCs w:val="22"/>
              </w:rPr>
            </w:pPr>
            <w:r w:rsidRPr="00745557">
              <w:rPr>
                <w:sz w:val="22"/>
                <w:szCs w:val="22"/>
              </w:rPr>
              <w:t>33</w:t>
            </w:r>
          </w:p>
        </w:tc>
        <w:tc>
          <w:tcPr>
            <w:tcW w:w="851" w:type="dxa"/>
          </w:tcPr>
          <w:p w:rsidR="00BF73E7" w:rsidRPr="00745557" w:rsidRDefault="00BF73E7" w:rsidP="000023FE">
            <w:pPr>
              <w:jc w:val="center"/>
              <w:rPr>
                <w:sz w:val="22"/>
                <w:szCs w:val="22"/>
              </w:rPr>
            </w:pPr>
            <w:r w:rsidRPr="00745557">
              <w:rPr>
                <w:sz w:val="22"/>
                <w:szCs w:val="22"/>
              </w:rPr>
              <w:t>34</w:t>
            </w:r>
          </w:p>
        </w:tc>
        <w:tc>
          <w:tcPr>
            <w:tcW w:w="850" w:type="dxa"/>
          </w:tcPr>
          <w:p w:rsidR="00BF73E7" w:rsidRPr="00745557" w:rsidRDefault="00BF73E7" w:rsidP="000023FE">
            <w:pPr>
              <w:jc w:val="center"/>
              <w:rPr>
                <w:sz w:val="22"/>
                <w:szCs w:val="22"/>
              </w:rPr>
            </w:pPr>
            <w:r w:rsidRPr="00745557">
              <w:rPr>
                <w:sz w:val="22"/>
                <w:szCs w:val="22"/>
              </w:rPr>
              <w:t>34</w:t>
            </w:r>
          </w:p>
        </w:tc>
        <w:tc>
          <w:tcPr>
            <w:tcW w:w="851" w:type="dxa"/>
          </w:tcPr>
          <w:p w:rsidR="00BF73E7" w:rsidRPr="00745557" w:rsidRDefault="00BF73E7" w:rsidP="000023FE">
            <w:pPr>
              <w:jc w:val="center"/>
              <w:rPr>
                <w:sz w:val="22"/>
                <w:szCs w:val="22"/>
              </w:rPr>
            </w:pPr>
            <w:r w:rsidRPr="00745557">
              <w:rPr>
                <w:sz w:val="22"/>
                <w:szCs w:val="22"/>
              </w:rPr>
              <w:t>34</w:t>
            </w:r>
          </w:p>
        </w:tc>
        <w:tc>
          <w:tcPr>
            <w:tcW w:w="1168" w:type="dxa"/>
          </w:tcPr>
          <w:p w:rsidR="00BF73E7" w:rsidRPr="00745557" w:rsidRDefault="00BF73E7" w:rsidP="000023FE">
            <w:pPr>
              <w:jc w:val="center"/>
              <w:rPr>
                <w:sz w:val="22"/>
                <w:szCs w:val="22"/>
              </w:rPr>
            </w:pPr>
            <w:r w:rsidRPr="00745557">
              <w:rPr>
                <w:sz w:val="22"/>
                <w:szCs w:val="22"/>
              </w:rPr>
              <w:t>135</w:t>
            </w:r>
          </w:p>
        </w:tc>
        <w:tc>
          <w:tcPr>
            <w:tcW w:w="1985" w:type="dxa"/>
            <w:vAlign w:val="bottom"/>
          </w:tcPr>
          <w:p w:rsidR="00BF73E7" w:rsidRPr="00745557" w:rsidRDefault="00BF73E7" w:rsidP="000023FE">
            <w:pPr>
              <w:rPr>
                <w:sz w:val="22"/>
                <w:szCs w:val="22"/>
              </w:rPr>
            </w:pPr>
          </w:p>
        </w:tc>
      </w:tr>
      <w:tr w:rsidR="00BF73E7" w:rsidRPr="00745557" w:rsidTr="00DE1B67">
        <w:tc>
          <w:tcPr>
            <w:tcW w:w="4219" w:type="dxa"/>
            <w:gridSpan w:val="2"/>
          </w:tcPr>
          <w:p w:rsidR="00BF73E7" w:rsidRPr="00745557" w:rsidRDefault="00BF73E7" w:rsidP="000023FE">
            <w:pPr>
              <w:rPr>
                <w:sz w:val="22"/>
                <w:szCs w:val="22"/>
              </w:rPr>
            </w:pPr>
            <w:r w:rsidRPr="00745557">
              <w:rPr>
                <w:sz w:val="22"/>
                <w:szCs w:val="22"/>
              </w:rPr>
              <w:t>Всего часов</w:t>
            </w:r>
          </w:p>
        </w:tc>
        <w:tc>
          <w:tcPr>
            <w:tcW w:w="992" w:type="dxa"/>
          </w:tcPr>
          <w:p w:rsidR="00BF73E7" w:rsidRPr="00745557" w:rsidRDefault="00DE1B67" w:rsidP="000023FE">
            <w:pPr>
              <w:jc w:val="center"/>
              <w:rPr>
                <w:sz w:val="22"/>
                <w:szCs w:val="22"/>
              </w:rPr>
            </w:pPr>
            <w:r>
              <w:rPr>
                <w:sz w:val="22"/>
                <w:szCs w:val="22"/>
              </w:rPr>
              <w:t>620</w:t>
            </w:r>
          </w:p>
        </w:tc>
        <w:tc>
          <w:tcPr>
            <w:tcW w:w="851" w:type="dxa"/>
          </w:tcPr>
          <w:p w:rsidR="00BF73E7" w:rsidRPr="00745557" w:rsidRDefault="00BF73E7" w:rsidP="000023FE">
            <w:pPr>
              <w:jc w:val="center"/>
              <w:rPr>
                <w:sz w:val="22"/>
                <w:szCs w:val="22"/>
              </w:rPr>
            </w:pPr>
            <w:r w:rsidRPr="00745557">
              <w:rPr>
                <w:sz w:val="22"/>
                <w:szCs w:val="22"/>
              </w:rPr>
              <w:t>782</w:t>
            </w:r>
          </w:p>
        </w:tc>
        <w:tc>
          <w:tcPr>
            <w:tcW w:w="850" w:type="dxa"/>
          </w:tcPr>
          <w:p w:rsidR="00BF73E7" w:rsidRPr="00745557" w:rsidRDefault="00BF73E7" w:rsidP="000023FE">
            <w:pPr>
              <w:jc w:val="center"/>
              <w:rPr>
                <w:sz w:val="22"/>
                <w:szCs w:val="22"/>
              </w:rPr>
            </w:pPr>
            <w:r w:rsidRPr="00745557">
              <w:rPr>
                <w:sz w:val="22"/>
                <w:szCs w:val="22"/>
              </w:rPr>
              <w:t>782</w:t>
            </w:r>
          </w:p>
        </w:tc>
        <w:tc>
          <w:tcPr>
            <w:tcW w:w="851" w:type="dxa"/>
          </w:tcPr>
          <w:p w:rsidR="00BF73E7" w:rsidRPr="00745557" w:rsidRDefault="00BF73E7" w:rsidP="000023FE">
            <w:pPr>
              <w:jc w:val="center"/>
              <w:rPr>
                <w:sz w:val="22"/>
                <w:szCs w:val="22"/>
              </w:rPr>
            </w:pPr>
            <w:r w:rsidRPr="00745557">
              <w:rPr>
                <w:sz w:val="22"/>
                <w:szCs w:val="22"/>
              </w:rPr>
              <w:t>782</w:t>
            </w:r>
          </w:p>
        </w:tc>
        <w:tc>
          <w:tcPr>
            <w:tcW w:w="1168" w:type="dxa"/>
          </w:tcPr>
          <w:p w:rsidR="00BF73E7" w:rsidRPr="00745557" w:rsidRDefault="00DE1B67" w:rsidP="000023FE">
            <w:pPr>
              <w:jc w:val="center"/>
              <w:rPr>
                <w:sz w:val="22"/>
                <w:szCs w:val="22"/>
              </w:rPr>
            </w:pPr>
            <w:r>
              <w:rPr>
                <w:sz w:val="22"/>
                <w:szCs w:val="22"/>
              </w:rPr>
              <w:t>2966</w:t>
            </w:r>
          </w:p>
        </w:tc>
        <w:tc>
          <w:tcPr>
            <w:tcW w:w="1985" w:type="dxa"/>
            <w:vAlign w:val="bottom"/>
          </w:tcPr>
          <w:p w:rsidR="00BF73E7" w:rsidRPr="00745557" w:rsidRDefault="00BF73E7" w:rsidP="000023FE">
            <w:pPr>
              <w:rPr>
                <w:sz w:val="22"/>
                <w:szCs w:val="22"/>
              </w:rPr>
            </w:pPr>
          </w:p>
        </w:tc>
      </w:tr>
      <w:tr w:rsidR="002243E8" w:rsidRPr="00745557" w:rsidTr="00DE1B67">
        <w:tc>
          <w:tcPr>
            <w:tcW w:w="4219" w:type="dxa"/>
            <w:gridSpan w:val="2"/>
          </w:tcPr>
          <w:p w:rsidR="002243E8" w:rsidRPr="005805E6" w:rsidRDefault="002243E8" w:rsidP="002243E8">
            <w:pPr>
              <w:ind w:right="-108"/>
              <w:rPr>
                <w:b/>
                <w:bCs/>
                <w:sz w:val="22"/>
                <w:szCs w:val="22"/>
              </w:rPr>
            </w:pPr>
            <w:r w:rsidRPr="005805E6">
              <w:rPr>
                <w:sz w:val="22"/>
                <w:szCs w:val="22"/>
              </w:rPr>
              <w:t>Нагрузка при 5-дневной учебной неделе</w:t>
            </w:r>
          </w:p>
        </w:tc>
        <w:tc>
          <w:tcPr>
            <w:tcW w:w="992" w:type="dxa"/>
          </w:tcPr>
          <w:p w:rsidR="002243E8" w:rsidRPr="002243E8" w:rsidRDefault="002243E8" w:rsidP="002243E8">
            <w:pPr>
              <w:ind w:left="-159" w:right="-108"/>
              <w:jc w:val="center"/>
              <w:rPr>
                <w:b/>
                <w:bCs/>
                <w:sz w:val="22"/>
                <w:szCs w:val="20"/>
              </w:rPr>
            </w:pPr>
            <w:r w:rsidRPr="002243E8">
              <w:rPr>
                <w:b/>
                <w:bCs/>
                <w:sz w:val="22"/>
                <w:szCs w:val="20"/>
              </w:rPr>
              <w:t>20</w:t>
            </w:r>
          </w:p>
        </w:tc>
        <w:tc>
          <w:tcPr>
            <w:tcW w:w="851" w:type="dxa"/>
          </w:tcPr>
          <w:p w:rsidR="002243E8" w:rsidRPr="002243E8" w:rsidRDefault="002243E8" w:rsidP="002243E8">
            <w:pPr>
              <w:ind w:left="-159" w:right="-108"/>
              <w:jc w:val="center"/>
              <w:rPr>
                <w:b/>
                <w:bCs/>
                <w:sz w:val="22"/>
                <w:szCs w:val="20"/>
              </w:rPr>
            </w:pPr>
            <w:r w:rsidRPr="002243E8">
              <w:rPr>
                <w:b/>
                <w:bCs/>
                <w:sz w:val="22"/>
                <w:szCs w:val="20"/>
              </w:rPr>
              <w:t>23</w:t>
            </w:r>
          </w:p>
        </w:tc>
        <w:tc>
          <w:tcPr>
            <w:tcW w:w="850" w:type="dxa"/>
          </w:tcPr>
          <w:p w:rsidR="002243E8" w:rsidRPr="002243E8" w:rsidRDefault="002243E8" w:rsidP="002243E8">
            <w:pPr>
              <w:ind w:left="-159" w:right="-108"/>
              <w:jc w:val="center"/>
              <w:rPr>
                <w:b/>
                <w:bCs/>
                <w:sz w:val="22"/>
                <w:szCs w:val="20"/>
              </w:rPr>
            </w:pPr>
            <w:r w:rsidRPr="002243E8">
              <w:rPr>
                <w:b/>
                <w:bCs/>
                <w:sz w:val="22"/>
                <w:szCs w:val="20"/>
              </w:rPr>
              <w:t>23</w:t>
            </w:r>
          </w:p>
        </w:tc>
        <w:tc>
          <w:tcPr>
            <w:tcW w:w="851" w:type="dxa"/>
          </w:tcPr>
          <w:p w:rsidR="002243E8" w:rsidRPr="002243E8" w:rsidRDefault="002243E8" w:rsidP="002243E8">
            <w:pPr>
              <w:ind w:left="-159" w:right="-108"/>
              <w:jc w:val="center"/>
              <w:rPr>
                <w:b/>
                <w:bCs/>
                <w:sz w:val="22"/>
                <w:szCs w:val="20"/>
              </w:rPr>
            </w:pPr>
            <w:r w:rsidRPr="002243E8">
              <w:rPr>
                <w:b/>
                <w:bCs/>
                <w:sz w:val="22"/>
                <w:szCs w:val="20"/>
              </w:rPr>
              <w:t>23</w:t>
            </w:r>
          </w:p>
        </w:tc>
        <w:tc>
          <w:tcPr>
            <w:tcW w:w="1168" w:type="dxa"/>
          </w:tcPr>
          <w:p w:rsidR="002243E8" w:rsidRPr="002243E8" w:rsidRDefault="002243E8" w:rsidP="002243E8">
            <w:pPr>
              <w:jc w:val="center"/>
              <w:rPr>
                <w:sz w:val="22"/>
                <w:szCs w:val="22"/>
              </w:rPr>
            </w:pPr>
          </w:p>
        </w:tc>
        <w:tc>
          <w:tcPr>
            <w:tcW w:w="1985" w:type="dxa"/>
            <w:vAlign w:val="bottom"/>
          </w:tcPr>
          <w:p w:rsidR="002243E8" w:rsidRPr="00745557" w:rsidRDefault="002243E8" w:rsidP="002243E8">
            <w:pPr>
              <w:rPr>
                <w:sz w:val="22"/>
                <w:szCs w:val="22"/>
              </w:rPr>
            </w:pPr>
          </w:p>
        </w:tc>
      </w:tr>
      <w:tr w:rsidR="002243E8" w:rsidRPr="00745557" w:rsidTr="00DE1B67">
        <w:tc>
          <w:tcPr>
            <w:tcW w:w="4219" w:type="dxa"/>
            <w:gridSpan w:val="2"/>
          </w:tcPr>
          <w:p w:rsidR="002243E8" w:rsidRPr="00745557" w:rsidRDefault="002243E8" w:rsidP="002243E8">
            <w:pPr>
              <w:rPr>
                <w:sz w:val="22"/>
                <w:szCs w:val="22"/>
              </w:rPr>
            </w:pPr>
            <w:r w:rsidRPr="00745557">
              <w:rPr>
                <w:sz w:val="22"/>
                <w:szCs w:val="22"/>
              </w:rPr>
              <w:t>Максимально допустимая недельная нагрузка, предусмотренная действующими санитарными правилами и гигиеническими нормативами</w:t>
            </w:r>
          </w:p>
        </w:tc>
        <w:tc>
          <w:tcPr>
            <w:tcW w:w="992" w:type="dxa"/>
          </w:tcPr>
          <w:p w:rsidR="002243E8" w:rsidRPr="00745557" w:rsidRDefault="002243E8" w:rsidP="002243E8">
            <w:pPr>
              <w:jc w:val="center"/>
              <w:rPr>
                <w:b/>
                <w:sz w:val="22"/>
                <w:szCs w:val="22"/>
              </w:rPr>
            </w:pPr>
            <w:r w:rsidRPr="00745557">
              <w:rPr>
                <w:b/>
                <w:sz w:val="22"/>
                <w:szCs w:val="22"/>
              </w:rPr>
              <w:t>21</w:t>
            </w:r>
          </w:p>
        </w:tc>
        <w:tc>
          <w:tcPr>
            <w:tcW w:w="851" w:type="dxa"/>
          </w:tcPr>
          <w:p w:rsidR="002243E8" w:rsidRPr="00745557" w:rsidRDefault="002243E8" w:rsidP="002243E8">
            <w:pPr>
              <w:jc w:val="center"/>
              <w:rPr>
                <w:b/>
                <w:sz w:val="22"/>
                <w:szCs w:val="22"/>
              </w:rPr>
            </w:pPr>
            <w:r w:rsidRPr="00745557">
              <w:rPr>
                <w:b/>
                <w:sz w:val="22"/>
                <w:szCs w:val="22"/>
              </w:rPr>
              <w:t>23</w:t>
            </w:r>
          </w:p>
        </w:tc>
        <w:tc>
          <w:tcPr>
            <w:tcW w:w="850" w:type="dxa"/>
          </w:tcPr>
          <w:p w:rsidR="002243E8" w:rsidRPr="00745557" w:rsidRDefault="002243E8" w:rsidP="002243E8">
            <w:pPr>
              <w:jc w:val="center"/>
              <w:rPr>
                <w:b/>
                <w:sz w:val="22"/>
                <w:szCs w:val="22"/>
              </w:rPr>
            </w:pPr>
            <w:r w:rsidRPr="00745557">
              <w:rPr>
                <w:b/>
                <w:sz w:val="22"/>
                <w:szCs w:val="22"/>
              </w:rPr>
              <w:t>23</w:t>
            </w:r>
          </w:p>
        </w:tc>
        <w:tc>
          <w:tcPr>
            <w:tcW w:w="851" w:type="dxa"/>
          </w:tcPr>
          <w:p w:rsidR="002243E8" w:rsidRPr="00745557" w:rsidRDefault="002243E8" w:rsidP="002243E8">
            <w:pPr>
              <w:jc w:val="center"/>
              <w:rPr>
                <w:b/>
                <w:sz w:val="22"/>
                <w:szCs w:val="22"/>
              </w:rPr>
            </w:pPr>
            <w:r w:rsidRPr="00745557">
              <w:rPr>
                <w:b/>
                <w:sz w:val="22"/>
                <w:szCs w:val="22"/>
              </w:rPr>
              <w:t>23</w:t>
            </w:r>
          </w:p>
        </w:tc>
        <w:tc>
          <w:tcPr>
            <w:tcW w:w="1168" w:type="dxa"/>
          </w:tcPr>
          <w:p w:rsidR="002243E8" w:rsidRPr="00745557" w:rsidRDefault="002243E8" w:rsidP="002243E8">
            <w:pPr>
              <w:spacing w:after="200"/>
              <w:jc w:val="center"/>
              <w:rPr>
                <w:b/>
                <w:sz w:val="22"/>
                <w:szCs w:val="22"/>
              </w:rPr>
            </w:pPr>
            <w:r w:rsidRPr="00745557">
              <w:rPr>
                <w:b/>
                <w:sz w:val="22"/>
                <w:szCs w:val="22"/>
              </w:rPr>
              <w:t>90</w:t>
            </w:r>
          </w:p>
        </w:tc>
        <w:tc>
          <w:tcPr>
            <w:tcW w:w="1985" w:type="dxa"/>
            <w:shd w:val="clear" w:color="auto" w:fill="auto"/>
          </w:tcPr>
          <w:p w:rsidR="002243E8" w:rsidRPr="00745557" w:rsidRDefault="002243E8" w:rsidP="002243E8">
            <w:pPr>
              <w:spacing w:after="200"/>
              <w:rPr>
                <w:sz w:val="22"/>
                <w:szCs w:val="22"/>
              </w:rPr>
            </w:pPr>
          </w:p>
        </w:tc>
      </w:tr>
      <w:tr w:rsidR="002243E8" w:rsidRPr="00745557" w:rsidTr="00DE1B67">
        <w:trPr>
          <w:trHeight w:val="245"/>
        </w:trPr>
        <w:tc>
          <w:tcPr>
            <w:tcW w:w="4219" w:type="dxa"/>
            <w:gridSpan w:val="2"/>
          </w:tcPr>
          <w:p w:rsidR="002243E8" w:rsidRPr="00745557" w:rsidRDefault="002243E8" w:rsidP="002243E8">
            <w:pPr>
              <w:rPr>
                <w:b/>
                <w:sz w:val="22"/>
                <w:szCs w:val="22"/>
              </w:rPr>
            </w:pPr>
            <w:r>
              <w:rPr>
                <w:b/>
                <w:sz w:val="22"/>
                <w:szCs w:val="22"/>
              </w:rPr>
              <w:t xml:space="preserve">3. </w:t>
            </w:r>
            <w:r w:rsidRPr="00745557">
              <w:rPr>
                <w:b/>
                <w:sz w:val="22"/>
                <w:szCs w:val="22"/>
              </w:rPr>
              <w:t>Курсы внеурочной деятельности</w:t>
            </w:r>
          </w:p>
        </w:tc>
        <w:tc>
          <w:tcPr>
            <w:tcW w:w="992" w:type="dxa"/>
          </w:tcPr>
          <w:p w:rsidR="002243E8" w:rsidRPr="00745557" w:rsidRDefault="002243E8" w:rsidP="002243E8">
            <w:pPr>
              <w:jc w:val="center"/>
              <w:rPr>
                <w:b/>
                <w:sz w:val="22"/>
                <w:szCs w:val="22"/>
              </w:rPr>
            </w:pPr>
          </w:p>
        </w:tc>
        <w:tc>
          <w:tcPr>
            <w:tcW w:w="851" w:type="dxa"/>
          </w:tcPr>
          <w:p w:rsidR="002243E8" w:rsidRPr="00745557" w:rsidRDefault="002243E8" w:rsidP="002243E8">
            <w:pPr>
              <w:jc w:val="center"/>
              <w:rPr>
                <w:b/>
                <w:sz w:val="22"/>
                <w:szCs w:val="22"/>
              </w:rPr>
            </w:pPr>
          </w:p>
        </w:tc>
        <w:tc>
          <w:tcPr>
            <w:tcW w:w="850" w:type="dxa"/>
          </w:tcPr>
          <w:p w:rsidR="002243E8" w:rsidRPr="00745557" w:rsidRDefault="002243E8" w:rsidP="002243E8">
            <w:pPr>
              <w:jc w:val="center"/>
              <w:rPr>
                <w:b/>
                <w:sz w:val="22"/>
                <w:szCs w:val="22"/>
              </w:rPr>
            </w:pPr>
          </w:p>
        </w:tc>
        <w:tc>
          <w:tcPr>
            <w:tcW w:w="851" w:type="dxa"/>
          </w:tcPr>
          <w:p w:rsidR="002243E8" w:rsidRPr="00745557" w:rsidRDefault="002243E8" w:rsidP="002243E8">
            <w:pPr>
              <w:jc w:val="center"/>
              <w:rPr>
                <w:b/>
                <w:sz w:val="22"/>
                <w:szCs w:val="22"/>
              </w:rPr>
            </w:pPr>
          </w:p>
        </w:tc>
        <w:tc>
          <w:tcPr>
            <w:tcW w:w="1168" w:type="dxa"/>
          </w:tcPr>
          <w:p w:rsidR="002243E8" w:rsidRPr="00745557" w:rsidRDefault="002243E8" w:rsidP="002243E8">
            <w:pPr>
              <w:jc w:val="center"/>
              <w:rPr>
                <w:b/>
                <w:sz w:val="22"/>
                <w:szCs w:val="22"/>
              </w:rPr>
            </w:pPr>
          </w:p>
        </w:tc>
        <w:tc>
          <w:tcPr>
            <w:tcW w:w="1985" w:type="dxa"/>
            <w:shd w:val="clear" w:color="auto" w:fill="auto"/>
          </w:tcPr>
          <w:p w:rsidR="002243E8" w:rsidRPr="00745557" w:rsidRDefault="002243E8" w:rsidP="002243E8">
            <w:pPr>
              <w:rPr>
                <w:sz w:val="22"/>
                <w:szCs w:val="22"/>
              </w:rPr>
            </w:pPr>
          </w:p>
        </w:tc>
      </w:tr>
      <w:tr w:rsidR="002243E8" w:rsidRPr="00745557" w:rsidTr="00DE1B67">
        <w:trPr>
          <w:trHeight w:val="245"/>
        </w:trPr>
        <w:tc>
          <w:tcPr>
            <w:tcW w:w="4219" w:type="dxa"/>
            <w:gridSpan w:val="2"/>
          </w:tcPr>
          <w:p w:rsidR="002243E8" w:rsidRPr="00745557" w:rsidRDefault="002243E8" w:rsidP="002243E8">
            <w:pPr>
              <w:rPr>
                <w:sz w:val="22"/>
                <w:szCs w:val="22"/>
              </w:rPr>
            </w:pPr>
            <w:r w:rsidRPr="00745557">
              <w:rPr>
                <w:sz w:val="22"/>
                <w:szCs w:val="22"/>
              </w:rPr>
              <w:t>Разговоры о важном</w:t>
            </w:r>
          </w:p>
        </w:tc>
        <w:tc>
          <w:tcPr>
            <w:tcW w:w="992" w:type="dxa"/>
          </w:tcPr>
          <w:p w:rsidR="002243E8" w:rsidRPr="00745557" w:rsidRDefault="002243E8" w:rsidP="002243E8">
            <w:pPr>
              <w:jc w:val="center"/>
              <w:rPr>
                <w:sz w:val="22"/>
                <w:szCs w:val="22"/>
              </w:rPr>
            </w:pPr>
            <w:r w:rsidRPr="00745557">
              <w:rPr>
                <w:sz w:val="22"/>
                <w:szCs w:val="22"/>
              </w:rPr>
              <w:t>1</w:t>
            </w:r>
          </w:p>
        </w:tc>
        <w:tc>
          <w:tcPr>
            <w:tcW w:w="851" w:type="dxa"/>
          </w:tcPr>
          <w:p w:rsidR="002243E8" w:rsidRPr="00745557" w:rsidRDefault="002243E8" w:rsidP="002243E8">
            <w:pPr>
              <w:jc w:val="center"/>
              <w:rPr>
                <w:sz w:val="22"/>
                <w:szCs w:val="22"/>
              </w:rPr>
            </w:pPr>
            <w:r w:rsidRPr="00745557">
              <w:rPr>
                <w:sz w:val="22"/>
                <w:szCs w:val="22"/>
              </w:rPr>
              <w:t>1</w:t>
            </w:r>
          </w:p>
        </w:tc>
        <w:tc>
          <w:tcPr>
            <w:tcW w:w="850" w:type="dxa"/>
          </w:tcPr>
          <w:p w:rsidR="002243E8" w:rsidRPr="00745557" w:rsidRDefault="002243E8" w:rsidP="002243E8">
            <w:pPr>
              <w:jc w:val="center"/>
              <w:rPr>
                <w:sz w:val="22"/>
                <w:szCs w:val="22"/>
              </w:rPr>
            </w:pPr>
            <w:r w:rsidRPr="00745557">
              <w:rPr>
                <w:sz w:val="22"/>
                <w:szCs w:val="22"/>
              </w:rPr>
              <w:t>1</w:t>
            </w:r>
          </w:p>
        </w:tc>
        <w:tc>
          <w:tcPr>
            <w:tcW w:w="851" w:type="dxa"/>
          </w:tcPr>
          <w:p w:rsidR="002243E8" w:rsidRPr="00745557" w:rsidRDefault="002243E8" w:rsidP="002243E8">
            <w:pPr>
              <w:jc w:val="center"/>
              <w:rPr>
                <w:sz w:val="22"/>
                <w:szCs w:val="22"/>
              </w:rPr>
            </w:pPr>
            <w:r w:rsidRPr="00745557">
              <w:rPr>
                <w:sz w:val="22"/>
                <w:szCs w:val="22"/>
              </w:rPr>
              <w:t>1</w:t>
            </w:r>
          </w:p>
        </w:tc>
        <w:tc>
          <w:tcPr>
            <w:tcW w:w="1168" w:type="dxa"/>
          </w:tcPr>
          <w:p w:rsidR="002243E8" w:rsidRPr="00745557" w:rsidRDefault="002243E8" w:rsidP="002243E8">
            <w:pPr>
              <w:jc w:val="center"/>
              <w:rPr>
                <w:sz w:val="22"/>
                <w:szCs w:val="22"/>
              </w:rPr>
            </w:pPr>
            <w:r w:rsidRPr="00745557">
              <w:rPr>
                <w:sz w:val="22"/>
                <w:szCs w:val="22"/>
              </w:rPr>
              <w:t>4</w:t>
            </w:r>
          </w:p>
        </w:tc>
        <w:tc>
          <w:tcPr>
            <w:tcW w:w="1985" w:type="dxa"/>
            <w:vMerge w:val="restart"/>
            <w:shd w:val="clear" w:color="auto" w:fill="auto"/>
          </w:tcPr>
          <w:p w:rsidR="002243E8" w:rsidRPr="00745557" w:rsidRDefault="002243E8" w:rsidP="002243E8">
            <w:pPr>
              <w:rPr>
                <w:sz w:val="22"/>
                <w:szCs w:val="22"/>
              </w:rPr>
            </w:pPr>
            <w:r w:rsidRPr="00745557">
              <w:rPr>
                <w:color w:val="000000"/>
                <w:sz w:val="22"/>
                <w:szCs w:val="22"/>
                <w:lang w:eastAsia="en-US"/>
              </w:rPr>
              <w:t>встроенное педагогическое наблюдение</w:t>
            </w:r>
          </w:p>
        </w:tc>
      </w:tr>
      <w:tr w:rsidR="002243E8" w:rsidRPr="00745557" w:rsidTr="00DE1B67">
        <w:trPr>
          <w:trHeight w:val="245"/>
        </w:trPr>
        <w:tc>
          <w:tcPr>
            <w:tcW w:w="4219" w:type="dxa"/>
            <w:gridSpan w:val="2"/>
          </w:tcPr>
          <w:p w:rsidR="002243E8" w:rsidRPr="00745557" w:rsidRDefault="002243E8" w:rsidP="002243E8">
            <w:pPr>
              <w:rPr>
                <w:sz w:val="22"/>
                <w:szCs w:val="22"/>
              </w:rPr>
            </w:pPr>
            <w:r w:rsidRPr="00745557">
              <w:rPr>
                <w:sz w:val="22"/>
                <w:szCs w:val="22"/>
              </w:rPr>
              <w:t>Орлята России</w:t>
            </w:r>
          </w:p>
        </w:tc>
        <w:tc>
          <w:tcPr>
            <w:tcW w:w="992" w:type="dxa"/>
          </w:tcPr>
          <w:p w:rsidR="002243E8" w:rsidRPr="00745557" w:rsidRDefault="002243E8" w:rsidP="002243E8">
            <w:pPr>
              <w:jc w:val="center"/>
              <w:rPr>
                <w:sz w:val="22"/>
                <w:szCs w:val="22"/>
              </w:rPr>
            </w:pPr>
            <w:r w:rsidRPr="00745557">
              <w:rPr>
                <w:sz w:val="22"/>
                <w:szCs w:val="22"/>
              </w:rPr>
              <w:t>1</w:t>
            </w:r>
          </w:p>
        </w:tc>
        <w:tc>
          <w:tcPr>
            <w:tcW w:w="851" w:type="dxa"/>
          </w:tcPr>
          <w:p w:rsidR="002243E8" w:rsidRPr="00745557" w:rsidRDefault="002243E8" w:rsidP="002243E8">
            <w:pPr>
              <w:jc w:val="center"/>
              <w:rPr>
                <w:sz w:val="22"/>
                <w:szCs w:val="22"/>
              </w:rPr>
            </w:pPr>
            <w:r w:rsidRPr="00745557">
              <w:rPr>
                <w:sz w:val="22"/>
                <w:szCs w:val="22"/>
              </w:rPr>
              <w:t>1</w:t>
            </w:r>
          </w:p>
        </w:tc>
        <w:tc>
          <w:tcPr>
            <w:tcW w:w="850" w:type="dxa"/>
          </w:tcPr>
          <w:p w:rsidR="002243E8" w:rsidRPr="00745557" w:rsidRDefault="002243E8" w:rsidP="002243E8">
            <w:pPr>
              <w:jc w:val="center"/>
              <w:rPr>
                <w:sz w:val="22"/>
                <w:szCs w:val="22"/>
              </w:rPr>
            </w:pPr>
            <w:r w:rsidRPr="00745557">
              <w:rPr>
                <w:sz w:val="22"/>
                <w:szCs w:val="22"/>
              </w:rPr>
              <w:t>1</w:t>
            </w:r>
          </w:p>
        </w:tc>
        <w:tc>
          <w:tcPr>
            <w:tcW w:w="851" w:type="dxa"/>
          </w:tcPr>
          <w:p w:rsidR="002243E8" w:rsidRPr="00745557" w:rsidRDefault="002243E8" w:rsidP="002243E8">
            <w:pPr>
              <w:jc w:val="center"/>
              <w:rPr>
                <w:sz w:val="22"/>
                <w:szCs w:val="22"/>
              </w:rPr>
            </w:pPr>
            <w:r w:rsidRPr="00745557">
              <w:rPr>
                <w:sz w:val="22"/>
                <w:szCs w:val="22"/>
              </w:rPr>
              <w:t>1</w:t>
            </w:r>
          </w:p>
        </w:tc>
        <w:tc>
          <w:tcPr>
            <w:tcW w:w="1168" w:type="dxa"/>
          </w:tcPr>
          <w:p w:rsidR="002243E8" w:rsidRPr="00745557" w:rsidRDefault="002243E8" w:rsidP="002243E8">
            <w:pPr>
              <w:jc w:val="center"/>
              <w:rPr>
                <w:sz w:val="22"/>
                <w:szCs w:val="22"/>
              </w:rPr>
            </w:pPr>
            <w:r w:rsidRPr="00745557">
              <w:rPr>
                <w:sz w:val="22"/>
                <w:szCs w:val="22"/>
              </w:rPr>
              <w:t>4</w:t>
            </w:r>
          </w:p>
        </w:tc>
        <w:tc>
          <w:tcPr>
            <w:tcW w:w="1985" w:type="dxa"/>
            <w:vMerge/>
            <w:shd w:val="clear" w:color="auto" w:fill="auto"/>
          </w:tcPr>
          <w:p w:rsidR="002243E8" w:rsidRPr="00745557" w:rsidRDefault="002243E8" w:rsidP="002243E8">
            <w:pPr>
              <w:rPr>
                <w:sz w:val="22"/>
                <w:szCs w:val="22"/>
              </w:rPr>
            </w:pPr>
          </w:p>
        </w:tc>
      </w:tr>
      <w:tr w:rsidR="002243E8" w:rsidRPr="00745557" w:rsidTr="00DE1B67">
        <w:trPr>
          <w:trHeight w:val="245"/>
        </w:trPr>
        <w:tc>
          <w:tcPr>
            <w:tcW w:w="4219" w:type="dxa"/>
            <w:gridSpan w:val="2"/>
          </w:tcPr>
          <w:p w:rsidR="002243E8" w:rsidRPr="00745557" w:rsidRDefault="002243E8" w:rsidP="002243E8">
            <w:pPr>
              <w:rPr>
                <w:b/>
                <w:sz w:val="22"/>
                <w:szCs w:val="22"/>
              </w:rPr>
            </w:pPr>
            <w:r w:rsidRPr="00745557">
              <w:rPr>
                <w:b/>
                <w:sz w:val="22"/>
                <w:szCs w:val="22"/>
              </w:rPr>
              <w:t>Итого на реализацию курсов внеурочной деятельности</w:t>
            </w:r>
          </w:p>
        </w:tc>
        <w:tc>
          <w:tcPr>
            <w:tcW w:w="992" w:type="dxa"/>
          </w:tcPr>
          <w:p w:rsidR="002243E8" w:rsidRPr="00745557" w:rsidRDefault="002243E8" w:rsidP="002243E8">
            <w:pPr>
              <w:jc w:val="center"/>
              <w:rPr>
                <w:b/>
                <w:sz w:val="22"/>
                <w:szCs w:val="22"/>
              </w:rPr>
            </w:pPr>
            <w:r w:rsidRPr="00745557">
              <w:rPr>
                <w:b/>
                <w:sz w:val="22"/>
                <w:szCs w:val="22"/>
              </w:rPr>
              <w:t>2</w:t>
            </w:r>
          </w:p>
        </w:tc>
        <w:tc>
          <w:tcPr>
            <w:tcW w:w="851" w:type="dxa"/>
          </w:tcPr>
          <w:p w:rsidR="002243E8" w:rsidRPr="00745557" w:rsidRDefault="002243E8" w:rsidP="002243E8">
            <w:pPr>
              <w:jc w:val="center"/>
              <w:rPr>
                <w:b/>
                <w:sz w:val="22"/>
                <w:szCs w:val="22"/>
              </w:rPr>
            </w:pPr>
            <w:r w:rsidRPr="00745557">
              <w:rPr>
                <w:b/>
                <w:sz w:val="22"/>
                <w:szCs w:val="22"/>
              </w:rPr>
              <w:t>2</w:t>
            </w:r>
          </w:p>
        </w:tc>
        <w:tc>
          <w:tcPr>
            <w:tcW w:w="850" w:type="dxa"/>
          </w:tcPr>
          <w:p w:rsidR="002243E8" w:rsidRPr="00745557" w:rsidRDefault="002243E8" w:rsidP="002243E8">
            <w:pPr>
              <w:jc w:val="center"/>
              <w:rPr>
                <w:b/>
                <w:sz w:val="22"/>
                <w:szCs w:val="22"/>
              </w:rPr>
            </w:pPr>
            <w:r w:rsidRPr="00745557">
              <w:rPr>
                <w:b/>
                <w:sz w:val="22"/>
                <w:szCs w:val="22"/>
              </w:rPr>
              <w:t>2</w:t>
            </w:r>
          </w:p>
        </w:tc>
        <w:tc>
          <w:tcPr>
            <w:tcW w:w="851" w:type="dxa"/>
          </w:tcPr>
          <w:p w:rsidR="002243E8" w:rsidRPr="00745557" w:rsidRDefault="002243E8" w:rsidP="002243E8">
            <w:pPr>
              <w:jc w:val="center"/>
              <w:rPr>
                <w:b/>
                <w:sz w:val="22"/>
                <w:szCs w:val="22"/>
              </w:rPr>
            </w:pPr>
            <w:r w:rsidRPr="00745557">
              <w:rPr>
                <w:b/>
                <w:sz w:val="22"/>
                <w:szCs w:val="22"/>
              </w:rPr>
              <w:t>2</w:t>
            </w:r>
          </w:p>
        </w:tc>
        <w:tc>
          <w:tcPr>
            <w:tcW w:w="1168" w:type="dxa"/>
          </w:tcPr>
          <w:p w:rsidR="002243E8" w:rsidRPr="00745557" w:rsidRDefault="002243E8" w:rsidP="002243E8">
            <w:pPr>
              <w:jc w:val="center"/>
              <w:rPr>
                <w:b/>
                <w:sz w:val="22"/>
                <w:szCs w:val="22"/>
              </w:rPr>
            </w:pPr>
            <w:r w:rsidRPr="00745557">
              <w:rPr>
                <w:b/>
                <w:sz w:val="22"/>
                <w:szCs w:val="22"/>
              </w:rPr>
              <w:t>8</w:t>
            </w:r>
          </w:p>
        </w:tc>
        <w:tc>
          <w:tcPr>
            <w:tcW w:w="1985" w:type="dxa"/>
            <w:shd w:val="clear" w:color="auto" w:fill="auto"/>
          </w:tcPr>
          <w:p w:rsidR="002243E8" w:rsidRPr="00745557" w:rsidRDefault="002243E8" w:rsidP="002243E8">
            <w:pPr>
              <w:rPr>
                <w:sz w:val="22"/>
                <w:szCs w:val="22"/>
              </w:rPr>
            </w:pPr>
          </w:p>
        </w:tc>
      </w:tr>
    </w:tbl>
    <w:p w:rsidR="009E02BA" w:rsidRDefault="009E02BA" w:rsidP="00C447EB">
      <w:pPr>
        <w:widowControl w:val="0"/>
        <w:autoSpaceDE w:val="0"/>
        <w:autoSpaceDN w:val="0"/>
        <w:adjustRightInd w:val="0"/>
        <w:spacing w:line="360" w:lineRule="auto"/>
        <w:rPr>
          <w:b/>
          <w:bCs/>
        </w:rPr>
      </w:pPr>
    </w:p>
    <w:p w:rsidR="001F3548" w:rsidRDefault="001F3548" w:rsidP="00503AFA">
      <w:pPr>
        <w:widowControl w:val="0"/>
        <w:autoSpaceDE w:val="0"/>
        <w:autoSpaceDN w:val="0"/>
        <w:adjustRightInd w:val="0"/>
        <w:spacing w:line="360" w:lineRule="auto"/>
        <w:jc w:val="center"/>
        <w:rPr>
          <w:b/>
          <w:bCs/>
        </w:rPr>
      </w:pPr>
    </w:p>
    <w:sectPr w:rsidR="001F3548" w:rsidSect="0017283A">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choolBookSanPin">
    <w:altName w:val="Times New Roman"/>
    <w:panose1 w:val="00000000000000000000"/>
    <w:charset w:val="CC"/>
    <w:family w:val="auto"/>
    <w:notTrueType/>
    <w:pitch w:val="default"/>
    <w:sig w:usb0="00000203" w:usb1="00000000" w:usb2="00000000" w:usb3="00000000" w:csb0="00000005" w:csb1="00000000"/>
  </w:font>
  <w:font w:name="Andale Sans UI">
    <w:altName w:val="Arial Unicode MS"/>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AFA"/>
    <w:rsid w:val="000023FE"/>
    <w:rsid w:val="0000775C"/>
    <w:rsid w:val="0004161A"/>
    <w:rsid w:val="0005322C"/>
    <w:rsid w:val="00070BBE"/>
    <w:rsid w:val="000A71C2"/>
    <w:rsid w:val="000D4992"/>
    <w:rsid w:val="000E783B"/>
    <w:rsid w:val="0010310D"/>
    <w:rsid w:val="001101FA"/>
    <w:rsid w:val="0011045B"/>
    <w:rsid w:val="00110EA3"/>
    <w:rsid w:val="00115B87"/>
    <w:rsid w:val="001164E4"/>
    <w:rsid w:val="0017283A"/>
    <w:rsid w:val="0018185B"/>
    <w:rsid w:val="001F3548"/>
    <w:rsid w:val="001F5D92"/>
    <w:rsid w:val="002243E8"/>
    <w:rsid w:val="00250124"/>
    <w:rsid w:val="00256B97"/>
    <w:rsid w:val="002576E8"/>
    <w:rsid w:val="00297B72"/>
    <w:rsid w:val="002B5785"/>
    <w:rsid w:val="00316B46"/>
    <w:rsid w:val="003311C4"/>
    <w:rsid w:val="003D3448"/>
    <w:rsid w:val="003D641D"/>
    <w:rsid w:val="003D72DE"/>
    <w:rsid w:val="003E3452"/>
    <w:rsid w:val="004336C1"/>
    <w:rsid w:val="004D57FC"/>
    <w:rsid w:val="00503AFA"/>
    <w:rsid w:val="00506B17"/>
    <w:rsid w:val="00541B79"/>
    <w:rsid w:val="005805E6"/>
    <w:rsid w:val="005A0943"/>
    <w:rsid w:val="005E76D4"/>
    <w:rsid w:val="00620BE7"/>
    <w:rsid w:val="00621992"/>
    <w:rsid w:val="00634B48"/>
    <w:rsid w:val="006C544B"/>
    <w:rsid w:val="006E3155"/>
    <w:rsid w:val="007134C3"/>
    <w:rsid w:val="00724393"/>
    <w:rsid w:val="0074375D"/>
    <w:rsid w:val="00745557"/>
    <w:rsid w:val="00776E28"/>
    <w:rsid w:val="00794D85"/>
    <w:rsid w:val="007B6E1C"/>
    <w:rsid w:val="007B70CC"/>
    <w:rsid w:val="008169AA"/>
    <w:rsid w:val="0086167E"/>
    <w:rsid w:val="008C31FA"/>
    <w:rsid w:val="008E2DC6"/>
    <w:rsid w:val="008E61A1"/>
    <w:rsid w:val="00900E76"/>
    <w:rsid w:val="00915D27"/>
    <w:rsid w:val="009B3CFC"/>
    <w:rsid w:val="009C5BF3"/>
    <w:rsid w:val="009E02BA"/>
    <w:rsid w:val="009E608A"/>
    <w:rsid w:val="009F374F"/>
    <w:rsid w:val="00A63C6B"/>
    <w:rsid w:val="00AC6E0E"/>
    <w:rsid w:val="00B06FD0"/>
    <w:rsid w:val="00B20574"/>
    <w:rsid w:val="00B21F83"/>
    <w:rsid w:val="00B90269"/>
    <w:rsid w:val="00BB6A8E"/>
    <w:rsid w:val="00BE62A0"/>
    <w:rsid w:val="00BE7B1A"/>
    <w:rsid w:val="00BF2104"/>
    <w:rsid w:val="00BF73E7"/>
    <w:rsid w:val="00C447EB"/>
    <w:rsid w:val="00C80F07"/>
    <w:rsid w:val="00C9536B"/>
    <w:rsid w:val="00D10C67"/>
    <w:rsid w:val="00D37344"/>
    <w:rsid w:val="00D72840"/>
    <w:rsid w:val="00DB022B"/>
    <w:rsid w:val="00DD2851"/>
    <w:rsid w:val="00DE1B67"/>
    <w:rsid w:val="00E20382"/>
    <w:rsid w:val="00E25C19"/>
    <w:rsid w:val="00EC2E11"/>
    <w:rsid w:val="00F52E02"/>
    <w:rsid w:val="00F6663D"/>
    <w:rsid w:val="00FC4E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6107E"/>
  <w15:docId w15:val="{DF0D0A86-BC20-43ED-B94B-271881176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3AF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6167E"/>
    <w:rPr>
      <w:rFonts w:ascii="Segoe UI" w:hAnsi="Segoe UI" w:cs="Segoe UI"/>
      <w:sz w:val="18"/>
      <w:szCs w:val="18"/>
    </w:rPr>
  </w:style>
  <w:style w:type="character" w:customStyle="1" w:styleId="a4">
    <w:name w:val="Текст выноски Знак"/>
    <w:basedOn w:val="a0"/>
    <w:link w:val="a3"/>
    <w:uiPriority w:val="99"/>
    <w:semiHidden/>
    <w:rsid w:val="0086167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83653-57B6-40B7-BE58-631AB8DD0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2852</Words>
  <Characters>16259</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МОУ «СОШ №41 г. Чебоксары»</Company>
  <LinksUpToDate>false</LinksUpToDate>
  <CharactersWithSpaces>19073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dc:creator>
  <cp:lastModifiedBy>teacher</cp:lastModifiedBy>
  <cp:revision>3</cp:revision>
  <cp:lastPrinted>2025-08-06T13:25:00Z</cp:lastPrinted>
  <dcterms:created xsi:type="dcterms:W3CDTF">2026-08-05T15:27:00Z</dcterms:created>
  <dcterms:modified xsi:type="dcterms:W3CDTF">2026-10-09T08:44:00Z</dcterms:modified>
</cp:coreProperties>
</file>